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(title/meta, schema, WhatsApp/tel links, maps, price text, image counts).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Static Hair Salon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 lightweight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builder-based, 340KB+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multi-page WordPress-typical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Astro-based, ~140KB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 + floating button (number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tel:</w:t>
            </w:r>
            <w:r>
              <w:rPr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+ 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wa.me</w:t>
            </w:r>
            <w:r>
              <w:rPr>
                <w:b w:val="false"/>
                <w:bCs w:val="false"/>
                <w:sz w:val="20"/>
                <w:szCs w:val="20"/>
              </w:rPr>
              <w:t xml:space="preserve">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phone/message only, none built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"book online" language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booking via contact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 in code, unverified live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 images, all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gallery, real work presumed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real photo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 (4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"Navigate"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directions link only, no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states 4.8★/35, disclosed as live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heavy review/testimonial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testimonial content, no live rating widget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(draft, intentional)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strong meta description,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&lt;title&gt;</w:t>
            </w:r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og:title</w:t>
            </w:r>
            <w:r>
              <w:rPr>
                <w:b w:val="false"/>
                <w:bCs w:val="false"/>
                <w:sz w:val="20"/>
                <w:szCs w:val="20"/>
              </w:rPr>
              <w:t xml:space="preserve"> both unbranded "Home Page"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well-branded title,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branded title + meta, minimal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shows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pricelist page exists,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FAQ chatbot that escalates to WhatsApp — none of the three competitors run any chat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content/journal system carrying schema markup — 6 full articles plus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structured data. Competitors either show no blog (New Images), or only ambiguous blog/journal references in their page code with no confirmed live articles (Synergy, Static).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combines an embedded map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live, honestly-disclosed Google rating (4.8★/35) on the page — Synergy has heavier review content but nothing as transparently sourced; New Images shows no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file with no CMS/builder overhead — Synergy's homepage alone runs 340KB+ of builder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both click-to-call and a WhatsApp-style CTA live in the hero and a floating button; Synergy has neither WhatsApp option on its site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real websites; ours is still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with placeholder pricing, by design, pending Salon Ash Blonde's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and Static both lean on "book online"/"book" messaging — even without a confirmed live calendar, they read as more booking-ready than our phone/message-only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runs a genuinely extensive real photo gallery across two locations; ours is 100% stock, honestly disclosed but still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and Static both carry cleanly branded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tags start-to-finish; ours is draft-appropriate but not yet the final, go-live title.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Salon Ash Blonde supplies photos (or a shoot is arranged), swap out all 4 stock images. No extra fee for client-supplied photos; copywriting (R850/page) if captions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colour menu</w:t>
      </w:r>
      <w:r>
        <w:rPr>
          <w:sz w:val="21"/>
          <w:szCs w:val="21"/>
        </w:rPr>
        <w:t xml:space="preserve"> — copywriting R850/page (or R3,500 for up to 5 pages) to turn the salon's actual price list into finished copy, replacing the "R —" placeholders — a gap two of the three competitors share with us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Online booking/calendar integration — R3,600</w:t>
      </w:r>
      <w:r>
        <w:rPr>
          <w:sz w:val="21"/>
          <w:szCs w:val="21"/>
        </w:rPr>
        <w:t xml:space="preserve"> — closes the "book online" gap that Synergy and Static already lean on in their messaging.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Going live</w:t>
      </w:r>
      <w:r>
        <w:rPr>
          <w:sz w:val="21"/>
          <w:szCs w:val="21"/>
        </w:rPr>
        <w:t xml:space="preserve"> — the fastest way to close the "we're still a draft" gap: The Foundation (R16,500) takes the site from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to a real, indexed, hosted site with its own domain.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2026-08-16T19:08:39.203Z</dcterms:created>
  <dcterms:modified xsi:type="dcterms:W3CDTF">2026-08-16T19:08:39.203Z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