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Blueprint Questionnaire — Pre-Filled Draft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The Village Co Cafe &amp; Bistro</w:t>
      </w:r>
    </w:p>
    <w:p>
      <w:pPr>
        <w:spacing w:after="100"/>
      </w:pPr>
      <w:r>
        <w:rPr>
          <w:sz w:val="21"/>
          <w:szCs w:val="21"/>
        </w:rPr>
        <w:t xml:space="preserve">Pre-filled from lead data + the concept demo we've already built + public socials. Anything we can't evidence is marked "— for client".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01 Site Survey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Name:</w:t>
      </w:r>
      <w:r>
        <w:rPr>
          <w:sz w:val="21"/>
          <w:szCs w:val="21"/>
        </w:rPr>
        <w:t xml:space="preserve">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Business:</w:t>
      </w:r>
      <w:r>
        <w:rPr>
          <w:sz w:val="21"/>
          <w:szCs w:val="21"/>
        </w:rPr>
        <w:t xml:space="preserve"> The Village Co Cafe &amp; Bistro — coffee shop &amp; bistro, Durban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Role (Owner?):</w:t>
      </w:r>
      <w:r>
        <w:rPr>
          <w:sz w:val="21"/>
          <w:szCs w:val="21"/>
        </w:rPr>
        <w:t xml:space="preserve">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Email:</w:t>
      </w:r>
      <w:r>
        <w:rPr>
          <w:sz w:val="21"/>
          <w:szCs w:val="21"/>
        </w:rPr>
        <w:t xml:space="preserve">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Phone/WhatsApp:</w:t>
      </w:r>
      <w:r>
        <w:rPr>
          <w:sz w:val="21"/>
          <w:szCs w:val="21"/>
        </w:rPr>
        <w:t xml:space="preserve"> None on record. Current contact is Instagram DM only (@_thevillageco).</w:t>
      </w:r>
    </w:p>
    <w:p>
      <w:pPr>
        <w:spacing w:after="100"/>
      </w:pPr>
      <w:r>
        <w:rPr>
          <w:sz w:val="21"/>
          <w:szCs w:val="21"/>
        </w:rPr>
        <w:t xml:space="preserve">Getting a business number is step one — for client.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Location:</w:t>
      </w:r>
      <w:r>
        <w:rPr>
          <w:sz w:val="21"/>
          <w:szCs w:val="21"/>
        </w:rPr>
        <w:t xml:space="preserve"> Durban — no street address on record — for client to confirm exact address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Decision-makers:</w:t>
      </w:r>
      <w:r>
        <w:rPr>
          <w:sz w:val="21"/>
          <w:szCs w:val="21"/>
        </w:rPr>
        <w:t xml:space="preserve">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Existing website:</w:t>
      </w:r>
      <w:r>
        <w:rPr>
          <w:sz w:val="21"/>
          <w:szCs w:val="21"/>
        </w:rPr>
        <w:t xml:space="preserve"> None found. Online presence is limited to Instagram (@_thevillageco)</w:t>
      </w:r>
    </w:p>
    <w:p>
      <w:pPr>
        <w:spacing w:after="100"/>
      </w:pPr>
      <w:r>
        <w:rPr>
          <w:sz w:val="21"/>
          <w:szCs w:val="21"/>
        </w:rPr>
        <w:t xml:space="preserve">and Facebook (/p/The-Village-Co-61555222983607/) — confirmed via presence check, not just Notion/Maps data.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02 The Ground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 the business does:</w:t>
      </w:r>
      <w:r>
        <w:rPr>
          <w:sz w:val="21"/>
          <w:szCs w:val="21"/>
        </w:rPr>
        <w:t xml:space="preserve"> Coffee shop and bistro — coffee, all-day breakfast, lunch and</w:t>
      </w:r>
    </w:p>
    <w:p>
      <w:pPr>
        <w:spacing w:after="100"/>
      </w:pPr>
      <w:r>
        <w:rPr>
          <w:sz w:val="21"/>
          <w:szCs w:val="21"/>
        </w:rPr>
        <w:t xml:space="preserve">fresh bakes (per the demo's menu categories).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Offerings:</w:t>
      </w:r>
      <w:r>
        <w:rPr>
          <w:sz w:val="21"/>
          <w:szCs w:val="21"/>
        </w:rPr>
        <w:t xml:space="preserve"> Coffee (flat white, cappuccino, filter, cold brew), Breakfast, Lunch, Bakes &amp;</w:t>
      </w:r>
    </w:p>
    <w:p>
      <w:pPr>
        <w:spacing w:after="100"/>
      </w:pPr>
      <w:r>
        <w:rPr>
          <w:sz w:val="21"/>
          <w:szCs w:val="21"/>
        </w:rPr>
        <w:t xml:space="preserve">Sweet — our read from the demo, final dishes/pricing to confirm.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Differentiator (our read — confirm):</w:t>
      </w:r>
      <w:r>
        <w:rPr>
          <w:sz w:val="21"/>
          <w:szCs w:val="21"/>
        </w:rPr>
        <w:t xml:space="preserve"> A "village-market" neighbourhood feel — positioned as</w:t>
      </w:r>
    </w:p>
    <w:p>
      <w:pPr>
        <w:spacing w:after="100"/>
      </w:pPr>
      <w:r>
        <w:rPr>
          <w:sz w:val="21"/>
          <w:szCs w:val="21"/>
        </w:rPr>
        <w:t xml:space="preserve">a local gathering spot rather than a chain. Inferred from the business name and the angle brief; confirm with the owner.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Competitors:</w:t>
      </w:r>
      <w:r>
        <w:rPr>
          <w:sz w:val="21"/>
          <w:szCs w:val="21"/>
        </w:rPr>
        <w:t xml:space="preserve"> The Glenwood Bakery (glenwoodbakery.co.za), Boston Brew Coffee</w:t>
      </w:r>
    </w:p>
    <w:p>
      <w:pPr>
        <w:spacing w:after="100"/>
      </w:pPr>
      <w:r>
        <w:rPr>
          <w:sz w:val="21"/>
          <w:szCs w:val="21"/>
        </w:rPr>
        <w:t xml:space="preserve">(bostonbrewcoffee.com), Humble Coffee (humblecoffee.co.za) — see competitors.md for detail.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03 What This Structure Must 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Number one job (inferred from pain signal):</w:t>
      </w:r>
      <w:r>
        <w:rPr>
          <w:sz w:val="21"/>
          <w:szCs w:val="21"/>
        </w:rPr>
        <w:t xml:space="preserve"> Get discoverable — give people searching</w:t>
      </w:r>
    </w:p>
    <w:p>
      <w:pPr>
        <w:spacing w:after="100"/>
      </w:pPr>
      <w:r>
        <w:rPr>
          <w:sz w:val="21"/>
          <w:szCs w:val="21"/>
        </w:rPr>
        <w:t xml:space="preserve">nearby a menu, hours and location, since there is currently zero online footprint beyond social media.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6-month success metric (proposal — confirm with owner):</w:t>
      </w:r>
      <w:r>
        <w:rPr>
          <w:sz w:val="21"/>
          <w:szCs w:val="21"/>
        </w:rPr>
        <w:t xml:space="preserve"> A measurable lift in</w:t>
      </w:r>
    </w:p>
    <w:p>
      <w:pPr>
        <w:spacing w:after="100"/>
      </w:pPr>
      <w:r>
        <w:rPr>
          <w:sz w:val="21"/>
          <w:szCs w:val="21"/>
        </w:rPr>
        <w:t xml:space="preserve">Instagram DMs / phone enquiries directly attributable to the new site, once a business number exists to track calls against.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Tick-list: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Needs a menu page — pain signal explicitly cites "no menu... online"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Needs hours listed — pain signal explicitly cites "no hours... online"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Needs location/map — pain signal explicitly cites "no location... online"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Online ordering — for client, no indication yet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Booking/reservation — for client, not evidenced as needed for a casual cafe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04 Who Walks Through The Door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Ideal customer sketch (our read):</w:t>
      </w:r>
      <w:r>
        <w:rPr>
          <w:sz w:val="21"/>
          <w:szCs w:val="21"/>
        </w:rPr>
        <w:t xml:space="preserve"> A local Durban resident or passer-by looking for a</w:t>
      </w:r>
    </w:p>
    <w:p>
      <w:pPr>
        <w:spacing w:after="100"/>
      </w:pPr>
      <w:r>
        <w:rPr>
          <w:sz w:val="21"/>
          <w:szCs w:val="21"/>
        </w:rPr>
        <w:t xml:space="preserve">casual all-day breakfast/coffee spot, discovering the business via Google search or word-of-mouth — and currently landing on nothing.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Their first question:</w:t>
      </w:r>
      <w:r>
        <w:rPr>
          <w:sz w:val="21"/>
          <w:szCs w:val="21"/>
        </w:rPr>
        <w:t xml:space="preserve"> "Where are you, and what do you serve?" / "Are you open right now?"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Tab-closers:</w:t>
      </w:r>
      <w:r>
        <w:rPr>
          <w:sz w:val="21"/>
          <w:szCs w:val="21"/>
        </w:rPr>
        <w:t xml:space="preserve"> No visible menu, no hours, no address — precisely today's gap per the pain</w:t>
      </w:r>
    </w:p>
    <w:p>
      <w:pPr>
        <w:spacing w:after="100"/>
      </w:pPr>
      <w:r>
        <w:rPr>
          <w:sz w:val="21"/>
          <w:szCs w:val="21"/>
        </w:rPr>
        <w:t xml:space="preserve">signal.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05 Materials &amp; Finishes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Logo/brand status:</w:t>
      </w:r>
      <w:r>
        <w:rPr>
          <w:sz w:val="21"/>
          <w:szCs w:val="21"/>
        </w:rPr>
        <w:t xml:space="preserve"> No standalone logo mark visible on socials or in the demo — the demo</w:t>
      </w:r>
    </w:p>
    <w:p>
      <w:pPr>
        <w:spacing w:after="100"/>
      </w:pPr>
      <w:r>
        <w:rPr>
          <w:sz w:val="21"/>
          <w:szCs w:val="21"/>
        </w:rPr>
        <w:t xml:space="preserve">uses a wordmark ("The Village Co") set in Lora serif. — for client to confirm if a real logo exists.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Design direction (already proposed on the demo):</w:t>
      </w:r>
      <w:r>
        <w:rPr>
          <w:sz w:val="21"/>
          <w:szCs w:val="21"/>
        </w:rPr>
        <w:t xml:space="preserve"> Warm, earthy palette — olive green,</w:t>
      </w:r>
    </w:p>
    <w:p>
      <w:pPr>
        <w:spacing w:after="100"/>
      </w:pPr>
      <w:r>
        <w:rPr>
          <w:sz w:val="21"/>
          <w:szCs w:val="21"/>
        </w:rPr>
        <w:t xml:space="preserve">terracotta/rust accent, cream background — paired with a serif display font and sans body, a "village-market" visual motif. This is our starting proposal, not a final brand decision.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06 Rooms &amp; Layout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Pages the demo already implies:</w:t>
      </w:r>
      <w:r>
        <w:rPr>
          <w:sz w:val="21"/>
          <w:szCs w:val="21"/>
        </w:rPr>
        <w:t xml:space="preserve"> Home (About, Menu, Our Work gallery, Reviews, Journal</w:t>
      </w:r>
    </w:p>
    <w:p>
      <w:pPr>
        <w:spacing w:after="100"/>
      </w:pPr>
      <w:r>
        <w:rPr>
          <w:sz w:val="21"/>
          <w:szCs w:val="21"/>
        </w:rPr>
        <w:t xml:space="preserve">teaser, Visit/Map), Journal (6 posts + FAQ).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Gaps:</w:t>
      </w:r>
      <w:r>
        <w:rPr>
          <w:sz w:val="21"/>
          <w:szCs w:val="21"/>
        </w:rPr>
        <w:t xml:space="preserve"> No dedicated contact/enquiry page, no real priced menu page yet, no individual</w:t>
      </w:r>
    </w:p>
    <w:p>
      <w:pPr>
        <w:spacing w:after="100"/>
      </w:pPr>
      <w:r>
        <w:rPr>
          <w:sz w:val="21"/>
          <w:szCs w:val="21"/>
        </w:rPr>
        <w:t xml:space="preserve">review/testimonial content yet.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07 The Fittings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</w:t>
      </w:r>
      <w:r>
        <w:rPr>
          <w:b/>
          <w:bCs/>
          <w:sz w:val="21"/>
          <w:szCs w:val="21"/>
        </w:rPr>
        <w:t xml:space="preserve">Built:</w:t>
      </w:r>
      <w:r>
        <w:rPr>
          <w:sz w:val="21"/>
          <w:szCs w:val="21"/>
        </w:rPr>
        <w:t xml:space="preserve"> FAQ-style chat widget (static, canned Q&amp;A on location/menu/hours/ordering)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</w:t>
      </w:r>
      <w:r>
        <w:rPr>
          <w:b/>
          <w:bCs/>
          <w:sz w:val="21"/>
          <w:szCs w:val="21"/>
        </w:rPr>
        <w:t xml:space="preserve">Built:</w:t>
      </w:r>
      <w:r>
        <w:rPr>
          <w:sz w:val="21"/>
          <w:szCs w:val="21"/>
        </w:rPr>
        <w:t xml:space="preserve"> Embedded Google Map + one-tap "Navigate there" link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</w:t>
      </w:r>
      <w:r>
        <w:rPr>
          <w:b/>
          <w:bCs/>
          <w:sz w:val="21"/>
          <w:szCs w:val="21"/>
        </w:rPr>
        <w:t xml:space="preserve">Built:</w:t>
      </w:r>
      <w:r>
        <w:rPr>
          <w:sz w:val="21"/>
          <w:szCs w:val="21"/>
        </w:rPr>
        <w:t xml:space="preserve"> Instagram &amp; Facebook links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</w:t>
      </w:r>
      <w:r>
        <w:rPr>
          <w:b/>
          <w:bCs/>
          <w:sz w:val="21"/>
          <w:szCs w:val="21"/>
        </w:rPr>
        <w:t xml:space="preserve">Built:</w:t>
      </w:r>
      <w:r>
        <w:rPr>
          <w:sz w:val="21"/>
          <w:szCs w:val="21"/>
        </w:rPr>
        <w:t xml:space="preserve"> Journal/content hub — 6 posts + FAQPage schema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</w:t>
      </w:r>
      <w:r>
        <w:rPr>
          <w:b/>
          <w:bCs/>
          <w:sz w:val="21"/>
          <w:szCs w:val="21"/>
        </w:rPr>
        <w:t xml:space="preserve">Recommend:</w:t>
      </w:r>
      <w:r>
        <w:rPr>
          <w:sz w:val="21"/>
          <w:szCs w:val="21"/>
        </w:rPr>
        <w:t xml:space="preserve"> Menu copywriting — R850 (real dishes/pricing, once confirmed)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</w:t>
      </w:r>
      <w:r>
        <w:rPr>
          <w:b/>
          <w:bCs/>
          <w:sz w:val="21"/>
          <w:szCs w:val="21"/>
        </w:rPr>
        <w:t xml:space="preserve">Recommend:</w:t>
      </w:r>
      <w:r>
        <w:rPr>
          <w:sz w:val="21"/>
          <w:szCs w:val="21"/>
        </w:rPr>
        <w:t xml:space="preserve"> Newsletter setup — R2,800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</w:t>
      </w:r>
      <w:r>
        <w:rPr>
          <w:b/>
          <w:bCs/>
          <w:sz w:val="21"/>
          <w:szCs w:val="21"/>
        </w:rPr>
        <w:t xml:space="preserve">Recommend:</w:t>
      </w:r>
      <w:r>
        <w:rPr>
          <w:sz w:val="21"/>
          <w:szCs w:val="21"/>
        </w:rPr>
        <w:t xml:space="preserve"> SEO Launch — R4,500 once-off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</w:t>
      </w:r>
      <w:r>
        <w:rPr>
          <w:b/>
          <w:bCs/>
          <w:sz w:val="21"/>
          <w:szCs w:val="21"/>
        </w:rPr>
        <w:t xml:space="preserve">Recommend (once a number exists):</w:t>
      </w:r>
      <w:r>
        <w:rPr>
          <w:sz w:val="21"/>
          <w:szCs w:val="21"/>
        </w:rPr>
        <w:t xml:space="preserve"> WhatsApp automation — R6,500 setup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</w:t>
      </w:r>
      <w:r>
        <w:rPr>
          <w:b/>
          <w:bCs/>
          <w:sz w:val="21"/>
          <w:szCs w:val="21"/>
        </w:rPr>
        <w:t xml:space="preserve">Recommend (once a number exists):</w:t>
      </w:r>
      <w:r>
        <w:rPr>
          <w:sz w:val="21"/>
          <w:szCs w:val="21"/>
        </w:rPr>
        <w:t xml:space="preserve"> DialCover AI call answering — R3,500 setup +</w:t>
      </w:r>
    </w:p>
    <w:p>
      <w:pPr>
        <w:spacing w:after="100"/>
      </w:pPr>
      <w:r>
        <w:rPr>
          <w:sz w:val="21"/>
          <w:szCs w:val="21"/>
        </w:rPr>
        <w:t xml:space="preserve">R1,650 pm/number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</w:t>
      </w:r>
      <w:r>
        <w:rPr>
          <w:b/>
          <w:bCs/>
          <w:sz w:val="21"/>
          <w:szCs w:val="21"/>
        </w:rPr>
        <w:t xml:space="preserve">Optional upgrade:</w:t>
      </w:r>
      <w:r>
        <w:rPr>
          <w:sz w:val="21"/>
          <w:szCs w:val="21"/>
        </w:rPr>
        <w:t xml:space="preserve"> Real AI website chatbot (current widget is static/canned) —</w:t>
      </w:r>
    </w:p>
    <w:p>
      <w:pPr>
        <w:spacing w:after="100"/>
      </w:pPr>
      <w:r>
        <w:rPr>
          <w:sz w:val="21"/>
          <w:szCs w:val="21"/>
        </w:rPr>
        <w:t xml:space="preserve">R9,500 setup + R950 pm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08 Plumbing &amp; Wiring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Domain:</w:t>
      </w:r>
      <w:r>
        <w:rPr>
          <w:sz w:val="21"/>
          <w:szCs w:val="21"/>
        </w:rPr>
        <w:t xml:space="preserve"> None on record — for client. Arkatype can handle at cost (R150–R400/yr) as part</w:t>
      </w:r>
    </w:p>
    <w:p>
      <w:pPr>
        <w:spacing w:after="100"/>
      </w:pPr>
      <w:r>
        <w:rPr>
          <w:sz w:val="21"/>
          <w:szCs w:val="21"/>
        </w:rPr>
        <w:t xml:space="preserve">of The Foundation.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Hosting:</w:t>
      </w:r>
      <w:r>
        <w:rPr>
          <w:sz w:val="21"/>
          <w:szCs w:val="21"/>
        </w:rPr>
        <w:t xml:space="preserve"> None — handled as part of The Foundation package.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Email:</w:t>
      </w:r>
      <w:r>
        <w:rPr>
          <w:sz w:val="21"/>
          <w:szCs w:val="21"/>
        </w:rPr>
        <w:t xml:space="preserve"> — for client, business email status unknown.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09 Budget &amp; Timeline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Leave for client.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Recommended package: The Foundation, R16,500 — see quote.md for full breakdown and add-ons.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10 Notes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No phone number of any kind on record — contact today is Instagram DM only. This blocks</w:t>
      </w:r>
    </w:p>
    <w:p>
      <w:pPr>
        <w:spacing w:after="100"/>
      </w:pPr>
      <w:r>
        <w:rPr>
          <w:sz w:val="21"/>
          <w:szCs w:val="21"/>
        </w:rPr>
        <w:t xml:space="preserve">WhatsApp automation and DialCover until resolved; flag with the client early.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Both real-photo candidates pulled during research were mis-attributed to different "Village"</w:t>
      </w:r>
    </w:p>
    <w:p>
      <w:pPr>
        <w:spacing w:after="100"/>
      </w:pPr>
      <w:r>
        <w:rPr>
          <w:sz w:val="21"/>
          <w:szCs w:val="21"/>
        </w:rPr>
        <w:t xml:space="preserve">cafés in other towns (Howick and Nottingham Road, KZN Midlands) — the demo is fully stock-led with an on-page disclosure. Real client photos are needed before launch.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Not yet in the gated manifest — pending a verified phone number.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The Village Co Cafe &amp; Bistro · Needs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2026-08-16T19:08:39.472Z</dcterms:created>
  <dcterms:modified xsi:type="dcterms:W3CDTF">2026-08-16T19:08:39.472Z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