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fetch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not visible on the homepage itself (e.g. pricing that only lives on a linked subpage).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L&amp;T Beauty Bliss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Pamper Rooms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RvD Nails (Hillcrest)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(raw HTML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single-file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(Shopify theme + apps, ~216KB)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(~180KB)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(~177KB)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FAB + hero button, real number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click-to-chat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reference, unclear if live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 booking + shop checkout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Shedul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chip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Shopify blog path exists, unconfirmed active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"blog" nav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100%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salon/product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of real 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nail-art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5.0★/37 shown prominently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testimonials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title+meta+2 JSON-LD schema blocks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title+meta+robots+site-verification,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extensive, on-page + shop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homepage shows none (separate price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separate Price List page, not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confirmed floating WhatsApp button wired to a real, working mobile number and click-to-call together — L&amp;T has neither, RvD's is unclear.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lightest, single-file build of the four — the fastest likely mobile load, where beauty-treatment searches happen overwhelmingly on the 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written content hub (6-post Journal + FAQ schema) — none of the three peers show comparable localised written content (Durban humidity, aftercare guides).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5.0★/37-review rating directly and prominently — a stronger, more visible number than anything surfaced on the three competitor homepages.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All three competitors show real salon or work photography; ours is currently 100% stock (disclosed) after all 6 scouted real photos were rejected — two were of a different Arkatype client, the rest wrong-venue or unverifiable.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depth.</w:t>
      </w:r>
      <w:r>
        <w:rPr>
          <w:sz w:val="21"/>
          <w:szCs w:val="21"/>
        </w:rPr>
        <w:t xml:space="preserve"> L&amp;T has full online booking plus e-commerce checkout, RvD books via Shedul; we currently offer call/WhatsApp only, with the site itself saying booking is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Visible pricing.</w:t>
      </w:r>
      <w:r>
        <w:rPr>
          <w:sz w:val="21"/>
          <w:szCs w:val="21"/>
        </w:rPr>
        <w:t xml:space="preserve"> L&amp;T shows extensive on-page pricing; ours shows "R —"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data &amp; indexability.</w:t>
      </w:r>
      <w:r>
        <w:rPr>
          <w:sz w:val="21"/>
          <w:szCs w:val="21"/>
        </w:rPr>
        <w:t xml:space="preserve"> L&amp;T ships two JSON-LD schema blocks on its homepage; ours carries none there (FAQ schema lives only on the Journal subpage), and the site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 — so right now we're not discoverable in search at all, while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as a hard requirement of the Foundation build (R16,500).</w:t>
      </w:r>
      <w:r>
        <w:rPr>
          <w:sz w:val="21"/>
          <w:szCs w:val="21"/>
        </w:rPr>
        <w:t xml:space="preserve"> Replace 100% stock with a real shoot of the studio and finished work — the client's own top ask, and the biggest visible gap against all three competitors.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Brings Thul's to parity with L&amp;T (Shopify checkout) and RvD (Shedul), replacing "coming soon" with a real booking flow.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 — closes the structured-data gap with L&amp;T and makes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Copywriting for the service menu — R850/page (5 pages R3,500).</w:t>
      </w:r>
      <w:r>
        <w:rPr>
          <w:sz w:val="21"/>
          <w:szCs w:val="21"/>
        </w:rPr>
        <w:t xml:space="preserve"> Once pricing is confirmed, replace "R —" placeholders to match L&amp;T's visible-pricing advantage.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2026-08-16T19:08:39.560Z</dcterms:created>
  <dcterms:modified xsi:type="dcterms:W3CDTF">2026-08-16T19:08:39.560Z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