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Chi Chi's Hair Studio — Gap Assessment (Us vs. Competitors)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</w:t>
      </w:r>
    </w:p>
    <w:p>
      <w:pPr>
        <w:spacing w:after="100"/>
      </w:pPr>
      <w:r>
        <w:rPr>
          <w:sz w:val="21"/>
          <w:szCs w:val="21"/>
        </w:rPr>
        <w:t xml:space="preserve">Our demo vs. the three verified competitors in competitors.md, based on curling and reading each homepage.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Feature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125"/>
        <w:gridCol w:w="1125"/>
        <w:gridCol w:w="1125"/>
        <w:gridCol w:w="1125"/>
      </w:tblGrid>
      <w:tr>
        <w:trPr>
          <w:tblHeader/>
        </w:trPr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Timeless Touch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Cerése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Synergy Hair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Mobile-first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Load feel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light, no framework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WordPress/Divi, heavier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blank JS shell before content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feature-rich, image-heavy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WhatsApp CTA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Online booking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phone/WhatsApp only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phone only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claimed, unverifiable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live booking system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Chatbot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Journal / content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6 articles + FAQ schema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Gallery / real photos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stock-only (disclosed)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evidenced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some real salon imagery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dedicated gallery, real photos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Maps / directions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evidenced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Reviews / social proof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4.9★/83 as a stat, no quotes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3 real reviews, schema ratings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SEO basics (title/meta/schema)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meta present, noindex (draft), no schema yet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meta only, no schema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generic meta, no schema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full LocalBusiness schema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Prices shown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"R —" placeholders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real prices listed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evidenced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priceRange indicator only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we already win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Only one of the four with a WhatsApp click-to-chat CTA — matches how clients actually message a salon.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Only one with an on-site chatbot answering location/hours/booking instantly.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Only one that publishes any content at all — a 6-article Journal with FAQ schema; none of the three competitors have a blog or journal.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Lighter and faster than Cerése's JS-only shell and the two heavier WordPress/site-builder pages.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Still surfaces Chi Chi's real 4.9★/83-review Google standing on-page — two of three competitors don't show any review signal at all.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competitors beat us today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Timeless Touch shows real treatment prices; ours are still placeholders pending Chi Chi's price list.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Synergy Hair has a live online booking system; we're phone/WhatsApp-only.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Synergy Hair has real, schema-marked client reviews and a dedicated gallery of genuine salon photos; our gallery is currently 100% stock (disclosed) and our reviews are one aggregate stat, not quotes.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Synergy Hair carries full LocalBusiness structured data; our homepage has none yet (only the Journal page has FAQ schema).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Our page is set to noindex while in draft — none of it is discoverable by Google yet (expected pre-launch, but a go-live task).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What closes the gap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Booking integration (Fresha-style) — R3,600.</w:t>
      </w:r>
      <w:r>
        <w:rPr>
          <w:sz w:val="21"/>
          <w:szCs w:val="21"/>
        </w:rPr>
        <w:t xml:space="preserve"> Matches Synergy Hair's live booking and closes the "no online booking" pain point directly.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Real photography for the gallery/hero</w:t>
      </w:r>
      <w:r>
        <w:rPr>
          <w:sz w:val="21"/>
          <w:szCs w:val="21"/>
        </w:rPr>
        <w:t xml:space="preserve"> — replace the stock-only set with Chi Chi's actual studio and finished work (client-supplied photos or a short shoot). No separate rate-card line; a hard prerequisite before launch.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 Launch setup (R4,500 once)</w:t>
      </w:r>
      <w:r>
        <w:rPr>
          <w:sz w:val="21"/>
          <w:szCs w:val="21"/>
        </w:rPr>
        <w:t xml:space="preserve"> — add LocalBusiness schema and full on-page meta to the homepage, then drop noindex at go-live.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Copywriting for the treatment menu, 5 pages — R3,500.</w:t>
      </w:r>
      <w:r>
        <w:rPr>
          <w:sz w:val="21"/>
          <w:szCs w:val="21"/>
        </w:rPr>
        <w:t xml:space="preserve"> Turns "R —" placeholders into a real, confident menu once Chi Chi's shares pricing.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Chi Chi's Hair Studio · Gap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2026-08-16T19:53:32.549Z</dcterms:created>
  <dcterms:modified xsi:type="dcterms:W3CDTF">2026-08-16T19:53:32.549Z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