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/>
      </w:pPr>
      <w:r>
        <w:rPr>
          <w:b/>
          <w:bCs/>
          <w:color w:val="0E3F3A"/>
          <w:sz w:val="36"/>
          <w:szCs w:val="36"/>
        </w:rPr>
        <w:t xml:space="preserve">Needs Assessment (Blueprint) — Elegant Dog Parlour</w:t>
      </w:r>
    </w:p>
    <w:p>
      <w:pPr>
        <w:spacing w:after="100"/>
      </w:pPr>
      <w:r>
        <w:rPr>
          <w:b/>
          <w:bCs/>
          <w:color w:val="8A5E12"/>
          <w:sz w:val="18"/>
          <w:szCs w:val="18"/>
        </w:rPr>
        <w:t xml:space="preserve">DRAFT — internal, for Jaime's review · generated 2026-07-31 · prices valid 30 days from issue once sent</w:t>
      </w:r>
    </w:p>
    <w:p>
      <w:pPr>
        <w:spacing w:after="100"/>
      </w:pPr>
      <w:r>
        <w:rPr>
          <w:sz w:val="21"/>
          <w:szCs w:val="21"/>
        </w:rPr>
        <w:t xml:space="preserve">Pre-filled from lead data + the demo site (</w:t>
      </w:r>
      <w:r>
        <w:rPr>
          <w:rFonts w:ascii="Consolas" w:cs="Consolas" w:eastAsia="Consolas" w:hAnsi="Consolas"/>
          <w:sz w:val="21"/>
          <w:szCs w:val="21"/>
        </w:rPr>
        <w:t xml:space="preserve">index.html</w:t>
      </w:r>
      <w:r>
        <w:rPr>
          <w:sz w:val="21"/>
          <w:szCs w:val="21"/>
        </w:rPr>
        <w:t xml:space="preserve">, </w:t>
      </w:r>
      <w:r>
        <w:rPr>
          <w:rFonts w:ascii="Consolas" w:cs="Consolas" w:eastAsia="Consolas" w:hAnsi="Consolas"/>
          <w:sz w:val="21"/>
          <w:szCs w:val="21"/>
        </w:rPr>
        <w:t xml:space="preserve">learn.html</w:t>
      </w:r>
      <w:r>
        <w:rPr>
          <w:sz w:val="21"/>
          <w:szCs w:val="21"/>
        </w:rPr>
        <w:t xml:space="preserve">) + public presence checks. Anything we can't evidence is marked "— for client."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01 Site Survey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Business name: Elegant Dog Parlour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Business type: Pet grooming salon (dog grooming parlour)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Role: — for client (assumed Owner, unconfirmed)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Email: — for client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Phone / WhatsApp: 031 266 5296 — reads as a landline; WhatsApp capability on this number is </w:t>
      </w:r>
      <w:r>
        <w:rPr>
          <w:b/>
          <w:bCs/>
          <w:sz w:val="21"/>
          <w:szCs w:val="21"/>
        </w:rPr>
        <w:t xml:space="preserve">unconfirmed</w:t>
      </w:r>
      <w:r>
        <w:rPr>
          <w:sz w:val="21"/>
          <w:szCs w:val="21"/>
        </w:rPr>
        <w:t xml:space="preserve"> (the demo's "Message us" button assumes it works)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Location: 39 Maryvale Rd, Dawncliffe, Westville, 3629 (listed on Facebook as Shop 8, Salamanca Centre)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Decision-makers: — for client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Existing website: None found. No live business website turned up in searches — Facebook page only (facebook.com/elegantdogparlour/), no Instagram presence found.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02 The Ground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What the business does: Dog grooming. The demo lists bath &amp; blow-dry, full groom, nail clipping, de-shedding, puppy grooming, and mobile service as a representative menu — </w:t>
      </w:r>
      <w:r>
        <w:rPr>
          <w:b/>
          <w:bCs/>
          <w:sz w:val="21"/>
          <w:szCs w:val="21"/>
        </w:rPr>
        <w:t xml:space="preserve">for client to confirm which of these are actually offered</w:t>
      </w:r>
      <w:r>
        <w:rPr>
          <w:sz w:val="21"/>
          <w:szCs w:val="21"/>
        </w:rPr>
        <w:t xml:space="preserve">, since none were verified against the client's own materials.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Offerings &amp; prices: not yet confirmed — for client. The demo's service prices are placeholders ("R —").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Differentiator — our read, confirm: Facebook lists the business as trading "for more than 30 years," with a strong 4.5★/121-review reputation built entirely on referral and no marketing infrastructure. The differentiator reads as trust and longevity, not price or scale.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Competitors: Pets Parlour (Hillcrest, petsparlour.co.za); Village Veterinary Clinic grooming parlour (Kloof, villagevet.co.za); Hillcrest Dog Spa at Hillcrest Veterinary Hospital (Hillcrest, hillcrestvets.co.za/dog-spa/). Full detail in </w:t>
      </w:r>
      <w:r>
        <w:rPr>
          <w:rFonts w:ascii="Consolas" w:cs="Consolas" w:eastAsia="Consolas" w:hAnsi="Consolas"/>
          <w:sz w:val="21"/>
          <w:szCs w:val="21"/>
        </w:rPr>
        <w:t xml:space="preserve">competitors.md</w:t>
      </w:r>
      <w:r>
        <w:rPr>
          <w:sz w:val="21"/>
          <w:szCs w:val="21"/>
        </w:rPr>
        <w:t xml:space="preserve">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03 What This Structure Must Do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Number one job — inferred from painSignal (loved local groomer, bookings by phone/referral only): convert "found us on Google/Facebook" into an actual call or WhatsApp message, without losing bookings to calls missed while grooming.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6-month success metric — proposal, confirm with client: at least 5 new-customer bookings per month attributable to the website/Google listing.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Tick-list (marked where evidenced):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☑ Needs a way to be found on Google — no current website means the business is invisible outside Facebook/Maps.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☑ Needs direct call/message from the site — this is a phone-first business.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☑ Needs services listed even without exact prices yet — reduces "what do you even do" calls.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☑ Needs trust signals up front — 4.5★/121 reviews is the strongest asset, currently buried inside Google's own listing rather than shown on any owned site.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☐ Needs online booking — for client (currently phone/referral only; may or may not want to change this).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☐ Needs e-commerce/payments — unlikely for this business type.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04 Who Walks Through The Door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Ideal customer — our read: a Westville/Upper Highway dog owner, likely referred by another local, checking Google or Facebook first to confirm the parlour is real, still open, and roughly what it costs — before calling.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Their first question — our read: "Are you still open / taking new dogs?" and "What does a groom cost for my size dog?"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Tab-closers — our read: no visible way to confirm the business is active or real (no photos of actual work, no listed hours, no prices) — the exact gaps the demo already flags honestly on-page.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05 Materials &amp; Finishes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Logo/brand status: no logo file found; the Facebook page uses a generic cover image. No visual brand system found beyond the business name.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Design direction already used on the demo (starting proposal): warm blush/cream palette (cream background, dusty-pink accent, dark warm ink), serif display type (Cormorant Garamond) paired with a clean sans body (Nunito Sans), soft rising-bubble motion in the hero — chosen to read as gentle and caring rather than clinical.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06 Rooms &amp; Layout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Pages the demo already implies: Home (about/trust, gallery, services, reviews, journal teaser, visit/map) and Journal (</w:t>
      </w:r>
      <w:r>
        <w:rPr>
          <w:rFonts w:ascii="Consolas" w:cs="Consolas" w:eastAsia="Consolas" w:hAnsi="Consolas"/>
          <w:sz w:val="21"/>
          <w:szCs w:val="21"/>
        </w:rPr>
        <w:t xml:space="preserve">learn.html</w:t>
      </w:r>
      <w:r>
        <w:rPr>
          <w:sz w:val="21"/>
          <w:szCs w:val="21"/>
        </w:rPr>
        <w:t xml:space="preserve"> — 6 articles + FAQ).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Gaps: no standalone services/pricing page, no dedicated contact/booking page, no verified real gallery of the parlour's own work.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07 The Fittings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☑ Built: click-to-call, WhatsApp click-to-chat button, embedded Google Map + Navigate link, on-page FAQ chip-chatbot, schema.org markup with live rating, mobile-first responsive layout, reduced-motion support.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☐ Recommended, with rate-card price: Booking/calendar integration — R3,600; DialCover AI call answering — R3,500 + R1,650 pm; copywriting for real services &amp; prices — R850/page (R3,500 for 5 pages); real photography — flagged as a next step, not yet rate-carded.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08 Plumbing &amp; Wiring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Domain: none found — for client (will need registering; domain at cost, R150–R400/yr).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Hosting: none currently, no live site exists — for client.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Email: — for client (unknown if a business email exists beyond phone/Facebook).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09 Budget &amp; Timeline</w:t>
      </w:r>
    </w:p>
    <w:p>
      <w:pPr>
        <w:spacing w:after="100"/>
      </w:pPr>
      <w:r>
        <w:rPr>
          <w:sz w:val="21"/>
          <w:szCs w:val="21"/>
        </w:rPr>
        <w:t xml:space="preserve">Leave for client. Recommended package from </w:t>
      </w:r>
      <w:r>
        <w:rPr>
          <w:rFonts w:ascii="Consolas" w:cs="Consolas" w:eastAsia="Consolas" w:hAnsi="Consolas"/>
          <w:sz w:val="21"/>
          <w:szCs w:val="21"/>
        </w:rPr>
        <w:t xml:space="preserve">quote.md</w:t>
      </w:r>
      <w:r>
        <w:rPr>
          <w:sz w:val="21"/>
          <w:szCs w:val="21"/>
        </w:rPr>
        <w:t xml:space="preserve">: The Foundation (R16,500) + Launch SEO (R4,500 once) as the core once-off spend, Essential care (R450 pm) ongoing. DialCover AI call answering is flagged as a strong optional add given the landline-only, phone-first nature of the business.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10 Notes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Landline-only contact (031 266 5296); WhatsApp capability on this number is unconfirmed — the demo's "Message us" button assumes it works and needs verifying before launch.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No Instagram presence found — Facebook only.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The demo is currently fully stock-photo-led, with on-page disclosure. No verifiable real photos of the client's own work were found during research — a photo ask (or a quick phone shoot) is a near-term priority, not just a nice-to-have.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Services list and prices in the demo are placeholders ("sample layout") — needs the client's actual price list before launch.</w:t>
      </w:r>
    </w:p>
    <w:sectPr>
      <w:headerReference w:type="default" r:id="rId7"/>
      <w:footerReference w:type="default" r:id="rId8"/>
      <w:pgSz w:w="11906" w:h="16838" w:orient="portrait"/>
      <w:pgMar w:top="1100" w:right="1200" w:bottom="10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B7280"/>
        <w:sz w:val="16"/>
        <w:szCs w:val="16"/>
      </w:rPr>
      <w:t xml:space="preserve">DRAFT — internal until reviewed · Arkatype Studios 2026 · all prices ZAR ex VAT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6B7280"/>
        <w:sz w:val="16"/>
        <w:szCs w:val="16"/>
      </w:rPr>
      <w:t xml:space="preserve">Arkatype Studios · Elegant Dog Parlour · Needs Assessment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  <w:lvl w:ilvl="1" w15:tentative="1">
      <w:start w:val="1"/>
      <w:numFmt w:val="bullet"/>
      <w:lvlText w:val="–"/>
      <w:lvlJc w:val="left"/>
      <w:pPr>
        <w:ind w:left="720" w:hanging="260"/>
      </w:pPr>
    </w:lvl>
    <w:lvl w:ilvl="2" w15:tentative="1">
      <w:start w:val="1"/>
      <w:numFmt w:val="bullet"/>
      <w:lvlText w:val="·"/>
      <w:lvlJc w:val="left"/>
      <w:pPr>
        <w:ind w:left="108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00"/>
      </w:pPr>
    </w:lvl>
    <w:lvl w:ilvl="1" w15:tentative="1">
      <w:start w:val="1"/>
      <w:numFmt w:val="decimal"/>
      <w:lvlText w:val="%2."/>
      <w:lvlJc w:val="left"/>
      <w:pPr>
        <w:ind w:left="720" w:hanging="300"/>
      </w:pPr>
    </w:lvl>
    <w:lvl w:ilvl="2" w15:tentative="1">
      <w:start w:val="1"/>
      <w:numFmt w:val="decimal"/>
      <w:lvlText w:val="%3."/>
      <w:lvlJc w:val="left"/>
      <w:pPr>
        <w:ind w:left="108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C1A17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2026-08-16T19:53:32.776Z</dcterms:created>
  <dcterms:modified xsi:type="dcterms:W3CDTF">2026-08-16T19:53:32.776Z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