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2026-08-16 · prices valid 30 days from issue once sent</w:t>
      </w:r>
    </w:p>
    <w:p>
      <w:pPr>
        <w:pStyle w:val="Heading1"/>
        <w:spacing w:after="120"/>
      </w:pPr>
      <w:r>
        <w:rPr>
          <w:b/>
          <w:bCs/>
          <w:color w:val="0E3F3A"/>
          <w:sz w:val="36"/>
          <w:szCs w:val="36"/>
        </w:rPr>
        <w:t xml:space="preserve">Quote — Microwave Repairs Centre</w:t>
      </w:r>
    </w:p>
    <w:p>
      <w:pPr>
        <w:spacing w:after="100"/>
      </w:pPr>
      <w:r>
        <w:rPr>
          <w:b/>
          <w:bCs/>
          <w:sz w:val="21"/>
          <w:szCs w:val="21"/>
        </w:rPr>
        <w:t xml:space="preserve">Client:</w:t>
      </w:r>
      <w:r>
        <w:rPr>
          <w:sz w:val="21"/>
          <w:szCs w:val="21"/>
        </w:rPr>
        <w:t xml:space="preserve"> Microwave Repairs Centre · Appliance repair (microwave, oven, washing machine, fridge) · 14 Tedford Crescent, Atholl Heights, Westville North, Durban 3629 </w:t>
      </w:r>
      <w:r>
        <w:rPr>
          <w:b/>
          <w:bCs/>
          <w:sz w:val="21"/>
          <w:szCs w:val="21"/>
        </w:rPr>
        <w:t xml:space="preserve">Contact:</w:t>
      </w:r>
      <w:r>
        <w:rPr>
          <w:sz w:val="21"/>
          <w:szCs w:val="21"/>
        </w:rPr>
        <w:t xml:space="preserve"> 083 782 5069 (phone &amp; WhatsApp) · /mwrepairs/ (FB) · no Instagram on record</w:t>
      </w:r>
    </w:p>
    <w:p>
      <w:pPr>
        <w:pBdr>
          <w:bottom w:val="single" w:color="CCCCCC" w:sz="4"/>
        </w:pBdr>
        <w:spacing w:after="120"/>
      </w:pPr>
    </w:p>
    <w:p>
      <w:pPr>
        <w:pStyle w:val="Heading2"/>
        <w:spacing w:after="100" w:before="240"/>
      </w:pPr>
      <w:r>
        <w:rPr>
          <w:b/>
          <w:bCs/>
          <w:color w:val="0E3F3A"/>
          <w:sz w:val="26"/>
          <w:szCs w:val="26"/>
        </w:rPr>
        <w:t xml:space="preserve">What you already have</w:t>
      </w:r>
    </w:p>
    <w:p>
      <w:pPr>
        <w:spacing w:after="100"/>
      </w:pPr>
      <w:r>
        <w:rPr>
          <w:sz w:val="21"/>
          <w:szCs w:val="21"/>
        </w:rPr>
        <w:t xml:space="preserve">Arkatype built a speculative concept site to show what's possible before any commitment. It already includes:</w:t>
      </w:r>
    </w:p>
    <w:p>
      <w:pPr>
        <w:pStyle w:val="ListParagraph"/>
        <w:numPr>
          <w:ilvl w:val="0"/>
          <w:numId w:val="2"/>
        </w:numPr>
        <w:spacing w:after="40"/>
      </w:pPr>
      <w:r>
        <w:rPr>
          <w:sz w:val="21"/>
          <w:szCs w:val="21"/>
        </w:rPr>
        <w:t xml:space="preserve">A one-page site (</w:t>
      </w:r>
      <w:r>
        <w:rPr>
          <w:rFonts w:ascii="Consolas" w:cs="Consolas" w:eastAsia="Consolas" w:hAnsi="Consolas"/>
          <w:sz w:val="21"/>
          <w:szCs w:val="21"/>
        </w:rPr>
        <w:t xml:space="preserve">index.html</w:t>
      </w:r>
      <w:r>
        <w:rPr>
          <w:sz w:val="21"/>
          <w:szCs w:val="21"/>
        </w:rPr>
        <w:t xml:space="preserve">) with click-to-call and WhatsApp as the dominant actions — hero buttons, a floating WhatsApp button, and a footer link, all pre-filled with a quote-request message.</w:t>
      </w:r>
    </w:p>
    <w:p>
      <w:pPr>
        <w:pStyle w:val="ListParagraph"/>
        <w:numPr>
          <w:ilvl w:val="0"/>
          <w:numId w:val="2"/>
        </w:numPr>
        <w:spacing w:after="40"/>
      </w:pPr>
      <w:r>
        <w:rPr>
          <w:sz w:val="21"/>
          <w:szCs w:val="21"/>
        </w:rPr>
        <w:t xml:space="preserve">An embedded Google Map and "Navigate" link for your Atholl Heights, Westville North premises.</w:t>
      </w:r>
    </w:p>
    <w:p>
      <w:pPr>
        <w:pStyle w:val="ListParagraph"/>
        <w:numPr>
          <w:ilvl w:val="0"/>
          <w:numId w:val="2"/>
        </w:numPr>
        <w:spacing w:after="40"/>
      </w:pPr>
      <w:r>
        <w:rPr>
          <w:sz w:val="21"/>
          <w:szCs w:val="21"/>
        </w:rPr>
        <w:t xml:space="preserve">A simple on-site FAQ chatbot answering the questions people ask most (location, hours, what you repair, booking, fallback to WhatsApp).</w:t>
      </w:r>
    </w:p>
    <w:p>
      <w:pPr>
        <w:pStyle w:val="ListParagraph"/>
        <w:numPr>
          <w:ilvl w:val="0"/>
          <w:numId w:val="2"/>
        </w:numPr>
        <w:spacing w:after="40"/>
      </w:pPr>
      <w:r>
        <w:rPr>
          <w:sz w:val="21"/>
          <w:szCs w:val="21"/>
        </w:rPr>
        <w:t xml:space="preserve">A content journal, "The Repair Bench" (</w:t>
      </w:r>
      <w:r>
        <w:rPr>
          <w:rFonts w:ascii="Consolas" w:cs="Consolas" w:eastAsia="Consolas" w:hAnsi="Consolas"/>
          <w:sz w:val="21"/>
          <w:szCs w:val="21"/>
        </w:rPr>
        <w:t xml:space="preserve">learn.html</w:t>
      </w:r>
      <w:r>
        <w:rPr>
          <w:sz w:val="21"/>
          <w:szCs w:val="21"/>
        </w:rPr>
        <w:t xml:space="preserve">) — six Westville-specific homeowner articles on repair-vs-replace decisions, microwave safety, washing-machine and fridge care, oven maintenance, and load-shedding surge protection, plus FAQ schema markup for search visibility.</w:t>
      </w:r>
    </w:p>
    <w:p>
      <w:pPr>
        <w:pStyle w:val="ListParagraph"/>
        <w:numPr>
          <w:ilvl w:val="0"/>
          <w:numId w:val="2"/>
        </w:numPr>
        <w:spacing w:after="40"/>
      </w:pPr>
      <w:r>
        <w:rPr>
          <w:sz w:val="21"/>
          <w:szCs w:val="21"/>
        </w:rPr>
        <w:t xml:space="preserve">A credibility section built around your real 4.6★ / 45-review Google rating.</w:t>
      </w:r>
    </w:p>
    <w:p>
      <w:pPr>
        <w:pStyle w:val="ListParagraph"/>
        <w:numPr>
          <w:ilvl w:val="0"/>
          <w:numId w:val="2"/>
        </w:numPr>
        <w:spacing w:after="40"/>
      </w:pPr>
      <w:r>
        <w:rPr>
          <w:sz w:val="21"/>
          <w:szCs w:val="21"/>
        </w:rPr>
        <w:t xml:space="preserve">A signature "since 2002" count-up on the homepage — your 24 years trading, presented properly instead of as a plain line of text.</w:t>
      </w:r>
    </w:p>
    <w:p>
      <w:pPr>
        <w:pStyle w:val="ListParagraph"/>
        <w:numPr>
          <w:ilvl w:val="0"/>
          <w:numId w:val="2"/>
        </w:numPr>
        <w:spacing w:after="40"/>
      </w:pPr>
      <w:r>
        <w:rPr>
          <w:sz w:val="21"/>
          <w:szCs w:val="21"/>
        </w:rPr>
        <w:t xml:space="preserve">Mobile-responsive layout, fast-loading (no heavy frameworks), basic on-page SEO (title + meta description on both pages) and LocalBusiness schema markup.</w:t>
      </w:r>
    </w:p>
    <w:p>
      <w:pPr>
        <w:spacing w:after="100"/>
      </w:pPr>
      <w:r>
        <w:rPr>
          <w:sz w:val="21"/>
          <w:szCs w:val="21"/>
        </w:rPr>
        <w:t xml:space="preserve">It's currently </w:t>
      </w:r>
      <w:r>
        <w:rPr>
          <w:rFonts w:ascii="Consolas" w:cs="Consolas" w:eastAsia="Consolas" w:hAnsi="Consolas"/>
          <w:sz w:val="21"/>
          <w:szCs w:val="21"/>
        </w:rPr>
        <w:t xml:space="preserve">noindex</w:t>
      </w:r>
      <w:r>
        <w:rPr>
          <w:sz w:val="21"/>
          <w:szCs w:val="21"/>
        </w:rPr>
        <w:t xml:space="preserve"> (not live, not found by Google) and built on repair-workshop photography pulled and vetted from public sources — see Notes in the needs-assessment for the photo caveat.</w:t>
      </w:r>
    </w:p>
    <w:p>
      <w:pPr>
        <w:pBdr>
          <w:bottom w:val="single" w:color="CCCCCC" w:sz="4"/>
        </w:pBdr>
        <w:spacing w:after="120"/>
      </w:pPr>
    </w:p>
    <w:p>
      <w:pPr>
        <w:pStyle w:val="Heading2"/>
        <w:spacing w:after="100" w:before="240"/>
      </w:pPr>
      <w:r>
        <w:rPr>
          <w:b/>
          <w:bCs/>
          <w:color w:val="0E3F3A"/>
          <w:sz w:val="26"/>
          <w:szCs w:val="26"/>
        </w:rPr>
        <w:t xml:space="preserve">Recommended path: The Foundation — R16,500 once-off</w:t>
      </w:r>
    </w:p>
    <w:p>
      <w:pPr>
        <w:spacing w:after="100"/>
      </w:pPr>
      <w:r>
        <w:rPr>
          <w:sz w:val="21"/>
          <w:szCs w:val="21"/>
        </w:rPr>
        <w:t xml:space="preserve">Your pain point is specific: 24 years trading, a genuinely strong 4.6★/45-review Google rating, and still no website — which means every enquiry currently either comes by word of mouth or through Snupit quote requests, while competitors with live sites capture the Google searches you're missing. That's exactly what </w:t>
      </w:r>
      <w:r>
        <w:rPr>
          <w:b/>
          <w:bCs/>
          <w:sz w:val="21"/>
          <w:szCs w:val="21"/>
        </w:rPr>
        <w:t xml:space="preserve">The Foundation</w:t>
      </w:r>
      <w:r>
        <w:rPr>
          <w:sz w:val="21"/>
          <w:szCs w:val="21"/>
        </w:rPr>
        <w:t xml:space="preserve"> (≤5 pages, motion, WhatsApp, Maps, basic SEO, hosting + domain handled, 2 revisions) is built for — it takes the demo you've already seen and makes it real: live domain, your actual hours confirmed, real workshop photos in place of the vetted stand-ins, hosted and indexed.</w:t>
      </w:r>
    </w:p>
    <w:p>
      <w:pPr>
        <w:spacing w:after="100"/>
      </w:pPr>
      <w:r>
        <w:rPr>
          <w:sz w:val="21"/>
          <w:szCs w:val="21"/>
        </w:rPr>
        <w:t xml:space="preserve">We're not recommending The Structure (R32,000) here — that tier earns its keep on booking systems, multi-practitioner scheduling, or deep content, which a straightforward appliance call-out and workshop trade doesn't need. Foundation matches the job.</w:t>
      </w:r>
    </w:p>
    <w:p>
      <w:pPr>
        <w:pBdr>
          <w:bottom w:val="single" w:color="CCCCCC" w:sz="4"/>
        </w:pBdr>
        <w:spacing w:after="120"/>
      </w:pP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DialCover AI call answering — R3,500 setup + R1,650 pm/number.</w:t>
      </w:r>
      <w:r>
        <w:rPr>
          <w:sz w:val="21"/>
          <w:szCs w:val="21"/>
        </w:rPr>
        <w:t xml:space="preserve"> A 24-year trade business that's been surviving on word-of-mouth and Snupit leads can't afford a missed call — especially mid-repair, when the phone is the last thing free hands are near. DialCover catches missed calls with an AI answering service and gets the lead to you, directly closing the gap our closest competitor (Durban Appliance Repair Experts) covers with a booking form instead.</w:t>
      </w:r>
    </w:p>
    <w:p>
      <w:pPr>
        <w:pStyle w:val="ListParagraph"/>
        <w:numPr>
          <w:ilvl w:val="0"/>
          <w:numId w:val="2"/>
        </w:numPr>
        <w:spacing w:after="40"/>
      </w:pPr>
      <w:r>
        <w:rPr>
          <w:b/>
          <w:bCs/>
          <w:sz w:val="21"/>
          <w:szCs w:val="21"/>
        </w:rPr>
        <w:t xml:space="preserve">SEO Launch + Visibility.</w:t>
      </w:r>
      <w:r>
        <w:rPr>
          <w:sz w:val="21"/>
          <w:szCs w:val="21"/>
        </w:rPr>
        <w:t xml:space="preserve"> Launch setup R4,500 once, then Visibility R4,500 pm (3-month minimum). "Appliance repair near me" and "microwave repair Westville" are real, live searches happening right now — three competitor sites (see </w:t>
      </w:r>
      <w:r>
        <w:rPr>
          <w:rFonts w:ascii="Consolas" w:cs="Consolas" w:eastAsia="Consolas" w:hAnsi="Consolas"/>
          <w:sz w:val="21"/>
          <w:szCs w:val="21"/>
        </w:rPr>
        <w:t xml:space="preserve">docs/competitors.md</w:t>
      </w:r>
      <w:r>
        <w:rPr>
          <w:sz w:val="21"/>
          <w:szCs w:val="21"/>
        </w:rPr>
        <w:t xml:space="preserve">) are already investing in this, one with a full cost-estimate table and 26-question FAQ built for exactly these searches. Without ongoing SEO, a new site won't be found for these terms; Launch gets the on-page basics right, Visibility keeps you competitive.</w:t>
      </w:r>
    </w:p>
    <w:p>
      <w:pPr>
        <w:pStyle w:val="ListParagraph"/>
        <w:numPr>
          <w:ilvl w:val="0"/>
          <w:numId w:val="2"/>
        </w:numPr>
        <w:spacing w:after="40"/>
      </w:pPr>
      <w:r>
        <w:rPr>
          <w:b/>
          <w:bCs/>
          <w:sz w:val="21"/>
          <w:szCs w:val="21"/>
        </w:rPr>
        <w:t xml:space="preserve">WhatsApp automation — R6,500 setup (optional).</w:t>
      </w:r>
      <w:r>
        <w:rPr>
          <w:sz w:val="21"/>
          <w:szCs w:val="21"/>
        </w:rPr>
        <w:t xml:space="preserve"> Right now WhatsApp opens to a blank chat you answer manually. Automation adds auto-replies and routing so after-hours enquiries aren't silent. Optional — worth it once WhatsApp volume grows past what's comfortable to answer manually.</w:t>
      </w:r>
    </w:p>
    <w:p>
      <w:pPr>
        <w:pBdr>
          <w:bottom w:val="single" w:color="CCCCCC" w:sz="4"/>
        </w:pBdr>
        <w:spacing w:after="120"/>
      </w:pP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 R450 pm.</w:t>
      </w:r>
      <w:r>
        <w:rPr>
          <w:sz w:val="21"/>
          <w:szCs w:val="21"/>
        </w:rPr>
        <w:t xml:space="preserve"> Covers updates to hours, services, and reviews as they come in. This is a lean trade site (not a content-heavy business), so Essential is enough — upgrade to Professional only if you want us handling monthly content changes for you.</w:t>
      </w:r>
    </w:p>
    <w:p>
      <w:pPr>
        <w:pStyle w:val="ListParagraph"/>
        <w:numPr>
          <w:ilvl w:val="0"/>
          <w:numId w:val="2"/>
        </w:numPr>
        <w:spacing w:after="40"/>
      </w:pPr>
      <w:r>
        <w:rPr>
          <w:b/>
          <w:bCs/>
          <w:sz w:val="21"/>
          <w:szCs w:val="21"/>
        </w:rPr>
        <w:t xml:space="preserve">SEO:</w:t>
      </w:r>
      <w:r>
        <w:rPr>
          <w:sz w:val="21"/>
          <w:szCs w:val="21"/>
        </w:rPr>
        <w:t xml:space="preserve"> see above — Launch is a one-time foundation everyone should have; Visibility (monthly) is recommended here specifically because local competition for "appliance repair Westville/Durban" is real and active (three live competitor sites found, one with a published price-range table and real booking form, another pulling through 125 live Google reviews at the same 4.6★ rating you have).</w:t>
      </w:r>
    </w:p>
    <w:p>
      <w:pPr>
        <w:pBdr>
          <w:bottom w:val="single" w:color="CCCCCC" w:sz="4"/>
        </w:pBdr>
        <w:spacing w:after="120"/>
      </w:pPr>
    </w:p>
    <w:p>
      <w:pPr>
        <w:pStyle w:val="Heading2"/>
        <w:spacing w:after="100" w:before="240"/>
      </w:pPr>
      <w:r>
        <w:rPr>
          <w:b/>
          <w:bCs/>
          <w:color w:val="0E3F3A"/>
          <w:sz w:val="26"/>
          <w:szCs w:val="26"/>
        </w:rPr>
        <w:t xml:space="preserve">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2250"/>
            <w:shd w:fill="EDF2F0" w:val="clear"/>
            <w:tcMar>
              <w:top w:type="dxa" w:w="60"/>
              <w:left w:type="dxa" w:w="100"/>
              <w:bottom w:type="dxa" w:w="60"/>
              <w:right w:type="dxa" w:w="100"/>
            </w:tcMar>
          </w:tcPr>
          <w:p>
            <w:pPr>
              <w:jc w:val="left"/>
            </w:pPr>
            <w:r>
              <w:rPr>
                <w:b/>
                <w:bCs/>
                <w:sz w:val="20"/>
                <w:szCs w:val="20"/>
              </w:rPr>
              <w:t xml:space="preserve">Once-off</w:t>
            </w:r>
          </w:p>
        </w:tc>
        <w:tc>
          <w:tcPr>
            <w:tcW w:type="dxa" w:w="2250"/>
            <w:shd w:fill="EDF2F0" w:val="clear"/>
            <w:tcMar>
              <w:top w:type="dxa" w:w="60"/>
              <w:left w:type="dxa" w:w="100"/>
              <w:bottom w:type="dxa" w:w="60"/>
              <w:right w:type="dxa" w:w="100"/>
            </w:tcMar>
          </w:tcPr>
          <w:p>
            <w:pPr>
              <w:jc w:val="left"/>
            </w:pPr>
            <w:r>
              <w:rPr>
                <w:b/>
                <w:bCs/>
                <w:sz w:val="20"/>
                <w:szCs w:val="20"/>
              </w:rPr>
              <w:t xml:space="preserve">Monthly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DialCover AI call answering (setup + 1 number)</w:t>
            </w:r>
          </w:p>
        </w:tc>
        <w:tc>
          <w:tcPr>
            <w:tcW w:type="dxa" w:w="2250"/>
            <w:tcMar>
              <w:top w:type="dxa" w:w="60"/>
              <w:left w:type="dxa" w:w="100"/>
              <w:bottom w:type="dxa" w:w="60"/>
              <w:right w:type="dxa" w:w="100"/>
            </w:tcMar>
          </w:tcPr>
          <w:p>
            <w:pPr>
              <w:jc w:val="right"/>
            </w:pPr>
            <w:r>
              <w:rPr>
                <w:b w:val="false"/>
                <w:bCs w:val="false"/>
                <w:sz w:val="20"/>
                <w:szCs w:val="20"/>
              </w:rPr>
              <w:t xml:space="preserve">R3,500</w:t>
            </w:r>
          </w:p>
        </w:tc>
        <w:tc>
          <w:tcPr>
            <w:tcW w:type="dxa" w:w="2250"/>
            <w:tcMar>
              <w:top w:type="dxa" w:w="60"/>
              <w:left w:type="dxa" w:w="100"/>
              <w:bottom w:type="dxa" w:w="60"/>
              <w:right w:type="dxa" w:w="100"/>
            </w:tcMar>
          </w:tcPr>
          <w:p>
            <w:pPr>
              <w:jc w:val="right"/>
            </w:pPr>
            <w:r>
              <w:rPr>
                <w:b w:val="false"/>
                <w:bCs w:val="false"/>
                <w:sz w:val="20"/>
                <w:szCs w:val="20"/>
              </w:rPr>
              <w:t xml:space="preserve">R1,650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 setup</w:t>
            </w:r>
          </w:p>
        </w:tc>
        <w:tc>
          <w:tcPr>
            <w:tcW w:type="dxa" w:w="2250"/>
            <w:tcMar>
              <w:top w:type="dxa" w:w="60"/>
              <w:left w:type="dxa" w:w="100"/>
              <w:bottom w:type="dxa" w:w="60"/>
              <w:right w:type="dxa" w:w="100"/>
            </w:tcMar>
          </w:tcPr>
          <w:p>
            <w:pPr>
              <w:jc w:val="right"/>
            </w:pPr>
            <w:r>
              <w:rPr>
                <w:b w:val="false"/>
                <w:bCs w:val="false"/>
                <w:sz w:val="20"/>
                <w:szCs w:val="20"/>
              </w:rPr>
              <w:t xml:space="preserve">R4,500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Visibility (3-month min)</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plan — Essential</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Recommended stack total</w:t>
            </w:r>
          </w:p>
        </w:tc>
        <w:tc>
          <w:tcPr>
            <w:tcW w:type="dxa" w:w="2250"/>
            <w:tcMar>
              <w:top w:type="dxa" w:w="60"/>
              <w:left w:type="dxa" w:w="100"/>
              <w:bottom w:type="dxa" w:w="60"/>
              <w:right w:type="dxa" w:w="100"/>
            </w:tcMar>
          </w:tcPr>
          <w:p>
            <w:pPr>
              <w:jc w:val="right"/>
            </w:pPr>
            <w:r>
              <w:rPr>
                <w:b w:val="false"/>
                <w:bCs w:val="false"/>
                <w:sz w:val="20"/>
                <w:szCs w:val="20"/>
              </w:rPr>
              <w:t xml:space="preserve">R24,500</w:t>
            </w:r>
          </w:p>
        </w:tc>
        <w:tc>
          <w:tcPr>
            <w:tcW w:type="dxa" w:w="2250"/>
            <w:tcMar>
              <w:top w:type="dxa" w:w="60"/>
              <w:left w:type="dxa" w:w="100"/>
              <w:bottom w:type="dxa" w:w="60"/>
              <w:right w:type="dxa" w:w="100"/>
            </w:tcMar>
          </w:tcPr>
          <w:p>
            <w:pPr>
              <w:jc w:val="right"/>
            </w:pPr>
            <w:r>
              <w:rPr>
                <w:b w:val="false"/>
                <w:bCs w:val="false"/>
                <w:sz w:val="20"/>
                <w:szCs w:val="20"/>
              </w:rPr>
              <w:t xml:space="preserve">R6,600 pm</w:t>
            </w:r>
          </w:p>
        </w:tc>
      </w:tr>
    </w:tbl>
    <w:p>
      <w:pPr>
        <w:spacing w:after="60"/>
      </w:pPr>
    </w:p>
    <w:p>
      <w:pPr>
        <w:spacing w:after="100"/>
      </w:pPr>
      <w:r>
        <w:rPr>
          <w:sz w:val="21"/>
          <w:szCs w:val="21"/>
        </w:rPr>
        <w:t xml:space="preserve">Optional, not included above: WhatsApp automation setup, R6,500 once-off.</w:t>
      </w:r>
    </w:p>
    <w:p>
      <w:pPr>
        <w:spacing w:after="100"/>
      </w:pPr>
      <w:r>
        <w:rPr>
          <w:b/>
          <w:bCs/>
          <w:sz w:val="21"/>
          <w:szCs w:val="21"/>
        </w:rPr>
        <w:t xml:space="preserve">Lean option:</w:t>
      </w:r>
      <w:r>
        <w:rPr>
          <w:sz w:val="21"/>
          <w:szCs w:val="21"/>
        </w:rPr>
        <w:t xml:space="preserve"> The Foundation (R16,500 once-off) + Care Essential (R450 pm) only — gets the site live, indexed, and maintained without the call-answering or SEO monthly spend. Add DialCover and SEO once the site is live and the "referrals not converting to enquiries" gap is being felt in real numbers.</w:t>
      </w:r>
    </w:p>
    <w:p>
      <w:pPr>
        <w:pBdr>
          <w:bottom w:val="single" w:color="CCCCCC" w:sz="4"/>
        </w:pBdr>
        <w:spacing w:after="120"/>
      </w:pP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Monthly plans billed in advance.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Microwave Repairs Centre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2026-08-16T19:53:33.353Z</dcterms:created>
  <dcterms:modified xsi:type="dcterms:W3CDTF">2026-08-16T19:53:33.353Z</dcterms:modified>
</cp:coreProperties>
</file>

<file path=docProps/custom.xml><?xml version="1.0" encoding="utf-8"?>
<Properties xmlns="http://schemas.openxmlformats.org/officeDocument/2006/custom-properties" xmlns:vt="http://schemas.openxmlformats.org/officeDocument/2006/docPropsVTypes"/>
</file>