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Thul's Beauty Studio — Gap Assessment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Our demo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vs. three verified live competitors (see </w:t>
      </w:r>
      <w:r>
        <w:rPr>
          <w:rFonts w:ascii="Consolas" w:cs="Consolas" w:eastAsia="Consolas" w:hAnsi="Consolas"/>
          <w:sz w:val="21"/>
          <w:szCs w:val="21"/>
        </w:rPr>
        <w:t xml:space="preserve">competitors.md</w:t>
      </w:r>
      <w:r>
        <w:rPr>
          <w:sz w:val="21"/>
          <w:szCs w:val="21"/>
        </w:rPr>
        <w:t xml:space="preserve">). Evidence: direct read of our HTML + fetch of each competitor homepage on 2026-07-31. </w:t>
      </w:r>
      <w:r>
        <w:rPr>
          <w:rFonts w:ascii="Consolas" w:cs="Consolas" w:eastAsia="Consolas" w:hAnsi="Consolas"/>
          <w:sz w:val="21"/>
          <w:szCs w:val="21"/>
        </w:rPr>
        <w:t xml:space="preserve">~</w:t>
      </w:r>
      <w:r>
        <w:rPr>
          <w:sz w:val="21"/>
          <w:szCs w:val="21"/>
        </w:rPr>
        <w:t xml:space="preserve"> = partial, unclear, or not visible on the homepage itself (e.g. pricing that only lives on a linked subpage).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125"/>
        <w:gridCol w:w="1125"/>
        <w:gridCol w:w="1125"/>
        <w:gridCol w:w="1125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 (demo)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L&amp;T Beauty Bliss (Westville)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Pamper Rooms (Westville)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RvD Nails (Hillcrest)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 feel (raw HTML weight)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light, single-file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heavier (Shopify theme + apps, ~216KB)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moderate (~180KB)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moderate (~177KB)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CTA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FAB + hero button, real number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floating click-to-chat widget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one reference, unclear if live link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Booking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call/WhatsApp only, "coming soon"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online booking + shop checkout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via Shedul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Chatbot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canned FAQ chip widget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Journal/content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6 posts + FAQ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Shopify blog path exists, unconfirmed active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one "blog" nav reference, unconfirmed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Gallery/real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gallery present, 100% stock (disclosed)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real salon/product photography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gallery of real work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real nail-art gallery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Maps/directions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embedded map + navigate link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 on homepage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Reviews/social proof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5.0★/37 shown prominently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6 testimonials on homepage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minimal, no dedicated section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minimal, no dedicated section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basics (title/meta/schema)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title+meta yes; FAQ schema only on Journal page; homepage still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noindex</w:t>
            </w:r>
            <w:r>
              <w:rPr>
                <w:b w:val="false"/>
                <w:bCs w:val="false"/>
                <w:sz w:val="20"/>
                <w:szCs w:val="20"/>
              </w:rPr>
              <w:t xml:space="preserve"> (draft)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title+meta+2 JSON-LD schema blocks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title+meta yes, no schema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title+meta+robots+site-verification, no schema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Prices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"R —" placeholders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extensive, on-page + shop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homepage shows none (separate price page)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separate Price List page, not on homepage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we already win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Only one of the four with a confirmed floating WhatsApp button wired to a real, working mobile number and click-to-call together — L&amp;T has neither, RvD's is unclear.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 lightest, single-file build of the four — the fastest likely mobile load, where beauty-treatment searches happen overwhelmingly on the go.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 only one with a written content hub (6-post Journal + FAQ schema) — none of the three peers show comparable localised written content (Durban humidity, aftercare guides).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 display the 5.0★/37-review rating directly and prominently — a stronger, more visible number than anything surfaced on the three competitor homepages.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competitors beat us today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Real photography.</w:t>
      </w:r>
      <w:r>
        <w:rPr>
          <w:sz w:val="21"/>
          <w:szCs w:val="21"/>
        </w:rPr>
        <w:t xml:space="preserve"> All three competitors show real salon or work photography; ours is currently 100% stock (disclosed) after all 6 scouted real photos were rejected — two were of a different Arkatype client, the rest wrong-venue or unverifiable. This is the single biggest visible gap.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 depth.</w:t>
      </w:r>
      <w:r>
        <w:rPr>
          <w:sz w:val="21"/>
          <w:szCs w:val="21"/>
        </w:rPr>
        <w:t xml:space="preserve"> L&amp;T has full online booking plus e-commerce checkout, RvD books via Shedul; we currently offer call/WhatsApp only, with the site itself saying booking is "coming soon."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Visible pricing.</w:t>
      </w:r>
      <w:r>
        <w:rPr>
          <w:sz w:val="21"/>
          <w:szCs w:val="21"/>
        </w:rPr>
        <w:t xml:space="preserve"> L&amp;T shows extensive on-page pricing; ours shows "R —" placeholders throughout.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Structured data &amp; indexability.</w:t>
      </w:r>
      <w:r>
        <w:rPr>
          <w:sz w:val="21"/>
          <w:szCs w:val="21"/>
        </w:rPr>
        <w:t xml:space="preserve"> L&amp;T ships two JSON-LD schema blocks on its homepage; ours carries none there (FAQ schema lives only on the Journal subpage), and the site is still flagged 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 as a draft — so right now we're not discoverable in search at all, while all three competitors are live and indexed today.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closes the gap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Real photography, as a hard requirement of the Foundation build (R16,500).</w:t>
      </w:r>
      <w:r>
        <w:rPr>
          <w:sz w:val="21"/>
          <w:szCs w:val="21"/>
        </w:rPr>
        <w:t xml:space="preserve"> Replace 100% stock with a real shoot of the studio and finished work — the client's own top ask, and the biggest visible gap against all three competitors.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Booking integration — R3,600.</w:t>
      </w:r>
      <w:r>
        <w:rPr>
          <w:sz w:val="21"/>
          <w:szCs w:val="21"/>
        </w:rPr>
        <w:t xml:space="preserve"> Brings Thul's to parity with L&amp;T (Shopify checkout) and RvD (Shedul), replacing "coming soon" with a real booking flow.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SEO Launch — R4,500 once.</w:t>
      </w:r>
      <w:r>
        <w:rPr>
          <w:sz w:val="21"/>
          <w:szCs w:val="21"/>
        </w:rPr>
        <w:t xml:space="preserve"> Add LocalBusiness/Service schema to the homepage and remove 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 at launch — closes the structured-data gap with L&amp;T and makes the site indexable at all.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Copywriting for the service menu — R850/page (5 pages R3,500).</w:t>
      </w:r>
      <w:r>
        <w:rPr>
          <w:sz w:val="21"/>
          <w:szCs w:val="21"/>
        </w:rPr>
        <w:t xml:space="preserve"> Once pricing is confirmed, replace "R —" placeholders to match L&amp;T's visible-pricing advantage.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Thul's Beauty Studio · Gap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2026-08-16T19:53:33.928Z</dcterms:created>
  <dcterms:modified xsi:type="dcterms:W3CDTF">2026-08-16T19:53:33.928Z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