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AQ-20260817-SSCS</w:t>
            </w:r>
          </w:p>
          <w:p>
            <w:pPr>
              <w:spacing w:after="0" w:before="0"/>
              <w:jc w:val="right"/>
            </w:pPr>
            <w:r>
              <w:rPr>
                <w:rFonts w:ascii="Calibri" w:cs="Calibri" w:eastAsia="Calibri" w:hAnsi="Calibri"/>
                <w:color w:val="1C1A17"/>
                <w:sz w:val="18"/>
                <w:szCs w:val="18"/>
              </w:rPr>
              <w:t xml:space="preserve">Date 2026-08-17</w:t>
            </w:r>
          </w:p>
          <w:p>
            <w:pPr>
              <w:spacing w:after="0" w:before="0"/>
              <w:jc w:val="right"/>
            </w:pPr>
            <w:r>
              <w:rPr>
                <w:rFonts w:ascii="Calibri" w:cs="Calibri" w:eastAsia="Calibri" w:hAnsi="Calibri"/>
                <w:color w:val="1C1A17"/>
                <w:sz w:val="18"/>
                <w:szCs w:val="18"/>
              </w:rPr>
              <w:t xml:space="preserve">Valid until 2026-09-16</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Seven Seeds Coffee Shop</w:t>
            </w:r>
          </w:p>
          <w:p>
            <w:pPr>
              <w:spacing w:after="20" w:before="0"/>
            </w:pPr>
            <w:r>
              <w:rPr>
                <w:rFonts w:ascii="Calibri" w:cs="Calibri" w:eastAsia="Calibri" w:hAnsi="Calibri"/>
                <w:color w:val="1C1A17"/>
                <w:sz w:val="19"/>
                <w:szCs w:val="19"/>
              </w:rPr>
              <w:t xml:space="preserve">Coffee shop · 151 Josiah Gumede Rd</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Seven Seeds Coffee Shop.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hero, "Why Pinetown chooses Seven Seeds", menu categories, gallery, journal teaser, Google rating block, and a Visit section with an embedded Google Map and directions link.</w:t>
      </w:r>
    </w:p>
    <w:p>
      <w:pPr>
        <w:pStyle w:val="ListParagraph"/>
        <w:numPr>
          <w:ilvl w:val="0"/>
          <w:numId w:val="2"/>
        </w:numPr>
        <w:spacing w:after="40" w:before="0"/>
      </w:pPr>
      <w:r>
        <w:rPr>
          <w:rFonts w:ascii="Calibri" w:cs="Calibri" w:eastAsia="Calibri" w:hAnsi="Calibri"/>
          <w:color w:val="1C1A17"/>
          <w:sz w:val="19"/>
          <w:szCs w:val="19"/>
        </w:rPr>
        <w:t xml:space="preserve">A working FAQ-style chat widget (canned quick-questions: location, menu, hours, how to order) — no backend, but it answers the questions people actually ask.</w:t>
      </w:r>
    </w:p>
    <w:p>
      <w:pPr>
        <w:pStyle w:val="ListParagraph"/>
        <w:numPr>
          <w:ilvl w:val="0"/>
          <w:numId w:val="2"/>
        </w:numPr>
        <w:spacing w:after="40" w:before="0"/>
      </w:pPr>
      <w:r>
        <w:rPr>
          <w:rFonts w:ascii="Calibri" w:cs="Calibri" w:eastAsia="Calibri" w:hAnsi="Calibri"/>
          <w:color w:val="1C1A17"/>
          <w:sz w:val="19"/>
          <w:szCs w:val="19"/>
        </w:rPr>
        <w:t xml:space="preserve">A 6-post Journal () with FAQPage schema markup already in the code — coffee-culture content ("Flat White vs Cappuccino", "Why Seven Seeds Pours Slow", etc.) written and ready.</w:t>
      </w:r>
    </w:p>
    <w:p>
      <w:pPr>
        <w:pStyle w:val="ListParagraph"/>
        <w:numPr>
          <w:ilvl w:val="0"/>
          <w:numId w:val="2"/>
        </w:numPr>
        <w:spacing w:after="40" w:before="0"/>
      </w:pPr>
      <w:r>
        <w:rPr>
          <w:rFonts w:ascii="Calibri" w:cs="Calibri" w:eastAsia="Calibri" w:hAnsi="Calibri"/>
          <w:color w:val="1C1A17"/>
          <w:sz w:val="19"/>
          <w:szCs w:val="19"/>
        </w:rPr>
        <w:t xml:space="preserve">Sticky Instagram DM button and a Facebook link, since that's the only contact channel that exists today.</w:t>
      </w:r>
    </w:p>
    <w:p>
      <w:pPr>
        <w:pStyle w:val="ListParagraph"/>
        <w:numPr>
          <w:ilvl w:val="0"/>
          <w:numId w:val="2"/>
        </w:numPr>
        <w:spacing w:after="40" w:before="0"/>
      </w:pPr>
      <w:r>
        <w:rPr>
          <w:rFonts w:ascii="Calibri" w:cs="Calibri" w:eastAsia="Calibri" w:hAnsi="Calibri"/>
          <w:color w:val="1C1A17"/>
          <w:sz w:val="19"/>
          <w:szCs w:val="19"/>
        </w:rPr>
        <w:t xml:space="preserve">Mobile-first responsive layout, lazy-loaded images, scroll-reveal motion — lightweight, fast-loading static HTML with no heavy framework.</w:t>
      </w:r>
    </w:p>
    <w:p>
      <w:pPr>
        <w:pStyle w:val="ListParagraph"/>
        <w:numPr>
          <w:ilvl w:val="0"/>
          <w:numId w:val="2"/>
        </w:numPr>
        <w:spacing w:after="40" w:before="0"/>
      </w:pPr>
      <w:r>
        <w:rPr>
          <w:rFonts w:ascii="Calibri" w:cs="Calibri" w:eastAsia="Calibri" w:hAnsi="Calibri"/>
          <w:color w:val="1C1A17"/>
          <w:sz w:val="19"/>
          <w:szCs w:val="19"/>
        </w:rPr>
        <w:t xml:space="preserve">Honest disclosure throughout: "Concept draft… not yet live", stock-photo notice in the footer, on the page so it doesn't get indexed before it's real.</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hero, menu categories, gallery strip, hours-to-confirm, Maps + Navigate, order/enquiry CTA.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menu, story, gallery, the coffee/food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(once a business number is confirmed; the demo currently routes to Instagram DM).</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daily/weekly specials on the landing page.</w:t>
            </w:r>
          </w:p>
          <w:p>
            <w:pPr>
              <w:pStyle w:val="ListParagraph"/>
              <w:numPr>
                <w:ilvl w:val="0"/>
                <w:numId w:val="2"/>
              </w:numPr>
              <w:spacing w:after="30" w:before="0"/>
            </w:pPr>
            <w:r>
              <w:rPr>
                <w:rFonts w:ascii="Calibri" w:cs="Calibri" w:eastAsia="Calibri" w:hAnsi="Calibri"/>
                <w:color w:val="1C1A17"/>
                <w:sz w:val="18"/>
                <w:szCs w:val="18"/>
              </w:rPr>
              <w:t xml:space="preserve">Newsletter setup — R2,800 — the cheapest repeat-visit tool a café has.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(once a business number is confirmed; the demo currently routes to Instagram DM).</w:t>
            </w:r>
          </w:p>
          <w:p>
            <w:pPr>
              <w:pStyle w:val="ListParagraph"/>
              <w:numPr>
                <w:ilvl w:val="0"/>
                <w:numId w:val="2"/>
              </w:numPr>
              <w:spacing w:after="30" w:before="0"/>
            </w:pPr>
            <w:r>
              <w:rPr>
                <w:rFonts w:ascii="Calibri" w:cs="Calibri" w:eastAsia="Calibri" w:hAnsi="Calibri"/>
                <w:color w:val="1C1A17"/>
                <w:sz w:val="18"/>
                <w:szCs w:val="18"/>
              </w:rPr>
              <w:t xml:space="preserve">Specials hero banner — R1,400.</w:t>
            </w:r>
          </w:p>
          <w:p>
            <w:pPr>
              <w:pStyle w:val="ListParagraph"/>
              <w:numPr>
                <w:ilvl w:val="0"/>
                <w:numId w:val="2"/>
              </w:numPr>
              <w:spacing w:after="30" w:before="0"/>
            </w:pPr>
            <w:r>
              <w:rPr>
                <w:rFonts w:ascii="Calibri" w:cs="Calibri" w:eastAsia="Calibri" w:hAnsi="Calibri"/>
                <w:color w:val="1C1A17"/>
                <w:sz w:val="18"/>
                <w:szCs w:val="18"/>
              </w:rPr>
              <w:t xml:space="preserve">Newsletter setup — R2,800.</w:t>
            </w:r>
          </w:p>
          <w:p>
            <w:pPr>
              <w:pStyle w:val="ListParagraph"/>
              <w:numPr>
                <w:ilvl w:val="0"/>
                <w:numId w:val="2"/>
              </w:numPr>
              <w:spacing w:after="30" w:before="0"/>
            </w:pPr>
            <w:r>
              <w:rPr>
                <w:rFonts w:ascii="Calibri" w:cs="Calibri" w:eastAsia="Calibri" w:hAnsi="Calibri"/>
                <w:color w:val="1C1A17"/>
                <w:sz w:val="18"/>
                <w:szCs w:val="18"/>
              </w:rPr>
              <w:t xml:space="preserve">Online ordering / vouchers — payment gateway R3,200 + a products page R1,400 (light path); full store from R55,000 (The Landmark).</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2026-08-17T11:41:34.166Z</dcterms:created>
  <dcterms:modified xsi:type="dcterms:W3CDTF">2026-08-17T11:41:34.166Z</dcterms:modified>
</cp:coreProperties>
</file>

<file path=docProps/custom.xml><?xml version="1.0" encoding="utf-8"?>
<Properties xmlns="http://schemas.openxmlformats.org/officeDocument/2006/custom-properties" xmlns:vt="http://schemas.openxmlformats.org/officeDocument/2006/docPropsVTypes"/>
</file>