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CJ Electrical &amp; Solar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socials.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CJ Electrical &amp; Solar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Electrician &amp; solar installer,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Owner?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cjelectrical17@gmail.com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072 348 8289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Greater Durban — service-area business, no fixed premises address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 at time of lead capture — the pain point itself: a 5.0★, 49-review business with no site to send referrals to. This demo is speculative, not a redesign of a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Residential (and likely light commercial) electrical work plus solar installation, greater Durban.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demo):</w:t>
      </w:r>
      <w:r>
        <w:rPr>
          <w:sz w:val="21"/>
          <w:szCs w:val="21"/>
        </w:rPr>
        <w:t xml:space="preserve"> Electrical repairs &amp; fault-finding, installations &amp; rewiring, solar &amp; backup power, indoor/outdoor/security lighting.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strong, already-earned local reputation (5.0★/49 Google reviews, active referral network) with zero digital presence to capture it — the differentiator is trust already proven offline, not yet visible online. Also: one contractor covering both electrical and solar, which not all competitors 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Open Circuit Electrical &amp; Solar — opencircuit.co.za — Durban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Firefly Electrical — fireflyelectrical.co.za — Kloof / Hillcrest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JAK Electrical — jakelectrical.co.za — Hillcrest / Kloof / Upper Highway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existing offline reputation — referrals and a 5.0★ Google rating — into inbound calls and WhatsApp enquiries, by giving a currently web-invisible business a credible front door.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A measurable increase in inbound calls/WhatsApp messages attributable to the site (trackable via DialCover if adopted), plus first-page visibility for "[service area] electrician" and "solar installer Durban"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needs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as primary CTA — trade business, phone is how jobs happen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as secondary CTA — already how the business communicates (WhatsApp number = phone number)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searches for "electrician near me" happen on phones, often mid-emergency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credibility (reviews) — the 5.0★/49 rating is the core trust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Service-area map, not a street address — no premises exists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Content/journal — load-shedding and solar are recurring, searchable local topics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not obviously needed for a call-out trade (unlike a dentist or restaurant)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greater Durban homeowner with an electrical fault, a tripping DB board, or a solar/backup-power decision driven by load-shedding — searching on a phone, wanting proof of reliability and a fast way to make contact, not a catalogue to browse.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(likely):</w:t>
      </w:r>
      <w:r>
        <w:rPr>
          <w:sz w:val="21"/>
          <w:szCs w:val="21"/>
        </w:rPr>
        <w:t xml:space="preserve"> "Are these people legit and do they actually cover my area?" — closely followed by "roughly what would solar cost me?"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reviews/social proof; no ballpark pricing (solar sticker-shock avoidance); unclear whether their specific suburb is covered; no fast way to make contact.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or brand assets found — the demo uses a text wordmark ("CJ Electrical &amp; Solar"). Confirm with client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 — starting point):</w:t>
      </w:r>
      <w:r>
        <w:rPr>
          <w:sz w:val="21"/>
          <w:szCs w:val="21"/>
        </w:rPr>
        <w:t xml:space="preserve"> Trade-trust palette — charcoal/navy (#3A414C / #262B33) with a solar-amber accent (#FFC42B), Chivo (display) + Inter Tight (body), a sun-ray motif tying the electrical and solar sides of the business together.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services, gallery, reviews, journal teaser, visit/contact), Journal — "The Circuit"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 detail page, no About/team page, no standalone Solar landing page (worth having — solar/load-shedding is the stated growth engine), no pricing/packages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CTA (hero, floating button, footer — pre-filled message)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Navigate link (service area)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chatbot (5 canned Q&amp;A)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Content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Basic on-page SEO (title + meta description)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(priced from rate card — see quote.md):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DialCover AI call answering — R3,500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automation — R6,500 (optional)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Essential — R450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Domain/hosting/email status:</w:t>
      </w:r>
      <w:r>
        <w:rPr>
          <w:sz w:val="21"/>
          <w:szCs w:val="21"/>
        </w:rPr>
        <w:t xml:space="preserve"> — for client. Contact email is a personal-looking Gmail address (cjelectrical17@gmail.com); no evidence yet of an owned domain or business email.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quote.md: </w:t>
      </w:r>
      <w:r>
        <w:rPr>
          <w:b/>
          <w:bCs/>
          <w:sz w:val="21"/>
          <w:szCs w:val="21"/>
        </w:rPr>
        <w:t xml:space="preserve">The Foundation (R16,500)</w:t>
      </w:r>
      <w:r>
        <w:rPr>
          <w:sz w:val="21"/>
          <w:szCs w:val="21"/>
        </w:rPr>
        <w:t xml:space="preserve"> + DialCover + SEO Launch — see </w:t>
      </w:r>
      <w:r>
        <w:rPr>
          <w:rFonts w:ascii="Consolas" w:cs="Consolas" w:eastAsia="Consolas" w:hAnsi="Consolas"/>
          <w:sz w:val="21"/>
          <w:szCs w:val="21"/>
        </w:rPr>
        <w:t xml:space="preserve">docs/quote.md</w:t>
      </w:r>
      <w:r>
        <w:rPr>
          <w:sz w:val="21"/>
          <w:szCs w:val="21"/>
        </w:rPr>
        <w:t xml:space="preserve"> for full breakdown and the lean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caveat:</w:t>
      </w:r>
      <w:r>
        <w:rPr>
          <w:sz w:val="21"/>
          <w:szCs w:val="21"/>
        </w:rPr>
        <w:t xml:space="preserve"> All photography scouted for this business under the name "CJ Electrical &amp; Solar" belonged to an unrelated Australian company of the same name (AU mobile number, .com.au site, AU licence numbers) — correctly rejected. The demo is fully stock-led with a disclosure line in the footer. Client will need to supply their own project photos to replace stock before going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premises address</w:t>
      </w:r>
      <w:r>
        <w:rPr>
          <w:sz w:val="21"/>
          <w:szCs w:val="21"/>
        </w:rPr>
        <w:t xml:space="preserve"> — service-area only; correctly reflected as "greater Durban," not a street address.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unknown</w:t>
      </w:r>
      <w:r>
        <w:rPr>
          <w:sz w:val="21"/>
          <w:szCs w:val="21"/>
        </w:rPr>
        <w:t xml:space="preserve"> — currently marked "to be confirmed"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Solar/load-shedding demand is the stated growth engine</w:t>
      </w:r>
      <w:r>
        <w:rPr>
          <w:sz w:val="21"/>
          <w:szCs w:val="21"/>
        </w:rPr>
        <w:t xml:space="preserve"> for this business — worth leaning into in copy, the journal, and SEO targeting rather than treating solar as a secondary service line.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2026-08-16T19:07:22.598Z</dcterms:created>
  <dcterms:modified xsi:type="dcterms:W3CDTF">2026-08-16T19:07:22.598Z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