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Salon Highwaves — Needs Assessment (Blueprint, pre-filled draft)</w:t>
      </w:r>
    </w:p>
    <w:p>
      <w:pPr>
        <w:spacing w:after="100"/>
      </w:pPr>
      <w:r>
        <w:rPr>
          <w:b/>
          <w:bCs/>
          <w:color w:val="8A5E12"/>
          <w:sz w:val="18"/>
          <w:szCs w:val="18"/>
        </w:rPr>
        <w:t xml:space="preserve">DRAFT — internal, for Jaime's review · generated 2026-07-31 · prices valid 30 days from issue once sent</w:t>
      </w:r>
    </w:p>
    <w:p>
      <w:pPr>
        <w:spacing w:after="100"/>
      </w:pPr>
      <w:r>
        <w:rPr>
          <w:sz w:val="21"/>
          <w:szCs w:val="21"/>
        </w:rPr>
        <w:t xml:space="preserve">Pre-filled from lead data, the client's own demo site, and public socials. Anything marked "— for client" needs Salon Highwaves to confirm before we build.</w:t>
      </w:r>
    </w:p>
    <w:p>
      <w:pPr>
        <w:pBdr>
          <w:bottom w:val="single" w:color="CCCCCC" w:sz="4"/>
        </w:pBdr>
        <w:spacing w:after="120"/>
      </w:pPr>
    </w:p>
    <w:p>
      <w:pPr>
        <w:pStyle w:val="Heading2"/>
        <w:spacing w:after="100" w:before="240"/>
      </w:pPr>
      <w:r>
        <w:rPr>
          <w:b/>
          <w:bCs/>
          <w:color w:val="0E3F3A"/>
          <w:sz w:val="26"/>
          <w:szCs w:val="26"/>
        </w:rPr>
        <w:t xml:space="preserve">01 Site Survey</w:t>
      </w:r>
    </w:p>
    <w:p>
      <w:pPr>
        <w:pStyle w:val="ListParagraph"/>
        <w:numPr>
          <w:ilvl w:val="0"/>
          <w:numId w:val="2"/>
        </w:numPr>
        <w:spacing w:after="40"/>
      </w:pPr>
      <w:r>
        <w:rPr>
          <w:b/>
          <w:bCs/>
          <w:sz w:val="21"/>
          <w:szCs w:val="21"/>
        </w:rPr>
        <w:t xml:space="preserve">Name:</w:t>
      </w:r>
      <w:r>
        <w:rPr>
          <w:sz w:val="21"/>
          <w:szCs w:val="21"/>
        </w:rPr>
        <w:t xml:space="preserve"> Salon Highwaves</w:t>
      </w:r>
    </w:p>
    <w:p>
      <w:pPr>
        <w:pStyle w:val="ListParagraph"/>
        <w:numPr>
          <w:ilvl w:val="0"/>
          <w:numId w:val="2"/>
        </w:numPr>
        <w:spacing w:after="40"/>
      </w:pPr>
      <w:r>
        <w:rPr>
          <w:b/>
          <w:bCs/>
          <w:sz w:val="21"/>
          <w:szCs w:val="21"/>
        </w:rPr>
        <w:t xml:space="preserve">Business:</w:t>
      </w:r>
      <w:r>
        <w:rPr>
          <w:sz w:val="21"/>
          <w:szCs w:val="21"/>
        </w:rPr>
        <w:t xml:space="preserve"> Hair salon</w:t>
      </w:r>
    </w:p>
    <w:p>
      <w:pPr>
        <w:pStyle w:val="ListParagraph"/>
        <w:numPr>
          <w:ilvl w:val="0"/>
          <w:numId w:val="2"/>
        </w:numPr>
        <w:spacing w:after="40"/>
      </w:pPr>
      <w:r>
        <w:rPr>
          <w:b/>
          <w:bCs/>
          <w:sz w:val="21"/>
          <w:szCs w:val="21"/>
        </w:rPr>
        <w:t xml:space="preserve">Role:</w:t>
      </w:r>
      <w:r>
        <w:rPr>
          <w:sz w:val="21"/>
          <w:szCs w:val="21"/>
        </w:rPr>
        <w:t xml:space="preserve"> Owner — for client (assumed, not confirmed)</w:t>
      </w:r>
    </w:p>
    <w:p>
      <w:pPr>
        <w:pStyle w:val="ListParagraph"/>
        <w:numPr>
          <w:ilvl w:val="0"/>
          <w:numId w:val="2"/>
        </w:numPr>
        <w:spacing w:after="40"/>
      </w:pPr>
      <w:r>
        <w:rPr>
          <w:b/>
          <w:bCs/>
          <w:sz w:val="21"/>
          <w:szCs w:val="21"/>
        </w:rPr>
        <w:t xml:space="preserve">Email:</w:t>
      </w:r>
      <w:r>
        <w:rPr>
          <w:sz w:val="21"/>
          <w:szCs w:val="21"/>
        </w:rPr>
        <w:t xml:space="preserve"> — for client</w:t>
      </w:r>
    </w:p>
    <w:p>
      <w:pPr>
        <w:pStyle w:val="ListParagraph"/>
        <w:numPr>
          <w:ilvl w:val="0"/>
          <w:numId w:val="2"/>
        </w:numPr>
        <w:spacing w:after="40"/>
      </w:pPr>
      <w:r>
        <w:rPr>
          <w:b/>
          <w:bCs/>
          <w:sz w:val="21"/>
          <w:szCs w:val="21"/>
        </w:rPr>
        <w:t xml:space="preserve">Phone / WhatsApp:</w:t>
      </w:r>
      <w:r>
        <w:rPr>
          <w:sz w:val="21"/>
          <w:szCs w:val="21"/>
        </w:rPr>
        <w:t xml:space="preserve"> 031 765 7635 — this is a landline; WhatsApp deliverability on this number is unconfirmed. Our demo already links a WhatsApp button to this number as a placeholder — needs a real WhatsApp-enabled number confirmed before go-live, or a swap to click-to-call only.</w:t>
      </w:r>
    </w:p>
    <w:p>
      <w:pPr>
        <w:pStyle w:val="ListParagraph"/>
        <w:numPr>
          <w:ilvl w:val="0"/>
          <w:numId w:val="2"/>
        </w:numPr>
        <w:spacing w:after="40"/>
      </w:pPr>
      <w:r>
        <w:rPr>
          <w:b/>
          <w:bCs/>
          <w:sz w:val="21"/>
          <w:szCs w:val="21"/>
        </w:rPr>
        <w:t xml:space="preserve">Location:</w:t>
      </w:r>
      <w:r>
        <w:rPr>
          <w:sz w:val="21"/>
          <w:szCs w:val="21"/>
        </w:rPr>
        <w:t xml:space="preserve"> 59 Old Main Rd, Hillcrest, 3610 (per Google Maps)</w:t>
      </w:r>
    </w:p>
    <w:p>
      <w:pPr>
        <w:pStyle w:val="ListParagraph"/>
        <w:numPr>
          <w:ilvl w:val="0"/>
          <w:numId w:val="2"/>
        </w:numPr>
        <w:spacing w:after="40"/>
      </w:pPr>
      <w:r>
        <w:rPr>
          <w:b/>
          <w:bCs/>
          <w:sz w:val="21"/>
          <w:szCs w:val="21"/>
        </w:rPr>
        <w:t xml:space="preserve">Decision-makers:</w:t>
      </w:r>
      <w:r>
        <w:rPr>
          <w:sz w:val="21"/>
          <w:szCs w:val="21"/>
        </w:rPr>
        <w:t xml:space="preserve"> — for client</w:t>
      </w:r>
    </w:p>
    <w:p>
      <w:pPr>
        <w:pStyle w:val="ListParagraph"/>
        <w:numPr>
          <w:ilvl w:val="0"/>
          <w:numId w:val="2"/>
        </w:numPr>
        <w:spacing w:after="40"/>
      </w:pPr>
      <w:r>
        <w:rPr>
          <w:b/>
          <w:bCs/>
          <w:sz w:val="21"/>
          <w:szCs w:val="21"/>
        </w:rPr>
        <w:t xml:space="preserve">Existing website:</w:t>
      </w:r>
      <w:r>
        <w:rPr>
          <w:sz w:val="21"/>
          <w:szCs w:val="21"/>
        </w:rPr>
        <w:t xml:space="preserve"> None found. Business is discoverable via Google (4.6★, 83 reviews) and Facebook (/salonhighwaveshillcrest/), and takes bookings through a live Fresha page — but has no owned website. This is the core pain signal: well-rated, no web presence of its own.</w:t>
      </w:r>
    </w:p>
    <w:p>
      <w:pPr>
        <w:pStyle w:val="Heading2"/>
        <w:spacing w:after="100" w:before="240"/>
      </w:pPr>
      <w:r>
        <w:rPr>
          <w:b/>
          <w:bCs/>
          <w:color w:val="0E3F3A"/>
          <w:sz w:val="26"/>
          <w:szCs w:val="26"/>
        </w:rPr>
        <w:t xml:space="preserve">02 The Ground</w:t>
      </w:r>
    </w:p>
    <w:p>
      <w:pPr>
        <w:pStyle w:val="ListParagraph"/>
        <w:numPr>
          <w:ilvl w:val="0"/>
          <w:numId w:val="2"/>
        </w:numPr>
        <w:spacing w:after="40"/>
      </w:pPr>
      <w:r>
        <w:rPr>
          <w:b/>
          <w:bCs/>
          <w:sz w:val="21"/>
          <w:szCs w:val="21"/>
        </w:rPr>
        <w:t xml:space="preserve">What the business does:</w:t>
      </w:r>
      <w:r>
        <w:rPr>
          <w:sz w:val="21"/>
          <w:szCs w:val="21"/>
        </w:rPr>
        <w:t xml:space="preserve"> Hair salon — cuts, colour, styling. Full service list not yet confirmed (see Fittings/Rooms below).</w:t>
      </w:r>
    </w:p>
    <w:p>
      <w:pPr>
        <w:pStyle w:val="ListParagraph"/>
        <w:numPr>
          <w:ilvl w:val="0"/>
          <w:numId w:val="2"/>
        </w:numPr>
        <w:spacing w:after="40"/>
      </w:pPr>
      <w:r>
        <w:rPr>
          <w:b/>
          <w:bCs/>
          <w:sz w:val="21"/>
          <w:szCs w:val="21"/>
        </w:rPr>
        <w:t xml:space="preserve">Offerings:</w:t>
      </w:r>
      <w:r>
        <w:rPr>
          <w:sz w:val="21"/>
          <w:szCs w:val="21"/>
        </w:rPr>
        <w:t xml:space="preserve"> Cut &amp; style, colour, highlights &amp; balayage, blow-dry, treatments, bridal &amp; occasion styling — </w:t>
      </w:r>
      <w:r>
        <w:rPr>
          <w:i/>
          <w:iCs/>
          <w:sz w:val="21"/>
          <w:szCs w:val="21"/>
        </w:rPr>
        <w:t xml:space="preserve">our read, drawn from the demo's service placeholders — confirm final menu &amp; pricing with Salon Highwaves.</w:t>
      </w:r>
    </w:p>
    <w:p>
      <w:pPr>
        <w:pStyle w:val="ListParagraph"/>
        <w:numPr>
          <w:ilvl w:val="0"/>
          <w:numId w:val="2"/>
        </w:numPr>
        <w:spacing w:after="40"/>
      </w:pPr>
      <w:r>
        <w:rPr>
          <w:b/>
          <w:bCs/>
          <w:sz w:val="21"/>
          <w:szCs w:val="21"/>
        </w:rPr>
        <w:t xml:space="preserve">Differentiator guess:</w:t>
      </w:r>
      <w:r>
        <w:rPr>
          <w:sz w:val="21"/>
          <w:szCs w:val="21"/>
        </w:rPr>
        <w:t xml:space="preserve"> Consistent, well-reviewed local service in Hillcrest with an unusually strong rating (4.6/83) for a business with no site at all — </w:t>
      </w:r>
      <w:r>
        <w:rPr>
          <w:i/>
          <w:iCs/>
          <w:sz w:val="21"/>
          <w:szCs w:val="21"/>
        </w:rPr>
        <w:t xml:space="preserve">our read — confirm.</w:t>
      </w:r>
    </w:p>
    <w:p>
      <w:pPr>
        <w:pStyle w:val="ListParagraph"/>
        <w:numPr>
          <w:ilvl w:val="0"/>
          <w:numId w:val="2"/>
        </w:numPr>
        <w:spacing w:after="40"/>
      </w:pPr>
      <w:r>
        <w:rPr>
          <w:b/>
          <w:bCs/>
          <w:sz w:val="21"/>
          <w:szCs w:val="21"/>
        </w:rPr>
        <w:t xml:space="preserve">Competitors</w:t>
      </w:r>
      <w:r>
        <w:rPr>
          <w:sz w:val="21"/>
          <w:szCs w:val="21"/>
        </w:rPr>
        <w:t xml:space="preserve"> (see </w:t>
      </w:r>
      <w:r>
        <w:rPr>
          <w:rFonts w:ascii="Consolas" w:cs="Consolas" w:eastAsia="Consolas" w:hAnsi="Consolas"/>
          <w:sz w:val="21"/>
          <w:szCs w:val="21"/>
        </w:rPr>
        <w:t xml:space="preserve">competitors.md</w:t>
      </w:r>
      <w:r>
        <w:rPr>
          <w:sz w:val="21"/>
          <w:szCs w:val="21"/>
        </w:rPr>
        <w:t xml:space="preserve"> for full detail, verified live 2026-07-31):</w:t>
      </w:r>
    </w:p>
    <w:p>
      <w:pPr>
        <w:pStyle w:val="ListParagraph"/>
        <w:numPr>
          <w:ilvl w:val="1"/>
          <w:numId w:val="3"/>
        </w:numPr>
        <w:spacing w:after="40"/>
      </w:pPr>
      <w:r>
        <w:rPr>
          <w:sz w:val="21"/>
          <w:szCs w:val="21"/>
        </w:rPr>
        <w:t xml:space="preserve">Cerése Hair Design — Hillcrest — https://ceresehairdesign.co.za/</w:t>
      </w:r>
    </w:p>
    <w:p>
      <w:pPr>
        <w:pStyle w:val="ListParagraph"/>
        <w:numPr>
          <w:ilvl w:val="1"/>
          <w:numId w:val="3"/>
        </w:numPr>
        <w:spacing w:after="40"/>
      </w:pPr>
      <w:r>
        <w:rPr>
          <w:sz w:val="21"/>
          <w:szCs w:val="21"/>
        </w:rPr>
        <w:t xml:space="preserve">New Images — Kloof &amp; Hillcrest — https://www.newimages.co.za/</w:t>
      </w:r>
    </w:p>
    <w:p>
      <w:pPr>
        <w:pStyle w:val="ListParagraph"/>
        <w:numPr>
          <w:ilvl w:val="1"/>
          <w:numId w:val="3"/>
        </w:numPr>
        <w:spacing w:after="40"/>
      </w:pPr>
      <w:r>
        <w:rPr>
          <w:sz w:val="21"/>
          <w:szCs w:val="21"/>
        </w:rPr>
        <w:t xml:space="preserve">Synergyhair — Kloof — https://synergyhair.co.za/</w:t>
      </w:r>
    </w:p>
    <w:p>
      <w:pPr>
        <w:pStyle w:val="Heading2"/>
        <w:spacing w:after="100" w:before="240"/>
      </w:pPr>
      <w:r>
        <w:rPr>
          <w:b/>
          <w:bCs/>
          <w:color w:val="0E3F3A"/>
          <w:sz w:val="26"/>
          <w:szCs w:val="26"/>
        </w:rPr>
        <w:t xml:space="preserve">03 What This Structure Must Do</w:t>
      </w:r>
    </w:p>
    <w:p>
      <w:pPr>
        <w:pStyle w:val="ListParagraph"/>
        <w:numPr>
          <w:ilvl w:val="0"/>
          <w:numId w:val="2"/>
        </w:numPr>
        <w:spacing w:after="40"/>
      </w:pPr>
      <w:r>
        <w:rPr>
          <w:b/>
          <w:bCs/>
          <w:sz w:val="21"/>
          <w:szCs w:val="21"/>
        </w:rPr>
        <w:t xml:space="preserve">Number one job:</w:t>
      </w:r>
      <w:r>
        <w:rPr>
          <w:sz w:val="21"/>
          <w:szCs w:val="21"/>
        </w:rPr>
        <w:t xml:space="preserve"> Convert "I found a well-rated salon on Google" into a completed Fresha booking — the site's job is discovery + trust, not booking infrastructure (that already exists). </w:t>
      </w:r>
      <w:r>
        <w:rPr>
          <w:i/>
          <w:iCs/>
          <w:sz w:val="21"/>
          <w:szCs w:val="21"/>
        </w:rPr>
        <w:t xml:space="preserve">Inferred from painSignal (well-rated, no website).</w:t>
      </w:r>
    </w:p>
    <w:p>
      <w:pPr>
        <w:pStyle w:val="ListParagraph"/>
        <w:numPr>
          <w:ilvl w:val="0"/>
          <w:numId w:val="2"/>
        </w:numPr>
        <w:spacing w:after="40"/>
      </w:pPr>
      <w:r>
        <w:rPr>
          <w:b/>
          <w:bCs/>
          <w:sz w:val="21"/>
          <w:szCs w:val="21"/>
        </w:rPr>
        <w:t xml:space="preserve">6-month success metric (proposed):</w:t>
      </w:r>
      <w:r>
        <w:rPr>
          <w:sz w:val="21"/>
          <w:szCs w:val="21"/>
        </w:rPr>
        <w:t xml:space="preserve"> A measurable increase in Fresha bookings attributable to organic/site traffic, plus the site ranking on page 1 for "hair salon Hillcrest" alongside Cerése/New Images/Synergyhair. </w:t>
      </w:r>
      <w:r>
        <w:rPr>
          <w:i/>
          <w:iCs/>
          <w:sz w:val="21"/>
          <w:szCs w:val="21"/>
        </w:rPr>
        <w:t xml:space="preserve">— proposal, confirm target with client.</w:t>
      </w:r>
    </w:p>
    <w:p>
      <w:pPr>
        <w:pStyle w:val="ListParagraph"/>
        <w:numPr>
          <w:ilvl w:val="0"/>
          <w:numId w:val="2"/>
        </w:numPr>
        <w:spacing w:after="40"/>
      </w:pPr>
      <w:r>
        <w:rPr>
          <w:b/>
          <w:bCs/>
          <w:sz w:val="21"/>
          <w:szCs w:val="21"/>
        </w:rPr>
        <w:t xml:space="preserve">Tick-list</w:t>
      </w:r>
      <w:r>
        <w:rPr>
          <w:sz w:val="21"/>
          <w:szCs w:val="21"/>
        </w:rPr>
        <w:t xml:space="preserve"> (marking what's obviously needed, with reasons):</w:t>
      </w:r>
    </w:p>
    <w:p>
      <w:pPr>
        <w:pStyle w:val="ListParagraph"/>
        <w:numPr>
          <w:ilvl w:val="1"/>
          <w:numId w:val="2"/>
        </w:numPr>
        <w:spacing w:after="40"/>
      </w:pPr>
      <w:r>
        <w:rPr>
          <w:sz w:val="21"/>
          <w:szCs w:val="21"/>
        </w:rPr>
        <w:t xml:space="preserve">☑ Online booking — already solved via Fresha, site must surface it prominently (already done in demo)</w:t>
      </w:r>
    </w:p>
    <w:p>
      <w:pPr>
        <w:pStyle w:val="ListParagraph"/>
        <w:numPr>
          <w:ilvl w:val="1"/>
          <w:numId w:val="2"/>
        </w:numPr>
        <w:spacing w:after="40"/>
      </w:pPr>
      <w:r>
        <w:rPr>
          <w:sz w:val="21"/>
          <w:szCs w:val="21"/>
        </w:rPr>
        <w:t xml:space="preserve">☑ Mobile-first design — salon searches are overwhelmingly mobile/local-intent</w:t>
      </w:r>
    </w:p>
    <w:p>
      <w:pPr>
        <w:pStyle w:val="ListParagraph"/>
        <w:numPr>
          <w:ilvl w:val="1"/>
          <w:numId w:val="2"/>
        </w:numPr>
        <w:spacing w:after="40"/>
      </w:pPr>
      <w:r>
        <w:rPr>
          <w:sz w:val="21"/>
          <w:szCs w:val="21"/>
        </w:rPr>
        <w:t xml:space="preserve">☑ Google Maps/directions — physical visit is the end goal</w:t>
      </w:r>
    </w:p>
    <w:p>
      <w:pPr>
        <w:pStyle w:val="ListParagraph"/>
        <w:numPr>
          <w:ilvl w:val="1"/>
          <w:numId w:val="2"/>
        </w:numPr>
        <w:spacing w:after="40"/>
      </w:pPr>
      <w:r>
        <w:rPr>
          <w:sz w:val="21"/>
          <w:szCs w:val="21"/>
        </w:rPr>
        <w:t xml:space="preserve">☑ Real photography — current gallery is mostly stock; credibility for a beauty business depends on real work shown</w:t>
      </w:r>
    </w:p>
    <w:p>
      <w:pPr>
        <w:pStyle w:val="ListParagraph"/>
        <w:numPr>
          <w:ilvl w:val="1"/>
          <w:numId w:val="2"/>
        </w:numPr>
        <w:spacing w:after="40"/>
      </w:pPr>
      <w:r>
        <w:rPr>
          <w:sz w:val="21"/>
          <w:szCs w:val="21"/>
        </w:rPr>
        <w:t xml:space="preserve">☐ E-commerce/online store — no evidence of retail product sales; not needed</w:t>
      </w:r>
    </w:p>
    <w:p>
      <w:pPr>
        <w:pStyle w:val="ListParagraph"/>
        <w:numPr>
          <w:ilvl w:val="1"/>
          <w:numId w:val="2"/>
        </w:numPr>
        <w:spacing w:after="40"/>
      </w:pPr>
      <w:r>
        <w:rPr>
          <w:sz w:val="21"/>
          <w:szCs w:val="21"/>
        </w:rPr>
        <w:t xml:space="preserve">☐ Multi-language — no signal for this; Upper Highway audience — for client to confirm</w:t>
      </w:r>
    </w:p>
    <w:p>
      <w:pPr>
        <w:pStyle w:val="Heading2"/>
        <w:spacing w:after="100" w:before="240"/>
      </w:pPr>
      <w:r>
        <w:rPr>
          <w:b/>
          <w:bCs/>
          <w:color w:val="0E3F3A"/>
          <w:sz w:val="26"/>
          <w:szCs w:val="26"/>
        </w:rPr>
        <w:t xml:space="preserve">04 Who Walks Through The Door</w:t>
      </w:r>
    </w:p>
    <w:p>
      <w:pPr>
        <w:pStyle w:val="ListParagraph"/>
        <w:numPr>
          <w:ilvl w:val="0"/>
          <w:numId w:val="2"/>
        </w:numPr>
        <w:spacing w:after="40"/>
      </w:pPr>
      <w:r>
        <w:rPr>
          <w:b/>
          <w:bCs/>
          <w:sz w:val="21"/>
          <w:szCs w:val="21"/>
        </w:rPr>
        <w:t xml:space="preserve">Ideal customer sketch (our read):</w:t>
      </w:r>
      <w:r>
        <w:rPr>
          <w:sz w:val="21"/>
          <w:szCs w:val="21"/>
        </w:rPr>
        <w:t xml:space="preserve"> Local Hillcrest/Upper Highway resident, likely female, discovering the salon via Google Maps search or word of mouth, checking reviews before booking, expects to book online without calling.</w:t>
      </w:r>
    </w:p>
    <w:p>
      <w:pPr>
        <w:pStyle w:val="ListParagraph"/>
        <w:numPr>
          <w:ilvl w:val="0"/>
          <w:numId w:val="2"/>
        </w:numPr>
        <w:spacing w:after="40"/>
      </w:pPr>
      <w:r>
        <w:rPr>
          <w:b/>
          <w:bCs/>
          <w:sz w:val="21"/>
          <w:szCs w:val="21"/>
        </w:rPr>
        <w:t xml:space="preserve">Their first question (our read):</w:t>
      </w:r>
      <w:r>
        <w:rPr>
          <w:sz w:val="21"/>
          <w:szCs w:val="21"/>
        </w:rPr>
        <w:t xml:space="preserve"> "Is this place actually good, and can I just book online?" — answered by the rating + the Fresha CTA.</w:t>
      </w:r>
    </w:p>
    <w:p>
      <w:pPr>
        <w:pStyle w:val="ListParagraph"/>
        <w:numPr>
          <w:ilvl w:val="0"/>
          <w:numId w:val="2"/>
        </w:numPr>
        <w:spacing w:after="40"/>
      </w:pPr>
      <w:r>
        <w:rPr>
          <w:b/>
          <w:bCs/>
          <w:sz w:val="21"/>
          <w:szCs w:val="21"/>
        </w:rPr>
        <w:t xml:space="preserve">Tab-closers (our read):</w:t>
      </w:r>
      <w:r>
        <w:rPr>
          <w:sz w:val="21"/>
          <w:szCs w:val="21"/>
        </w:rPr>
        <w:t xml:space="preserve"> No visible pricing (currently "R —" placeholders), unclear hours ("to be confirmed" in the demo), and — if it happens — a WhatsApp button that doesn't actually work on a landline number.</w:t>
      </w:r>
    </w:p>
    <w:p>
      <w:pPr>
        <w:pStyle w:val="Heading2"/>
        <w:spacing w:after="100" w:before="240"/>
      </w:pPr>
      <w:r>
        <w:rPr>
          <w:b/>
          <w:bCs/>
          <w:color w:val="0E3F3A"/>
          <w:sz w:val="26"/>
          <w:szCs w:val="26"/>
        </w:rPr>
        <w:t xml:space="preserve">05 Materials &amp; Finishes</w:t>
      </w:r>
    </w:p>
    <w:p>
      <w:pPr>
        <w:pStyle w:val="ListParagraph"/>
        <w:numPr>
          <w:ilvl w:val="0"/>
          <w:numId w:val="2"/>
        </w:numPr>
        <w:spacing w:after="40"/>
      </w:pPr>
      <w:r>
        <w:rPr>
          <w:b/>
          <w:bCs/>
          <w:sz w:val="21"/>
          <w:szCs w:val="21"/>
        </w:rPr>
        <w:t xml:space="preserve">Logo/brand status:</w:t>
      </w:r>
      <w:r>
        <w:rPr>
          <w:sz w:val="21"/>
          <w:szCs w:val="21"/>
        </w:rPr>
        <w:t xml:space="preserve"> No logo or brand system seen on Facebook or Google listing — the demo currently uses a wordmark ("Salon Highwaves" in Prata serif) rather than a supplied logo. — for client to confirm if a logo exists.</w:t>
      </w:r>
    </w:p>
    <w:p>
      <w:pPr>
        <w:pStyle w:val="ListParagraph"/>
        <w:numPr>
          <w:ilvl w:val="0"/>
          <w:numId w:val="2"/>
        </w:numPr>
        <w:spacing w:after="40"/>
      </w:pPr>
      <w:r>
        <w:rPr>
          <w:b/>
          <w:bCs/>
          <w:sz w:val="21"/>
          <w:szCs w:val="21"/>
        </w:rPr>
        <w:t xml:space="preserve">Design direction (already proposed on the demo):</w:t>
      </w:r>
      <w:r>
        <w:rPr>
          <w:sz w:val="21"/>
          <w:szCs w:val="21"/>
        </w:rPr>
        <w:t xml:space="preserve"> Coastal/upmarket palette — deep teal (#0B4A63) and sand/cream background (#F6F1E4) with a soft mint accent (#7FCDBB), serif display type (Prata) paired with Manrope sans-serif — a calm, salon-appropriate look distinct from the brighter/louder styling of some competitor sites.</w:t>
      </w:r>
    </w:p>
    <w:p>
      <w:pPr>
        <w:pStyle w:val="Heading2"/>
        <w:spacing w:after="100" w:before="240"/>
      </w:pPr>
      <w:r>
        <w:rPr>
          <w:b/>
          <w:bCs/>
          <w:color w:val="0E3F3A"/>
          <w:sz w:val="26"/>
          <w:szCs w:val="26"/>
        </w:rPr>
        <w:t xml:space="preserve">06 Rooms &amp; Layout</w:t>
      </w:r>
    </w:p>
    <w:p>
      <w:pPr>
        <w:pStyle w:val="ListParagraph"/>
        <w:numPr>
          <w:ilvl w:val="0"/>
          <w:numId w:val="2"/>
        </w:numPr>
        <w:spacing w:after="40"/>
      </w:pPr>
      <w:r>
        <w:rPr>
          <w:b/>
          <w:bCs/>
          <w:sz w:val="21"/>
          <w:szCs w:val="21"/>
        </w:rPr>
        <w:t xml:space="preserve">Pages the demo already implies:</w:t>
      </w:r>
      <w:r>
        <w:rPr>
          <w:sz w:val="21"/>
          <w:szCs w:val="21"/>
        </w:rPr>
        <w:t xml:space="preserve"> Home (About/Why us, Services, Gallery, Reviews, Journal teaser, Visit/Map) + a separate Journal page (</w:t>
      </w:r>
      <w:r>
        <w:rPr>
          <w:rFonts w:ascii="Consolas" w:cs="Consolas" w:eastAsia="Consolas" w:hAnsi="Consolas"/>
          <w:sz w:val="21"/>
          <w:szCs w:val="21"/>
        </w:rPr>
        <w:t xml:space="preserve">learn.html</w:t>
      </w:r>
      <w:r>
        <w:rPr>
          <w:sz w:val="21"/>
          <w:szCs w:val="21"/>
        </w:rPr>
        <w:t xml:space="preserve">) with 6 posts (Hillcrest humidity &amp; frizz, salt air &amp; balayage, blow-dry survival kit, curl care routine, sun-damage repair, bridal timeline).</w:t>
      </w:r>
    </w:p>
    <w:p>
      <w:pPr>
        <w:pStyle w:val="ListParagraph"/>
        <w:numPr>
          <w:ilvl w:val="0"/>
          <w:numId w:val="2"/>
        </w:numPr>
        <w:spacing w:after="40"/>
      </w:pPr>
      <w:r>
        <w:rPr>
          <w:b/>
          <w:bCs/>
          <w:sz w:val="21"/>
          <w:szCs w:val="21"/>
        </w:rPr>
        <w:t xml:space="preserve">Gaps:</w:t>
      </w:r>
      <w:r>
        <w:rPr>
          <w:sz w:val="21"/>
          <w:szCs w:val="21"/>
        </w:rPr>
        <w:t xml:space="preserve"> No dedicated Services/Pricing page (currently a section with placeholder prices), no individual stylist/team page, no dedicated Contact page (Visit section covers this minimally), no testimonials beyond the aggregate star rating.</w:t>
      </w:r>
    </w:p>
    <w:p>
      <w:pPr>
        <w:pStyle w:val="Heading2"/>
        <w:spacing w:after="100" w:before="240"/>
      </w:pPr>
      <w:r>
        <w:rPr>
          <w:b/>
          <w:bCs/>
          <w:color w:val="0E3F3A"/>
          <w:sz w:val="26"/>
          <w:szCs w:val="26"/>
        </w:rPr>
        <w:t xml:space="preserve">07 The Fittings</w:t>
      </w:r>
    </w:p>
    <w:p>
      <w:pPr>
        <w:pStyle w:val="ListParagraph"/>
        <w:numPr>
          <w:ilvl w:val="0"/>
          <w:numId w:val="2"/>
        </w:numPr>
        <w:spacing w:after="40"/>
      </w:pPr>
      <w:r>
        <w:rPr>
          <w:sz w:val="21"/>
          <w:szCs w:val="21"/>
        </w:rPr>
        <w:t xml:space="preserve">☑ </w:t>
      </w:r>
      <w:r>
        <w:rPr>
          <w:b/>
          <w:bCs/>
          <w:sz w:val="21"/>
          <w:szCs w:val="21"/>
        </w:rPr>
        <w:t xml:space="preserve">Built already:</w:t>
      </w:r>
      <w:r>
        <w:rPr>
          <w:sz w:val="21"/>
          <w:szCs w:val="21"/>
        </w:rPr>
        <w:t xml:space="preserve"> WhatsApp button, click-to-call, live Fresha booking link, FAQ chatbot (canned Q&amp;A, not AI), Google Maps embed + navigate link, photo gallery, Google rating display, Journal with FAQ schema.</w:t>
      </w:r>
    </w:p>
    <w:p>
      <w:pPr>
        <w:pStyle w:val="ListParagraph"/>
        <w:numPr>
          <w:ilvl w:val="0"/>
          <w:numId w:val="2"/>
        </w:numPr>
        <w:spacing w:after="40"/>
      </w:pPr>
      <w:r>
        <w:rPr>
          <w:sz w:val="21"/>
          <w:szCs w:val="21"/>
        </w:rPr>
        <w:t xml:space="preserve">☐ </w:t>
      </w:r>
      <w:r>
        <w:rPr>
          <w:b/>
          <w:bCs/>
          <w:sz w:val="21"/>
          <w:szCs w:val="21"/>
        </w:rPr>
        <w:t xml:space="preserve">Recommended, priced from rate card:</w:t>
      </w:r>
    </w:p>
    <w:p>
      <w:pPr>
        <w:pStyle w:val="ListParagraph"/>
        <w:numPr>
          <w:ilvl w:val="1"/>
          <w:numId w:val="2"/>
        </w:numPr>
        <w:spacing w:after="40"/>
      </w:pPr>
      <w:r>
        <w:rPr>
          <w:sz w:val="21"/>
          <w:szCs w:val="21"/>
        </w:rPr>
        <w:t xml:space="preserve">Full on-page SEO + de-index removal — SEO Launch, R4,500 once</w:t>
      </w:r>
    </w:p>
    <w:p>
      <w:pPr>
        <w:pStyle w:val="ListParagraph"/>
        <w:numPr>
          <w:ilvl w:val="1"/>
          <w:numId w:val="2"/>
        </w:numPr>
        <w:spacing w:after="40"/>
      </w:pPr>
      <w:r>
        <w:rPr>
          <w:sz w:val="21"/>
          <w:szCs w:val="21"/>
        </w:rPr>
        <w:t xml:space="preserve">Ongoing local SEO (dense Hillcrest competition) — Visibility, R4,500 pm</w:t>
      </w:r>
    </w:p>
    <w:p>
      <w:pPr>
        <w:pStyle w:val="ListParagraph"/>
        <w:numPr>
          <w:ilvl w:val="1"/>
          <w:numId w:val="2"/>
        </w:numPr>
        <w:spacing w:after="40"/>
      </w:pPr>
      <w:r>
        <w:rPr>
          <w:sz w:val="21"/>
          <w:szCs w:val="21"/>
        </w:rPr>
        <w:t xml:space="preserve">Missed-call cover for the landline — DialCover, R3,500 setup + R1,650 pm/number</w:t>
      </w:r>
    </w:p>
    <w:p>
      <w:pPr>
        <w:pStyle w:val="ListParagraph"/>
        <w:numPr>
          <w:ilvl w:val="1"/>
          <w:numId w:val="2"/>
        </w:numPr>
        <w:spacing w:after="40"/>
      </w:pPr>
      <w:r>
        <w:rPr>
          <w:sz w:val="21"/>
          <w:szCs w:val="21"/>
        </w:rPr>
        <w:t xml:space="preserve">Real service-menu copy once pricing is confirmed — Copywriting, R850/page</w:t>
      </w:r>
    </w:p>
    <w:p>
      <w:pPr>
        <w:pStyle w:val="Heading2"/>
        <w:spacing w:after="100" w:before="240"/>
      </w:pPr>
      <w:r>
        <w:rPr>
          <w:b/>
          <w:bCs/>
          <w:color w:val="0E3F3A"/>
          <w:sz w:val="26"/>
          <w:szCs w:val="26"/>
        </w:rPr>
        <w:t xml:space="preserve">08 Plumbing &amp; Wiring</w:t>
      </w:r>
    </w:p>
    <w:p>
      <w:pPr>
        <w:pStyle w:val="ListParagraph"/>
        <w:numPr>
          <w:ilvl w:val="0"/>
          <w:numId w:val="2"/>
        </w:numPr>
        <w:spacing w:after="40"/>
      </w:pPr>
      <w:r>
        <w:rPr>
          <w:b/>
          <w:bCs/>
          <w:sz w:val="21"/>
          <w:szCs w:val="21"/>
        </w:rPr>
        <w:t xml:space="preserve">Domain:</w:t>
      </w:r>
      <w:r>
        <w:rPr>
          <w:sz w:val="21"/>
          <w:szCs w:val="21"/>
        </w:rPr>
        <w:t xml:space="preserve"> — for client (no domain currently associated with the business; would need registering, R150–R400/yr at cost)</w:t>
      </w:r>
    </w:p>
    <w:p>
      <w:pPr>
        <w:pStyle w:val="ListParagraph"/>
        <w:numPr>
          <w:ilvl w:val="0"/>
          <w:numId w:val="2"/>
        </w:numPr>
        <w:spacing w:after="40"/>
      </w:pPr>
      <w:r>
        <w:rPr>
          <w:b/>
          <w:bCs/>
          <w:sz w:val="21"/>
          <w:szCs w:val="21"/>
        </w:rPr>
        <w:t xml:space="preserve">Hosting:</w:t>
      </w:r>
      <w:r>
        <w:rPr>
          <w:sz w:val="21"/>
          <w:szCs w:val="21"/>
        </w:rPr>
        <w:t xml:space="preserve"> — for client (none currently; handled as part of the Foundation package)</w:t>
      </w:r>
    </w:p>
    <w:p>
      <w:pPr>
        <w:pStyle w:val="ListParagraph"/>
        <w:numPr>
          <w:ilvl w:val="0"/>
          <w:numId w:val="2"/>
        </w:numPr>
        <w:spacing w:after="40"/>
      </w:pPr>
      <w:r>
        <w:rPr>
          <w:b/>
          <w:bCs/>
          <w:sz w:val="21"/>
          <w:szCs w:val="21"/>
        </w:rPr>
        <w:t xml:space="preserve">Email:</w:t>
      </w:r>
      <w:r>
        <w:rPr>
          <w:sz w:val="21"/>
          <w:szCs w:val="21"/>
        </w:rPr>
        <w:t xml:space="preserve"> — for client (no business email address found in public listings)</w:t>
      </w:r>
    </w:p>
    <w:p>
      <w:pPr>
        <w:pStyle w:val="Heading2"/>
        <w:spacing w:after="100" w:before="240"/>
      </w:pPr>
      <w:r>
        <w:rPr>
          <w:b/>
          <w:bCs/>
          <w:color w:val="0E3F3A"/>
          <w:sz w:val="26"/>
          <w:szCs w:val="26"/>
        </w:rPr>
        <w:t xml:space="preserve">09 Budget &amp; Timeline</w:t>
      </w:r>
    </w:p>
    <w:p>
      <w:pPr>
        <w:spacing w:after="100"/>
      </w:pPr>
      <w:r>
        <w:rPr>
          <w:sz w:val="21"/>
          <w:szCs w:val="21"/>
        </w:rPr>
        <w:t xml:space="preserve">— for client. Recommended package from </w:t>
      </w:r>
      <w:r>
        <w:rPr>
          <w:rFonts w:ascii="Consolas" w:cs="Consolas" w:eastAsia="Consolas" w:hAnsi="Consolas"/>
          <w:sz w:val="21"/>
          <w:szCs w:val="21"/>
        </w:rPr>
        <w:t xml:space="preserve">quote.md</w:t>
      </w:r>
      <w:r>
        <w:rPr>
          <w:sz w:val="21"/>
          <w:szCs w:val="21"/>
        </w:rPr>
        <w:t xml:space="preserve">: The Foundation (R16,500 once-off) + SEO Launch (R4,500 once-off), with Visibility (R4,500 pm) and Essential care (R450 pm) ongoing.</w:t>
      </w:r>
    </w:p>
    <w:p>
      <w:pPr>
        <w:pStyle w:val="Heading2"/>
        <w:spacing w:after="100" w:before="240"/>
      </w:pPr>
      <w:r>
        <w:rPr>
          <w:b/>
          <w:bCs/>
          <w:color w:val="0E3F3A"/>
          <w:sz w:val="26"/>
          <w:szCs w:val="26"/>
        </w:rPr>
        <w:t xml:space="preserve">10 Notes</w:t>
      </w:r>
    </w:p>
    <w:p>
      <w:pPr>
        <w:pStyle w:val="ListParagraph"/>
        <w:numPr>
          <w:ilvl w:val="0"/>
          <w:numId w:val="2"/>
        </w:numPr>
        <w:spacing w:after="40"/>
      </w:pPr>
      <w:r>
        <w:rPr>
          <w:b/>
          <w:bCs/>
          <w:sz w:val="21"/>
          <w:szCs w:val="21"/>
        </w:rPr>
        <w:t xml:space="preserve">Address discrepancy:</w:t>
      </w:r>
      <w:r>
        <w:rPr>
          <w:sz w:val="21"/>
          <w:szCs w:val="21"/>
        </w:rPr>
        <w:t xml:space="preserve"> The Fresha booking page lists "1 Saint Margarets Road" while Google Maps lists "59 Old Main Rd, Hillcrest, 3610." These may be the same building complex under two descriptions, or Fresha may be out of date — </w:t>
      </w:r>
      <w:r>
        <w:rPr>
          <w:b/>
          <w:bCs/>
          <w:sz w:val="21"/>
          <w:szCs w:val="21"/>
        </w:rPr>
        <w:t xml:space="preserve">needs verification with the client before the site goes live</w:t>
      </w:r>
      <w:r>
        <w:rPr>
          <w:sz w:val="21"/>
          <w:szCs w:val="21"/>
        </w:rPr>
        <w:t xml:space="preserve">, since the current demo uses the Google Maps address throughout.</w:t>
      </w:r>
    </w:p>
    <w:p>
      <w:pPr>
        <w:pStyle w:val="ListParagraph"/>
        <w:numPr>
          <w:ilvl w:val="0"/>
          <w:numId w:val="2"/>
        </w:numPr>
        <w:spacing w:after="40"/>
      </w:pPr>
      <w:r>
        <w:rPr>
          <w:b/>
          <w:bCs/>
          <w:sz w:val="21"/>
          <w:szCs w:val="21"/>
        </w:rPr>
        <w:t xml:space="preserve">Landline-only contact:</w:t>
      </w:r>
      <w:r>
        <w:rPr>
          <w:sz w:val="21"/>
          <w:szCs w:val="21"/>
        </w:rPr>
        <w:t xml:space="preserve"> 031 765 7635 is a landline; WhatsApp capability on this number is unconfirmed. The demo currently uses it for both the WhatsApp button and click-to-call — this needs resolving (either confirm WhatsApp works on this line, get a WhatsApp Business number, or drop the WhatsApp CTA in favour of DialCover/click-to-call only).</w:t>
      </w:r>
    </w:p>
    <w:p>
      <w:pPr>
        <w:pStyle w:val="ListParagraph"/>
        <w:numPr>
          <w:ilvl w:val="0"/>
          <w:numId w:val="2"/>
        </w:numPr>
        <w:spacing w:after="40"/>
      </w:pPr>
      <w:r>
        <w:rPr>
          <w:b/>
          <w:bCs/>
          <w:sz w:val="21"/>
          <w:szCs w:val="21"/>
        </w:rPr>
        <w:t xml:space="preserve">No hours confirmed:</w:t>
      </w:r>
      <w:r>
        <w:rPr>
          <w:sz w:val="21"/>
          <w:szCs w:val="21"/>
        </w:rPr>
        <w:t xml:space="preserve"> demo currently shows "Hours: To be confirmed (draft)" — needed before launch.</w:t>
      </w:r>
    </w:p>
    <w:p>
      <w:pPr>
        <w:pStyle w:val="ListParagraph"/>
        <w:numPr>
          <w:ilvl w:val="0"/>
          <w:numId w:val="2"/>
        </w:numPr>
        <w:spacing w:after="40"/>
      </w:pPr>
      <w:r>
        <w:rPr>
          <w:b/>
          <w:bCs/>
          <w:sz w:val="21"/>
          <w:szCs w:val="21"/>
        </w:rPr>
        <w:t xml:space="preserve">No prices confirmed:</w:t>
      </w:r>
      <w:r>
        <w:rPr>
          <w:sz w:val="21"/>
          <w:szCs w:val="21"/>
        </w:rPr>
        <w:t xml:space="preserve"> all services show "R —" placeholders — needed before launch or copywriting add-on.</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Salon Highwaves · Needs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2026-08-16T19:07:22.870Z</dcterms:created>
  <dcterms:modified xsi:type="dcterms:W3CDTF">2026-08-16T19:07:22.870Z</dcterms:modified>
</cp:coreProperties>
</file>

<file path=docProps/custom.xml><?xml version="1.0" encoding="utf-8"?>
<Properties xmlns="http://schemas.openxmlformats.org/officeDocument/2006/custom-properties" xmlns:vt="http://schemas.openxmlformats.org/officeDocument/2006/docPropsVTypes"/>
</file>