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Elegant Dog Parlour · 39 Maryvale Rd, Dawncliffe, Westville, 3629 · 031 266 5296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mobile-first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already built: hero with your 4.5★/121-review Google rating up front, an "About" trust section, a services menu, a reviews block, a Visit section with an embedded Google Map + Navigate link, and a Parlour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coat-care/grooming articles plus an FAQ (schema-marked for Google).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a WhatsApp "Message us" button already wired to 031 266 5296 — </w:t>
      </w:r>
      <w:r>
        <w:rPr>
          <w:b/>
          <w:bCs/>
          <w:sz w:val="21"/>
          <w:szCs w:val="21"/>
        </w:rPr>
        <w:t xml:space="preserve">pending confirmation that this landline actually receives WhatsApp</w:t>
      </w:r>
      <w:r>
        <w:rPr>
          <w:sz w:val="21"/>
          <w:szCs w:val="21"/>
        </w:rPr>
        <w:t xml:space="preserve">, since the number reads as a landline.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on-page FAQ chatbot (location, services, hours, booking) that hands off to WhatsApp for anything it can't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Schema.org markup embedding your live Google rating (4.5★, 121 reviews) for 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honesty built in: the current gallery is disclosed stock ("we couldn't verify genuine on-site photos... representative stock is shown for now") rather than passed off as real — protects trust once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booking backend, no e-commerce, no accounts — a simple information + contact site, ready to go live once on a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sz w:val="21"/>
          <w:szCs w:val="21"/>
        </w:rPr>
        <w:t xml:space="preserve">The demo already matches Foundation scope almost exactly (≤5 pages, motion, WhatsApp, Maps, basic SEO, hosting+domain handled, 2 revisions). The Structure (R32,000) isn't justified here — your angle is "a warm simple site with services + booking," not a complex multi-service operation with deep booking/menu/analytics needs. The Foundation turns the demo you've already seen into a real, indexable,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if you want online booking. Right now the site only offers call/WhatsApp — this adds an actual booking form instead of just a call-to-action.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only listed contact is a landline, and grooming is hands-on work — the phone rings while you're mid-wash with a dog. For a referral-only business, every missed call is a lost booking. This is a genuinely strong fit here, not a generic upsell.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pages).</w:t>
      </w:r>
      <w:r>
        <w:rPr>
          <w:sz w:val="21"/>
          <w:szCs w:val="21"/>
        </w:rPr>
        <w:t xml:space="preserve"> The services menu is currently a placeholder ("sample layout" with "R —" prices) — needs your real price list; we can turn that into finished copy once you send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 — flagged as a next step, not rate-carded.</w:t>
      </w:r>
      <w:r>
        <w:rPr>
          <w:sz w:val="21"/>
          <w:szCs w:val="21"/>
        </w:rPr>
        <w:t xml:space="preserve"> No verifiable photos of your actual work were found online. A phone-photo shoot on a grooming day (or access to your own Facebook/Google photos) replaces the disclosed stock gallery with the real thing — a meaningful trust upgrade, not just decoration.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Essential care plan — R450 pm</w:t>
      </w:r>
      <w:r>
        <w:rPr>
          <w:sz w:val="21"/>
          <w:szCs w:val="21"/>
        </w:rPr>
        <w:t xml:space="preserve"> (default). This is a low-change, static local-business site — Professional's monthly content cadence isn't needed unless you want the Journal refreshed regularly.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Covers the basics for a small, single-location grooming parlour. Ongoing Visibility/Visibility+GEO retainers aren't clearly justified yet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: local competition exists but isn't fierce. Revisit if Google Maps ranking becomes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Launch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AI call answering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stack if both add-ons taken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R28,100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 pm) only — gets the existing demo live and maintained, nothing else.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2026-08-24T18:00:01.669Z</dcterms:created>
  <dcterms:modified xsi:type="dcterms:W3CDTF">2026-08-24T18:00:01.669Z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