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Gillitts Marquee &amp; Chair Hire — Gap Assessment (us vs. competitors)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2026-08-24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Evidence: our 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 read directly; competitor homepages fetched and scanned for the same signals. Where a signal wasn't found on a competitor's homepage, it's marked ✗ rather than assumed absent — most of these are single-page fetches, not full-site audits.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Feature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 (demo)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Wyebank Marquee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Dezigner Marquees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Buddies Hiring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1 real + 2 disclosed stock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 event gallery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3 real setup images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mostly category icons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Visible prices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"R —" placeholders, disclosed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"competitive pricing"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shown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Online 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quote via WhatsApp, "coming soon" line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contact page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"Get quote" form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newsletter form only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FAB + CTA + Visit link, real number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WhatsApp live chat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canned FAQ widget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Maps/directions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embedded map +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shown on homepage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shown on homepage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shown on homepage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real 4.9★/80 rating + schema, no quotes (none verified)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shown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Journal/blog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posts + FAQPage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 blog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 blog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 blog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Schema/SEO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LocalBusiness + FAQPage JSON-LD in code, but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noindex</w:t>
            </w:r>
            <w:r>
              <w:rPr>
                <w:b w:val="false"/>
                <w:bCs w:val="false"/>
                <w:sz w:val="20"/>
                <w:szCs w:val="20"/>
              </w:rPr>
              <w:t xml:space="preserve"> (draft)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evidenced, but live &amp; indexed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evidenced, but live &amp; indexed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evidenced, but live &amp; indexed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mobile-first build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not verified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not verified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not verified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we're ahead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of the four with an embedded Google Map and directions link on the homepage.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any chatbot/FAQ widget answering common questions inline.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 content/journal system — 6 articles plus FAQPage schema markup already in the code. None of the three competitors run a blog.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 display the real, current Google rating (4.9★/80) directly on the page with schema markup; none of the three competitors show any reviews at all.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WhatsApp is a sticky, one-tap CTA tied to a real number; only Buddies offers WhatsApp (via live chat), and neither Wyebank nor Dezigner show it at all.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Wyebank and Dezigner both show real event photography; ours is one real photo out of three gallery images, with the rest honestly disclosed as stock.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three are live, indexed, real websites today. Ours is a draft (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), not yet public — which is precisely the "directory stub only" problem this build needs to solve.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Dezigner has a dedicated "Get quote" form as a second enquiry channel alongside phone/email; we currently route everything through WhatsApp only (a deliberate choice, since that's the client's real, working channel — but worth knowing it's not the only pattern in this market).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Buddies leads with 30 years of trading history and B-BBEE certification as trust signals beyond reviews — a reminder that "15 years" is a real asset for us too, and should be as visible on the final site as it is on the demo.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The two sharpest gaps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Real photography.</w:t>
      </w:r>
      <w:r>
        <w:rPr>
          <w:sz w:val="21"/>
          <w:szCs w:val="21"/>
        </w:rPr>
        <w:t xml:space="preserve"> Only one usable real photo was found; the other two gallery images are disclosed stock. Wyebank and Dezigner both show their actual work — we need to match that before launch.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Being live and indexed.</w:t>
      </w:r>
      <w:r>
        <w:rPr>
          <w:sz w:val="21"/>
          <w:szCs w:val="21"/>
        </w:rPr>
        <w:t xml:space="preserve"> Every competitor here is a real, findable website today. Ours is a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concept draft — which is the exact "wedding planners find only directory stubs" problem this project exists to fix.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them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Real photography</w:t>
      </w:r>
      <w:r>
        <w:rPr>
          <w:sz w:val="21"/>
          <w:szCs w:val="21"/>
        </w:rPr>
        <w:t xml:space="preserve"> — client-supplied photos of actual marquees, table styling and past setups, or an arranged shoot (photo/video shoot, TBC on the rate card). Bundled into The Foundation build once supplied; add copywriting (R850/page) if captions/descriptions are also needed.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Going live</w:t>
      </w:r>
      <w:r>
        <w:rPr>
          <w:sz w:val="21"/>
          <w:szCs w:val="21"/>
        </w:rPr>
        <w:t xml:space="preserve"> — The Foundation (R16,500) includes hosting, domain and deployment; SEO Launch (R4,500 once-off) covers technical SEO, GBP and indexing so the site actually surfaces for "marquee hire Gillitts" and similar Upper Highway searches instead of leaving wedding planners with only a directory stub.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A dedicated quote form</w:t>
      </w:r>
      <w:r>
        <w:rPr>
          <w:sz w:val="21"/>
          <w:szCs w:val="21"/>
        </w:rPr>
        <w:t xml:space="preserve"> — worth a mention, not a default recommendation: Dezigner runs one alongside WhatsApp. Given this client already has a real, working WhatsApp number, WhatsApp-first is the right call for now; a form could be added later without disrupting that.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Gillitts Marquee &amp; Chair Hire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2026-08-24T18:00:01.897Z</dcterms:created>
  <dcterms:modified xsi:type="dcterms:W3CDTF">2026-08-24T18:00:01.897Z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