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AQ-20260824-GP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GraySculpt Pilates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Pilates studio · Shop 15, Gillitts Shopping Centre, 1 Clifton Rd, Gillitts,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063 773 1577 · elevatemepilates@gmail.com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GraySculpt Pilates.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"A Studio Built for Focus" about section, a real photo gallery of the studio, a class-types grid, a "Your First Class, Sorted" guide, a timetable placeholder, a journal teaser,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real Rezerv booking link (graysculptpilates.rezerv.co) wired in as the primary "Book a Class" call-to-action — in the nav, the hero, the Visit section, and the chat widget's booking answer. This is not a placeholder "coming soon" — it's your actual booking system, front and centre.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(quick-questions: location, hours, classes, how to book) that already sends people straight to your real booking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written — Gillitts-specific Pilates education content (reformer vs mat, first-class prep, core myths, desk-worker relief, postnatal basics, building the habit).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Five real photos of your actual studio (pulled from your public listings, hand-checked) — the reformer floor, the room, and class detail shots — used in the hero, gallery and Visit section. No stock needed.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WhatsApp button using your real number, plus your Instagram and Facebook linked in the Visit section.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services/classes, gallery strip, click-to-call + WhatsApp, Maps + Navigate, lead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educational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(graysculptpilates.rezerv.co)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(graysculptpilates.rezerv.co)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class/slot/flash-day announcements.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2026-08-24T18:00:04.907Z</dcterms:created>
  <dcterms:modified xsi:type="dcterms:W3CDTF">2026-08-24T18:00:04.907Z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