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Salon Ash Blonde — Competitor Scan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Three real, independent hair &amp; colour salons in the same catchment (Waterfall / Kloof / Hillcrest / Upper Highway / greater Durban), each with a working website of its own (verified HTTP 200). No national chain was needed — locals with live sites weren't scarce (Sorbet's Watercrest Mall franchise was found and set aside in favour of these three genuinely comparable independents).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Synergy Hair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Kloof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https://www.synergyhair.co.za/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A premium blonde-specialist salon — direct positioning overlap with Salon Ash Blonde. Strong, keyword-rich meta description ("premium blonde specialist salon in Kloof... Book online"), but the actual </w:t>
      </w:r>
      <w:r>
        <w:rPr>
          <w:rFonts w:ascii="Consolas" w:cs="Consolas" w:eastAsia="Consolas" w:hAnsi="Consolas"/>
          <w:sz w:val="21"/>
          <w:szCs w:val="21"/>
        </w:rPr>
        <w:t xml:space="preserve">&lt;title&gt;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og:title</w:t>
      </w:r>
      <w:r>
        <w:rPr>
          <w:sz w:val="21"/>
          <w:szCs w:val="21"/>
        </w:rPr>
        <w:t xml:space="preserve"> tags both read the generic, unbranded "Home Page." Heavy on-page review/testimonial content, "book online" language throughout, a Google Maps directions link (no embedded map), no WhatsApp link found (one </w:t>
      </w:r>
      <w:r>
        <w:rPr>
          <w:rFonts w:ascii="Consolas" w:cs="Consolas" w:eastAsia="Consolas" w:hAnsi="Consolas"/>
          <w:sz w:val="21"/>
          <w:szCs w:val="21"/>
        </w:rPr>
        <w:t xml:space="preserve">tel:</w:t>
      </w:r>
      <w:r>
        <w:rPr>
          <w:sz w:val="21"/>
          <w:szCs w:val="21"/>
        </w:rPr>
        <w:t xml:space="preserve"> link only), and no real prices shown on the homepage.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New Images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Kloof &amp; Hillcrest (two locations)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https://www.newimages.co.za/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Established multi-location hairdresser with separate pages per branch, a dedicated pricelist page (prices not shown on the homepage itself), online booking via a contact page, and an extensive real photo gallery. Well-branded SEO title. Contact is phone + email only — no WhatsApp link found.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Static Hair Salon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Durban North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https://static-hair.co.za/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Advanced colouring / balayage / blonde-specialist salon with multiple stylists. Fully branded title and meta description, a live WhatsApp link (</w:t>
      </w:r>
      <w:r>
        <w:rPr>
          <w:rFonts w:ascii="Consolas" w:cs="Consolas" w:eastAsia="Consolas" w:hAnsi="Consolas"/>
          <w:sz w:val="21"/>
          <w:szCs w:val="21"/>
        </w:rPr>
        <w:t xml:space="preserve">wa.me</w:t>
      </w:r>
      <w:r>
        <w:rPr>
          <w:sz w:val="21"/>
          <w:szCs w:val="21"/>
        </w:rPr>
        <w:t xml:space="preserve">), and an embedded Google Map. Minimal structured data (schema.org used once) and a small gallery (4 images); no real prices shown.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Serper queries used (traceability)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 salon colour Waterfall Durban</w:t>
      </w:r>
      <w:r>
        <w:rPr>
          <w:sz w:val="21"/>
          <w:szCs w:val="21"/>
        </w:rPr>
        <w:t xml:space="preserve"> (gl: za) — surfaced Sorbet Watercrest (chain, ruled out), The Hair Movement Watercrest (Facebook/Instagram/Fresha only, no independent site found — excluded), and Cabello Hair Salon (Hillcrest, directory/social listings only, no owned website found — excluded).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 colour salon Hillcrest Kloof balayage</w:t>
      </w:r>
      <w:r>
        <w:rPr>
          <w:sz w:val="21"/>
          <w:szCs w:val="21"/>
        </w:rPr>
        <w:t xml:space="preserve"> (gl: za) — surfaced Synergy Hair and New Images directly.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Cabello Hair Salon Hillcrest website</w:t>
      </w:r>
      <w:r>
        <w:rPr>
          <w:sz w:val="21"/>
          <w:szCs w:val="21"/>
        </w:rPr>
        <w:t xml:space="preserve"> (gl: za) — confirmed Cabello has no independent site (Facebook/Instagram/directories only) — excluded.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hairdresser Kloof Hillcrest Waterfall website book online highlights</w:t>
      </w:r>
      <w:r>
        <w:rPr>
          <w:sz w:val="21"/>
          <w:szCs w:val="21"/>
        </w:rPr>
        <w:t xml:space="preserve"> (gl: za) — confirmed Synergy Hair and New Images as the strongest live, independent options in-catchment.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Terry Scott HairFashion Kloof website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21"/>
          <w:szCs w:val="21"/>
        </w:rPr>
        <w:t xml:space="preserve">Evolve Hair Salon Hillcrest website</w:t>
      </w:r>
      <w:r>
        <w:rPr>
          <w:sz w:val="21"/>
          <w:szCs w:val="21"/>
        </w:rPr>
        <w:t xml:space="preserve"> (gl: za) — both dead ends: Terry Scott (La Lucia, outside catchment) has no independent site beyond Fresha/Facebook; "Evolve" searches surfaced unrelated international salons.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STATIC Hair Salon St Andrews Drive Durban website</w:t>
      </w:r>
      <w:r>
        <w:rPr>
          <w:sz w:val="21"/>
          <w:szCs w:val="21"/>
        </w:rPr>
        <w:t xml:space="preserve"> (gl: za) — surfaced static-hair.co.za directly, used as the third (greater-Durban, same trade specialism: blonde/balayage).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Salon Ash Blonde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2026-08-24T18:00:03.126Z</dcterms:created>
  <dcterms:modified xsi:type="dcterms:W3CDTF">2026-08-24T18:00:03.126Z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