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Durban Fine-Dining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curl/browser-fetched homepage HTML (+ menu/restaurant subpages where linked).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Chefs' Table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9th Avenue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Hartford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(viewport 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width=device-width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(260KB+ doc)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 (Webflow)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(WP/Divi)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(Instagram DM instead — no phone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(DM only, 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Dineplan/OpenTable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 widget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enquiry/phone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vetted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5.0/37 in hero +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 (701 reviews/4.5★ exist off-site on Tripadvisor)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testimonials + Tripadvisor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on home; schema only on Journal page; currently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meta description empty,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no meta description,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title, meta, schema all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(by design — tasting format, seasonal)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course prices R200–R350 on menu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found on homepage (likely via Dineplan)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enquiry-based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the 5.0/37 Google rating front and centre — the others bury real ratings on Tripadvisor, off their own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a real AI-search advantage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 page weight of the four — genuinely faster to load on mobile than Chefs' Table or Hartford.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at all — two competitors don't have one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(Chefs' Table, 9th Avenue) already have real online booking widgets — we have DM-only, which is our single biggest functional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Chefs' Table publishes actual menu prices; we currently show none, which is defensible for a changing tasting menu but still a diner objection.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9th Avenue carries 701 reviews at 4.5★ on Tripadvisor — far more social proof volume than our 37, even though they don't display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deeper photo galleries than our 5 vetted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Hartford has full SEO fundamentals (meta + schema) done properly; our own homepage is still missing schema and is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(closes the single biggest functional gap vs. 2 of 3 competitors).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chatbot upgrade → </w:t>
      </w:r>
      <w:r>
        <w:rPr>
          <w:b/>
          <w:bCs/>
          <w:sz w:val="21"/>
          <w:szCs w:val="21"/>
        </w:rPr>
        <w:t xml:space="preserve">R9,500 setup + R950 pm</w:t>
      </w:r>
      <w:r>
        <w:rPr>
          <w:sz w:val="21"/>
          <w:szCs w:val="21"/>
        </w:rPr>
        <w:t xml:space="preserve"> (turns our lead into a durable advantage instead of a placeholder).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(TBC, scope separately) → grows the gallery past 5 images to match or beat competitor depth.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→ </w:t>
      </w:r>
      <w:r>
        <w:rPr>
          <w:b/>
          <w:bCs/>
          <w:sz w:val="21"/>
          <w:szCs w:val="21"/>
        </w:rPr>
        <w:t xml:space="preserve">R8,500 pm</w:t>
      </w:r>
      <w:r>
        <w:rPr>
          <w:sz w:val="21"/>
          <w:szCs w:val="21"/>
        </w:rPr>
        <w:t xml:space="preserve"> (adds schema/structured data site-wide and targets "best fine dining Durban" queries where Chefs' Table and 9th Avenue already rank).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2026-08-24T18:00:03.888Z</dcterms:created>
  <dcterms:modified xsi:type="dcterms:W3CDTF">2026-08-24T18:00:03.888Z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