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The Village Co Cafe &amp; Bistro (Durban)</w:t>
      </w:r>
    </w:p>
    <w:p>
      <w:pPr>
        <w:spacing w:after="100"/>
      </w:pPr>
      <w:r>
        <w:rPr>
          <w:sz w:val="21"/>
          <w:szCs w:val="21"/>
        </w:rPr>
        <w:t xml:space="preserve">All prices ZAR, ex VAT. Coffee shop &amp; bistro · Durban · Google 4.5★ (60 reviews) · no verified phone on record (current contact: Instagram DM @_thevillageco).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We've already built a working concept site for The Village Co — this is live-ready, not a mockup on paper: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complete one-page site (About, Menu, Our Work gallery, Reviews, Journal teaser, Visit) with</w:t>
      </w:r>
    </w:p>
    <w:p>
      <w:pPr>
        <w:spacing w:after="100"/>
      </w:pPr>
      <w:r>
        <w:rPr>
          <w:sz w:val="21"/>
          <w:szCs w:val="21"/>
        </w:rPr>
        <w:t xml:space="preserve">a warm, on-brand look — olive/terracotta/cream palette, serif display + sans body.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built-in FAQ chat widget that answers the questions people actually ask on the spot —</w:t>
      </w:r>
    </w:p>
    <w:p>
      <w:pPr>
        <w:spacing w:after="100"/>
      </w:pPr>
      <w:r>
        <w:rPr>
          <w:sz w:val="21"/>
          <w:szCs w:val="21"/>
        </w:rPr>
        <w:t xml:space="preserve">location, menu categories, hours, how to order.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6-post Journal (learn.html) — brewing guides, breakfast tips, bakery explainers — with an</w:t>
      </w:r>
    </w:p>
    <w:p>
      <w:pPr>
        <w:spacing w:after="100"/>
      </w:pPr>
      <w:r>
        <w:rPr>
          <w:sz w:val="21"/>
          <w:szCs w:val="21"/>
        </w:rPr>
        <w:t xml:space="preserve">FAQPage schema block already coded in for search engines.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with a one-tap "Navigate there" link, plus direct links out to your</w:t>
      </w:r>
    </w:p>
    <w:p>
      <w:pPr>
        <w:spacing w:after="100"/>
      </w:pPr>
      <w:r>
        <w:rPr>
          <w:sz w:val="21"/>
          <w:szCs w:val="21"/>
        </w:rPr>
        <w:t xml:space="preserve">Instagram and Facebook.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Your 4.5★ / 60-review Google rating surfaced right in the hero and given its own Reviews</w:t>
      </w:r>
    </w:p>
    <w:p>
      <w:pPr>
        <w:spacing w:after="100"/>
      </w:pPr>
      <w:r>
        <w:rPr>
          <w:sz w:val="21"/>
          <w:szCs w:val="21"/>
        </w:rPr>
        <w:t xml:space="preserve">section.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Fully responsive, mobile-first build that loads light — no bloated page-builder overhead.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One premium page: hero, menu categories, gallery strip, hours-to-confirm, Maps + Navigate, order/enquiry CTA. Live in about a week.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</w:t>
      </w:r>
      <w:r>
        <w:rPr>
          <w:sz w:val="21"/>
          <w:szCs w:val="21"/>
        </w:rPr>
        <w:t xml:space="preserve"> (once a business number is confirmed; the demo currently routes to Instagram DM).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Specials hero banner — R1,400</w:t>
      </w:r>
      <w:r>
        <w:rPr>
          <w:sz w:val="21"/>
          <w:szCs w:val="21"/>
        </w:rPr>
        <w:t xml:space="preserve"> — daily/weekly specials on the landing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Newsletter setup — R2,800</w:t>
      </w:r>
      <w:r>
        <w:rPr>
          <w:sz w:val="21"/>
          <w:szCs w:val="21"/>
        </w:rPr>
        <w:t xml:space="preserve"> — the cheapest repeat-visit tool a café has.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menu, story, gallery, the coffee/food Journal, on-page SEO, hosting + domain + deployment, 2 revisions.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</w:t>
      </w:r>
      <w:r>
        <w:rPr>
          <w:sz w:val="21"/>
          <w:szCs w:val="21"/>
        </w:rPr>
        <w:t xml:space="preserve"> (once a business number is confirmed; the demo currently routes to Instagram DM).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Specials hero banner — R1,400.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Newsletter setup — R2,800.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Online ordering / vouchers — payment gateway R3,200 + a products page R1,400</w:t>
      </w:r>
      <w:r>
        <w:rPr>
          <w:sz w:val="21"/>
          <w:szCs w:val="21"/>
        </w:rPr>
        <w:t xml:space="preserve"> (light path); full store from R55,000 (The Landmark).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Cafés run week-to-week — frame A per-day ("about R15 a day over a year") if the debit-order fear shows up. B when they want menu + story + search presence.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 — The Foundation, R16,500</w:t>
      </w:r>
    </w:p>
    <w:p>
      <w:pPr>
        <w:spacing w:after="100"/>
      </w:pPr>
      <w:r>
        <w:rPr>
          <w:sz w:val="21"/>
          <w:szCs w:val="21"/>
        </w:rPr>
        <w:t xml:space="preserve">The Village Co is a straightforward neighbourhood cafe — the job right now is closing the gap in the pain signal that brought this build about: </w:t>
      </w:r>
      <w:r>
        <w:rPr>
          <w:b/>
          <w:bCs/>
          <w:sz w:val="21"/>
          <w:szCs w:val="21"/>
        </w:rPr>
        <w:t xml:space="preserve">no menu, hours or location online</w:t>
      </w:r>
      <w:r>
        <w:rPr>
          <w:sz w:val="21"/>
          <w:szCs w:val="21"/>
        </w:rPr>
        <w:t xml:space="preserve">. That's exactly what The Foundation is built for: up to 5 pages, motion, WhatsApp, Maps, basic SEO, hosting + domain handled, 2 revisions. It matches the scope of the demo we've already built almost page-for-page.</w:t>
      </w:r>
    </w:p>
    <w:p>
      <w:pPr>
        <w:spacing w:after="100"/>
      </w:pPr>
      <w:r>
        <w:rPr>
          <w:sz w:val="21"/>
          <w:szCs w:val="21"/>
        </w:rPr>
        <w:t xml:space="preserve">We are not recommending The Structure (R32,000) here — that tier earns its keep on booking systems, deep content, or multi-location complexity, and nothing about this business points to needing that yet. If The Village Co later wants online ordering or a loyalty/booking layer, we can revisit.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Menu copywriting — R850.</w:t>
      </w:r>
      <w:r>
        <w:rPr>
          <w:sz w:val="21"/>
          <w:szCs w:val="21"/>
        </w:rPr>
        <w:t xml:space="preserve"> The demo menu currently shows placeholder pricing ("R —") across</w:t>
      </w:r>
    </w:p>
    <w:p>
      <w:pPr>
        <w:spacing w:after="100"/>
      </w:pPr>
      <w:r>
        <w:rPr>
          <w:sz w:val="21"/>
          <w:szCs w:val="21"/>
        </w:rPr>
        <w:t xml:space="preserve">all four categories because we don't have real dishes/prices yet. This closes that gap once The Village Co confirms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Newsletter setup — R2,800.</w:t>
      </w:r>
      <w:r>
        <w:rPr>
          <w:sz w:val="21"/>
          <w:szCs w:val="21"/>
        </w:rPr>
        <w:t xml:space="preserve"> The demo already ships with a 6-post Journal, which shows</w:t>
      </w:r>
    </w:p>
    <w:p>
      <w:pPr>
        <w:spacing w:after="100"/>
      </w:pPr>
      <w:r>
        <w:rPr>
          <w:sz w:val="21"/>
          <w:szCs w:val="21"/>
        </w:rPr>
        <w:t xml:space="preserve">there's content to work with — a newsletter turns casual readers into repeat visitors.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setup.</w:t>
      </w:r>
      <w:r>
        <w:rPr>
          <w:sz w:val="21"/>
          <w:szCs w:val="21"/>
        </w:rPr>
        <w:t xml:space="preserve"> Held back until a business phone/WhatsApp number</w:t>
      </w:r>
    </w:p>
    <w:p>
      <w:pPr>
        <w:spacing w:after="100"/>
      </w:pPr>
      <w:r>
        <w:rPr>
          <w:sz w:val="21"/>
          <w:szCs w:val="21"/>
        </w:rPr>
        <w:t xml:space="preserve">exists — see the caveat below. Worth flagging now so it's ready to switch on the moment a number is set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pm/number.</w:t>
      </w:r>
      <w:r>
        <w:rPr>
          <w:sz w:val="21"/>
          <w:szCs w:val="21"/>
        </w:rPr>
        <w:t xml:space="preserve"> Same prerequisite as</w:t>
      </w:r>
    </w:p>
    <w:p>
      <w:pPr>
        <w:spacing w:after="100"/>
      </w:pPr>
      <w:r>
        <w:rPr>
          <w:sz w:val="21"/>
          <w:szCs w:val="21"/>
        </w:rPr>
        <w:t xml:space="preserve">above — captures missed calls once there's a number to route.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Important caveat:</w:t>
      </w:r>
      <w:r>
        <w:rPr>
          <w:sz w:val="21"/>
          <w:szCs w:val="21"/>
        </w:rPr>
        <w:t xml:space="preserve"> The Village Co has no verified phone number of any kind on record — contact today is Instagram DM only. Getting a business number is step one before WhatsApp automation or DialCover can go live. This should be raised with the client early.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Essential, R450 pm.</w:t>
      </w:r>
      <w:r>
        <w:rPr>
          <w:sz w:val="21"/>
          <w:szCs w:val="21"/>
        </w:rPr>
        <w:t xml:space="preserve"> Nothing in the current picture suggests frequent</w:t>
      </w:r>
    </w:p>
    <w:p>
      <w:pPr>
        <w:spacing w:after="100"/>
      </w:pPr>
      <w:r>
        <w:rPr>
          <w:sz w:val="21"/>
          <w:szCs w:val="21"/>
        </w:rPr>
        <w:t xml:space="preserve">self-serve content changes; Essential covers the basics. If The Village Co wants to update the Journal or menu monthly themselves, Professional (R1,200 pm) is the upgrade path.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Launch, R4,500 once-off.</w:t>
      </w:r>
      <w:r>
        <w:rPr>
          <w:sz w:val="21"/>
          <w:szCs w:val="21"/>
        </w:rPr>
        <w:t xml:space="preserve"> Durban has real local competition in this space (see</w:t>
      </w:r>
    </w:p>
    <w:p>
      <w:pPr>
        <w:spacing w:after="100"/>
      </w:pPr>
      <w:r>
        <w:rPr>
          <w:sz w:val="21"/>
          <w:szCs w:val="21"/>
        </w:rPr>
        <w:t xml:space="preserve">competitors.md — Glenwood Bakery, Boston Brew Coffee, Humble Coffee all have working sites), but nothing here calls for an ongoing monthly SEO spend yet for a single-location cafe. Launch covers on-page basics properly before going live; Visibility/Visibility+GEO can be revisited if local search competition becomes the sticking point.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Once-off (buildable now):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Menu copywriting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R850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Newsletter setup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R2,800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(once-off)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once-off</w:t>
            </w:r>
          </w:p>
        </w:tc>
        <w:tc>
          <w:tcPr>
            <w:tcW w:type="dxa" w:w="450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R24,650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Monthly: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 — Essential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 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Phase 2 — once a business phone/WhatsApp number exists (not in the total above):</w:t>
      </w:r>
      <w:r>
        <w:rPr>
          <w:sz w:val="21"/>
          <w:szCs w:val="21"/>
        </w:rPr>
        <w:t xml:space="preserve"> WhatsApp automation R6,500 setup · DialCover R3,500 setup + R1,650 pm/number.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 once-off) + Care Essential (R450 pm) only — the minimum viable path to get live with menu, hours and location finally online.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Monthlies paid in advance.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The Village Co Cafe &amp; Bistro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2026-08-24T18:00:03.942Z</dcterms:created>
  <dcterms:modified xsi:type="dcterms:W3CDTF">2026-08-24T18:00:03.942Z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