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AQ-20260824-TBS</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THUL'S BEAUTY STUDIO</w:t>
            </w:r>
          </w:p>
          <w:p>
            <w:pPr>
              <w:spacing w:after="20" w:before="0"/>
            </w:pPr>
            <w:r>
              <w:rPr>
                <w:rFonts w:ascii="Calibri" w:cs="Calibri" w:eastAsia="Calibri" w:hAnsi="Calibri"/>
                <w:color w:val="1C1A17"/>
                <w:sz w:val="19"/>
                <w:szCs w:val="19"/>
              </w:rPr>
              <w:t xml:space="preserve">Beauty salon · 100 Jan Hofmeyr Rd, Westville, Durban, 3629</w:t>
            </w:r>
          </w:p>
          <w:p>
            <w:pPr>
              <w:spacing w:after="0" w:before="0"/>
            </w:pPr>
            <w:r>
              <w:rPr>
                <w:rFonts w:ascii="Calibri" w:cs="Calibri" w:eastAsia="Calibri" w:hAnsi="Calibri"/>
                <w:color w:val="6B7280"/>
                <w:sz w:val="19"/>
                <w:szCs w:val="19"/>
              </w:rPr>
              <w:t xml:space="preserve">Tel 063 272 0393 · info@ltbeautybliss.co.za</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THUL'S BEAUTY STUDIO.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 with a hero, "Why Westville chooses Thul's" section, treatment list, and an "Our Work" gallery — currently 100% stock imagery, clearly disclosed in the footer, while we source your real photos.</w:t>
      </w:r>
    </w:p>
    <w:p>
      <w:pPr>
        <w:pStyle w:val="ListParagraph"/>
        <w:numPr>
          <w:ilvl w:val="0"/>
          <w:numId w:val="2"/>
        </w:numPr>
        <w:spacing w:after="40" w:before="0"/>
      </w:pPr>
      <w:r>
        <w:rPr>
          <w:rFonts w:ascii="Calibri" w:cs="Calibri" w:eastAsia="Calibri" w:hAnsi="Calibri"/>
          <w:color w:val="1C1A17"/>
          <w:sz w:val="19"/>
          <w:szCs w:val="19"/>
        </w:rPr>
        <w:t xml:space="preserve">A floating WhatsApp button and click-to-call, both wired to your real mobile number (063 272 0393), plus an on-page FAQ chat widget answering "where are you," "what do you offer," "hours," and "how do I book" instantly.</w:t>
      </w:r>
    </w:p>
    <w:p>
      <w:pPr>
        <w:pStyle w:val="ListParagraph"/>
        <w:numPr>
          <w:ilvl w:val="0"/>
          <w:numId w:val="2"/>
        </w:numPr>
        <w:spacing w:after="40" w:before="0"/>
      </w:pPr>
      <w:r>
        <w:rPr>
          <w:rFonts w:ascii="Calibri" w:cs="Calibri" w:eastAsia="Calibri" w:hAnsi="Calibri"/>
          <w:color w:val="1C1A17"/>
          <w:sz w:val="19"/>
          <w:szCs w:val="19"/>
        </w:rPr>
        <w:t xml:space="preserve">An embedded Google Map with a one-tap "Navigate to us" link and a full "Find Thul's Beauty Studio" section.</w:t>
      </w:r>
    </w:p>
    <w:p>
      <w:pPr>
        <w:pStyle w:val="ListParagraph"/>
        <w:numPr>
          <w:ilvl w:val="0"/>
          <w:numId w:val="2"/>
        </w:numPr>
        <w:spacing w:after="40" w:before="0"/>
      </w:pPr>
      <w:r>
        <w:rPr>
          <w:rFonts w:ascii="Calibri" w:cs="Calibri" w:eastAsia="Calibri" w:hAnsi="Calibri"/>
          <w:color w:val="1C1A17"/>
          <w:sz w:val="19"/>
          <w:szCs w:val="19"/>
        </w:rPr>
        <w:t xml:space="preserve">Your 5.0★ / 37-review Google rating displayed prominently as social proof, right in the reviews section.</w:t>
      </w:r>
    </w:p>
    <w:p>
      <w:pPr>
        <w:pStyle w:val="ListParagraph"/>
        <w:numPr>
          <w:ilvl w:val="0"/>
          <w:numId w:val="2"/>
        </w:numPr>
        <w:spacing w:after="40" w:before="0"/>
      </w:pPr>
      <w:r>
        <w:rPr>
          <w:rFonts w:ascii="Calibri" w:cs="Calibri" w:eastAsia="Calibri" w:hAnsi="Calibri"/>
          <w:color w:val="1C1A17"/>
          <w:sz w:val="19"/>
          <w:szCs w:val="19"/>
        </w:rPr>
        <w:t xml:space="preserve">A six-post Studio Journal () — facial prep, lash aftercare for Durban's humid air, brow shaping, waxing prep, gel-vs-classic nails, post-massage care — with FAQ schema markup already in place, ready to earn search traffic once live.</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treatment menu, gallery strip, hours-to-confirm, click-to-call + WhatsApp, Google Maps + Navigate, and a lead-capture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hair-care Journal, on-page SEO, hosting + domain + deployment handled,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(priced as an additional page-section) — a promo banner on the landing page you can update for monthly specials.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 rotating promo banner on the landing page for monthly specials.</w:t>
            </w:r>
          </w:p>
          <w:p>
            <w:pPr>
              <w:pStyle w:val="ListParagraph"/>
              <w:numPr>
                <w:ilvl w:val="0"/>
                <w:numId w:val="2"/>
              </w:numPr>
              <w:spacing w:after="30" w:before="0"/>
            </w:pPr>
            <w:r>
              <w:rPr>
                <w:rFonts w:ascii="Calibri" w:cs="Calibri" w:eastAsia="Calibri" w:hAnsi="Calibri"/>
                <w:color w:val="1C1A17"/>
                <w:sz w:val="18"/>
                <w:szCs w:val="18"/>
              </w:rPr>
              <w:t xml:space="preserve">Online shop — from R55,000 (The Landmark) for a full store, or the light path: payment gateway integration R3,200 + a products page R1,400 to sell retail (products, vouchers) without a full e-commerce build. Natural upsell once the site is live.</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2026-08-24T18:00:04.802Z</dcterms:created>
  <dcterms:modified xsi:type="dcterms:W3CDTF">2026-08-24T18:00:04.802Z</dcterms:modified>
</cp:coreProperties>
</file>

<file path=docProps/custom.xml><?xml version="1.0" encoding="utf-8"?>
<Properties xmlns="http://schemas.openxmlformats.org/officeDocument/2006/custom-properties" xmlns:vt="http://schemas.openxmlformats.org/officeDocument/2006/docPropsVTypes"/>
</file>