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AQ-20260824-ZPAA</w:t>
            </w:r>
          </w:p>
          <w:p>
            <w:pPr>
              <w:spacing w:after="0" w:before="0"/>
              <w:jc w:val="right"/>
            </w:pPr>
            <w:r>
              <w:rPr>
                <w:rFonts w:ascii="Calibri" w:cs="Calibri" w:eastAsia="Calibri" w:hAnsi="Calibri"/>
                <w:color w:val="1C1A17"/>
                <w:sz w:val="18"/>
                <w:szCs w:val="18"/>
              </w:rPr>
              <w:t xml:space="preserve">Date 2026-08-24</w:t>
            </w:r>
          </w:p>
          <w:p>
            <w:pPr>
              <w:spacing w:after="0" w:before="0"/>
              <w:jc w:val="right"/>
            </w:pPr>
            <w:r>
              <w:rPr>
                <w:rFonts w:ascii="Calibri" w:cs="Calibri" w:eastAsia="Calibri" w:hAnsi="Calibri"/>
                <w:color w:val="1C1A17"/>
                <w:sz w:val="18"/>
                <w:szCs w:val="18"/>
              </w:rPr>
              <w:t xml:space="preserve">Valid until 2026-09-23</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Zalo Preschool and Aftercare</w:t>
            </w:r>
          </w:p>
          <w:p>
            <w:pPr>
              <w:spacing w:after="20" w:before="0"/>
            </w:pPr>
            <w:r>
              <w:rPr>
                <w:rFonts w:ascii="Calibri" w:cs="Calibri" w:eastAsia="Calibri" w:hAnsi="Calibri"/>
                <w:color w:val="1C1A17"/>
                <w:sz w:val="19"/>
                <w:szCs w:val="19"/>
              </w:rPr>
              <w:t xml:space="preserve">Preschool · 26 Celtis Rd, Caversham Glen, Pinetown, 3616</w:t>
            </w:r>
          </w:p>
          <w:p>
            <w:pPr>
              <w:spacing w:after="0" w:before="0"/>
            </w:pPr>
            <w:r>
              <w:rPr>
                <w:rFonts w:ascii="Calibri" w:cs="Calibri" w:eastAsia="Calibri" w:hAnsi="Calibri"/>
                <w:color w:val="6B7280"/>
                <w:sz w:val="19"/>
                <w:szCs w:val="19"/>
              </w:rPr>
              <w:t xml:space="preserve">Tel 066 236 2369 · rosemarychinnappa@gmail.com</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Zalo Preschool and Aftercare.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with a photo-led hero (a real photo of Zalo's own classroom, paired with a slow, floating paper-plane-and-leaves ambient motion, disabled under reduced-motion), an about section grounded in the real "in its third year" milestone and the real 4.8★/51-review Google rating.</w:t>
      </w:r>
    </w:p>
    <w:p>
      <w:pPr>
        <w:pStyle w:val="ListParagraph"/>
        <w:numPr>
          <w:ilvl w:val="0"/>
          <w:numId w:val="2"/>
        </w:numPr>
        <w:spacing w:after="40" w:before="0"/>
      </w:pPr>
      <w:r>
        <w:rPr>
          <w:rFonts w:ascii="Calibri" w:cs="Calibri" w:eastAsia="Calibri" w:hAnsi="Calibri"/>
          <w:color w:val="1C1A17"/>
          <w:sz w:val="19"/>
          <w:szCs w:val="19"/>
        </w:rPr>
        <w:t xml:space="preserve">An "Our Work" gallery showing the real classroom photo first, plus tastefully disclosed representative stock (art supplies, a playroom) — no photos of identifiable children's faces anywhere on the site, in line with standard practice for a childcare business.</w:t>
      </w:r>
    </w:p>
    <w:p>
      <w:pPr>
        <w:pStyle w:val="ListParagraph"/>
        <w:numPr>
          <w:ilvl w:val="0"/>
          <w:numId w:val="2"/>
        </w:numPr>
        <w:spacing w:after="40" w:before="0"/>
      </w:pPr>
      <w:r>
        <w:rPr>
          <w:rFonts w:ascii="Calibri" w:cs="Calibri" w:eastAsia="Calibri" w:hAnsi="Calibri"/>
          <w:color w:val="1C1A17"/>
          <w:sz w:val="19"/>
          <w:szCs w:val="19"/>
        </w:rPr>
        <w:t xml:space="preserve">A 4-programme layout (toddler, preschool, Grade-R readiness, aftercare — all placeholder, no invented pricing) and a dedicated "Your Child's Day" section walking parents through a generic daily rhythm, plus a plain-language safety &amp; care note — both written without inventing specific ratios, timings or registrations that weren't supplied.</w:t>
      </w:r>
    </w:p>
    <w:p>
      <w:pPr>
        <w:pStyle w:val="ListParagraph"/>
        <w:numPr>
          <w:ilvl w:val="0"/>
          <w:numId w:val="2"/>
        </w:numPr>
        <w:spacing w:after="40" w:before="0"/>
      </w:pPr>
      <w:r>
        <w:rPr>
          <w:rFonts w:ascii="Calibri" w:cs="Calibri" w:eastAsia="Calibri" w:hAnsi="Calibri"/>
          <w:color w:val="1C1A17"/>
          <w:sz w:val="19"/>
          <w:szCs w:val="19"/>
        </w:rPr>
        <w:t xml:space="preserve">WhatsApp click-to-chat and a direct mailto: link to Zalo's real enquiry inbox, both in the nav, the Visit section and as floating buttons — no dead ends.</w:t>
      </w:r>
    </w:p>
    <w:p>
      <w:pPr>
        <w:pStyle w:val="ListParagraph"/>
        <w:numPr>
          <w:ilvl w:val="0"/>
          <w:numId w:val="2"/>
        </w:numPr>
        <w:spacing w:after="40" w:before="0"/>
      </w:pPr>
      <w:r>
        <w:rPr>
          <w:rFonts w:ascii="Calibri" w:cs="Calibri" w:eastAsia="Calibri" w:hAnsi="Calibri"/>
          <w:color w:val="1C1A17"/>
          <w:sz w:val="19"/>
          <w:szCs w:val="19"/>
        </w:rPr>
        <w:t xml:space="preserve">A working rules-based chatbot widget answering the questions parents actually ask (location, hours, programmes, "how do I enrol").</w:t>
      </w:r>
    </w:p>
    <w:p>
      <w:pPr>
        <w:pStyle w:val="ListParagraph"/>
        <w:numPr>
          <w:ilvl w:val="0"/>
          <w:numId w:val="2"/>
        </w:numPr>
        <w:spacing w:after="40" w:before="0"/>
      </w:pPr>
      <w:r>
        <w:rPr>
          <w:rFonts w:ascii="Calibri" w:cs="Calibri" w:eastAsia="Calibri" w:hAnsi="Calibri"/>
          <w:color w:val="1C1A17"/>
          <w:sz w:val="19"/>
          <w:szCs w:val="19"/>
        </w:rPr>
        <w:t xml:space="preserve">An embedded Google Map plus a one-tap "Navigate there" link to 26 Celtis Rd, Caversham Glen.</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Structure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R32,000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as seen — programme pages, WhatsApp + email enquiry, Maps, the parent-education Journal, on-page SEO, hosting + domain + deployment, 2 revisions.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Up to 10 pages with a real enrolment enquiry form + lead routing, dedicated programme pages (toddler / preschool / Grade-R readiness / aftercare, each with room for real detail), gallery/testimonials once supplied, full on-page SEO + indexing, analytics + conversion tracking, 3 revisions + training — the tier built for a business whose enquiries currently depend on a personal Gmail inbox and one Facebook post.</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 — auto-replies and enquiry routing so a WhatsApp message never sits unanswered overnight.</w:t>
            </w:r>
          </w:p>
          <w:p>
            <w:pPr>
              <w:pStyle w:val="ListParagraph"/>
              <w:numPr>
                <w:ilvl w:val="0"/>
                <w:numId w:val="2"/>
              </w:numPr>
              <w:spacing w:after="30" w:before="0"/>
            </w:pPr>
            <w:r>
              <w:rPr>
                <w:rFonts w:ascii="Calibri" w:cs="Calibri" w:eastAsia="Calibri" w:hAnsi="Calibri"/>
                <w:color w:val="1C1A17"/>
                <w:sz w:val="18"/>
                <w:szCs w:val="18"/>
              </w:rPr>
              <w:t xml:space="preserve">SEO Launch — R4,500 once — technical SEO, Google Business Profile, indexing and schema, so Zalo is actually findable once live.</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WhatsApp automation — R6,500 setup.</w:t>
            </w:r>
          </w:p>
          <w:p>
            <w:pPr>
              <w:pStyle w:val="ListParagraph"/>
              <w:numPr>
                <w:ilvl w:val="0"/>
                <w:numId w:val="2"/>
              </w:numPr>
              <w:spacing w:after="30" w:before="0"/>
            </w:pPr>
            <w:r>
              <w:rPr>
                <w:rFonts w:ascii="Calibri" w:cs="Calibri" w:eastAsia="Calibri" w:hAnsi="Calibri"/>
                <w:color w:val="1C1A17"/>
                <w:sz w:val="18"/>
                <w:szCs w:val="18"/>
              </w:rPr>
              <w:t xml:space="preserve">SEO Launch — R4,500 once, then Visibility R4,500/mo once live — worth layering on top given three nearby competitors already rank with established sites.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Essential R450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2026-08-24T18:00:05.119Z</dcterms:created>
  <dcterms:modified xsi:type="dcterms:W3CDTF">2026-08-24T18:00:05.119Z</dcterms:modified>
</cp:coreProperties>
</file>

<file path=docProps/custom.xml><?xml version="1.0" encoding="utf-8"?>
<Properties xmlns="http://schemas.openxmlformats.org/officeDocument/2006/custom-properties" xmlns:vt="http://schemas.openxmlformats.org/officeDocument/2006/docPropsVTypes"/>
</file>