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6E44B" w14:textId="6EE1FEB4" w:rsidR="00482730" w:rsidRPr="00482730" w:rsidRDefault="00482730">
      <w:pPr>
        <w:rPr>
          <w:b/>
          <w:bCs/>
        </w:rPr>
      </w:pPr>
      <w:r w:rsidRPr="00482730">
        <w:rPr>
          <w:b/>
          <w:bCs/>
        </w:rPr>
        <w:t xml:space="preserve">APDS </w:t>
      </w:r>
    </w:p>
    <w:p w14:paraId="4E1D4400" w14:textId="50863102" w:rsidR="00482730" w:rsidRPr="00482730" w:rsidRDefault="00482730">
      <w:pPr>
        <w:rPr>
          <w:b/>
          <w:bCs/>
        </w:rPr>
      </w:pPr>
      <w:r w:rsidRPr="00482730">
        <w:rPr>
          <w:b/>
          <w:bCs/>
        </w:rPr>
        <w:t>ICE TASK 3</w:t>
      </w:r>
    </w:p>
    <w:p w14:paraId="3DA3AD03" w14:textId="77777777" w:rsidR="00482730" w:rsidRDefault="00482730"/>
    <w:p w14:paraId="35F39F5E" w14:textId="77777777" w:rsidR="00482730" w:rsidRDefault="00482730"/>
    <w:p w14:paraId="4DE6BCA8" w14:textId="04A946B7" w:rsidR="00482730" w:rsidRDefault="00482730"/>
    <w:p w14:paraId="6D0A7DC5" w14:textId="77777777" w:rsidR="00482730" w:rsidRDefault="00482730">
      <w:r>
        <w:br w:type="page"/>
      </w:r>
    </w:p>
    <w:p w14:paraId="67280088" w14:textId="3C033CFC" w:rsidR="00482730" w:rsidRDefault="00482730">
      <w:r>
        <w:lastRenderedPageBreak/>
        <w:t>Question 1</w:t>
      </w:r>
    </w:p>
    <w:p w14:paraId="45694F39" w14:textId="77777777" w:rsidR="00482730" w:rsidRDefault="00482730"/>
    <w:p w14:paraId="4F8A5E7A" w14:textId="16FC33AE" w:rsidR="00482730" w:rsidRDefault="00482730">
      <w:pPr>
        <w:rPr>
          <w:rFonts w:ascii="Arial" w:hAnsi="Arial" w:cs="Arial"/>
        </w:rPr>
      </w:pPr>
      <w:r w:rsidRPr="00482730">
        <w:rPr>
          <w:rFonts w:ascii="Arial" w:hAnsi="Arial" w:cs="Arial"/>
        </w:rPr>
        <w:t>Creating a self-signed SSL (Secure Sockets Layer) certificate is a straightforward process that involves generating a private key, creating a certificate signing request (CSR), and then creating the certificate itself. Self-signed certificates can be useful for testing, development, or internal applications but are not recommended for production environments because they do not provide the same level of trust as certificates issued by recognized Certificate Authorities (CAs). Here's how to create a self-signed SSL certificate</w:t>
      </w:r>
    </w:p>
    <w:p w14:paraId="244C35DC" w14:textId="77777777" w:rsidR="00482730" w:rsidRDefault="00482730">
      <w:pPr>
        <w:rPr>
          <w:rFonts w:ascii="Arial" w:hAnsi="Arial" w:cs="Arial"/>
        </w:rPr>
      </w:pPr>
    </w:p>
    <w:p w14:paraId="11DAA1E9" w14:textId="615716B1" w:rsidR="00482730" w:rsidRDefault="00482730">
      <w:pPr>
        <w:rPr>
          <w:rFonts w:ascii="Arial" w:hAnsi="Arial" w:cs="Arial"/>
        </w:rPr>
      </w:pPr>
      <w:r>
        <w:rPr>
          <w:rFonts w:ascii="Arial" w:hAnsi="Arial" w:cs="Arial"/>
        </w:rPr>
        <w:t>Question 2</w:t>
      </w:r>
    </w:p>
    <w:p w14:paraId="15C5FFF4" w14:textId="77777777" w:rsidR="00482730" w:rsidRPr="00482730" w:rsidRDefault="00482730" w:rsidP="00482730">
      <w:pPr>
        <w:rPr>
          <w:rFonts w:ascii="Arial" w:hAnsi="Arial" w:cs="Arial"/>
        </w:rPr>
      </w:pPr>
      <w:r w:rsidRPr="00482730">
        <w:rPr>
          <w:rFonts w:ascii="Arial" w:hAnsi="Arial" w:cs="Arial"/>
        </w:rPr>
        <w:t>A self-signed SSL certificate can be used in a web application to secure communications between the server and clients (users) by encrypting the data exchanged over the network. Here’s how it can be implemented and utilized within a web application:</w:t>
      </w:r>
    </w:p>
    <w:p w14:paraId="67F8E444" w14:textId="77777777" w:rsidR="00482730" w:rsidRPr="00482730" w:rsidRDefault="00482730" w:rsidP="00482730">
      <w:pPr>
        <w:rPr>
          <w:rFonts w:ascii="Arial" w:hAnsi="Arial" w:cs="Arial"/>
        </w:rPr>
      </w:pPr>
    </w:p>
    <w:p w14:paraId="525A007C" w14:textId="77777777" w:rsidR="00482730" w:rsidRPr="00482730" w:rsidRDefault="00482730" w:rsidP="00482730">
      <w:pPr>
        <w:rPr>
          <w:rFonts w:ascii="Arial" w:hAnsi="Arial" w:cs="Arial"/>
        </w:rPr>
      </w:pPr>
      <w:r w:rsidRPr="00482730">
        <w:rPr>
          <w:rFonts w:ascii="Arial" w:hAnsi="Arial" w:cs="Arial"/>
        </w:rPr>
        <w:t>1. Establishing a Secure Connection</w:t>
      </w:r>
    </w:p>
    <w:p w14:paraId="61D17195" w14:textId="77777777" w:rsidR="00482730" w:rsidRPr="00482730" w:rsidRDefault="00482730" w:rsidP="00482730">
      <w:pPr>
        <w:rPr>
          <w:rFonts w:ascii="Arial" w:hAnsi="Arial" w:cs="Arial"/>
        </w:rPr>
      </w:pPr>
      <w:r w:rsidRPr="00482730">
        <w:rPr>
          <w:rFonts w:ascii="Arial" w:hAnsi="Arial" w:cs="Arial"/>
        </w:rPr>
        <w:t>When a user attempts to access your web application over HTTPS (HTTP Secure), the following process occurs:</w:t>
      </w:r>
    </w:p>
    <w:p w14:paraId="3AFF477B" w14:textId="77777777" w:rsidR="00482730" w:rsidRPr="00482730" w:rsidRDefault="00482730" w:rsidP="00482730">
      <w:pPr>
        <w:rPr>
          <w:rFonts w:ascii="Arial" w:hAnsi="Arial" w:cs="Arial"/>
        </w:rPr>
      </w:pPr>
    </w:p>
    <w:p w14:paraId="6E66182A" w14:textId="77777777" w:rsidR="00482730" w:rsidRPr="00482730" w:rsidRDefault="00482730" w:rsidP="00482730">
      <w:pPr>
        <w:rPr>
          <w:rFonts w:ascii="Arial" w:hAnsi="Arial" w:cs="Arial"/>
        </w:rPr>
      </w:pPr>
      <w:r w:rsidRPr="00482730">
        <w:rPr>
          <w:rFonts w:ascii="Arial" w:hAnsi="Arial" w:cs="Arial"/>
        </w:rPr>
        <w:t>Client Request: The client (browser or application) sends a request to the server using the HTTPS protocol.</w:t>
      </w:r>
    </w:p>
    <w:p w14:paraId="5DBA0555" w14:textId="77777777" w:rsidR="00482730" w:rsidRPr="00482730" w:rsidRDefault="00482730" w:rsidP="00482730">
      <w:pPr>
        <w:rPr>
          <w:rFonts w:ascii="Arial" w:hAnsi="Arial" w:cs="Arial"/>
        </w:rPr>
      </w:pPr>
      <w:r w:rsidRPr="00482730">
        <w:rPr>
          <w:rFonts w:ascii="Arial" w:hAnsi="Arial" w:cs="Arial"/>
        </w:rPr>
        <w:t>Certificate Presentation: The server presents its self-signed SSL certificate to the client as part of the SSL handshake process.</w:t>
      </w:r>
    </w:p>
    <w:p w14:paraId="446B744E" w14:textId="77777777" w:rsidR="00482730" w:rsidRPr="00482730" w:rsidRDefault="00482730" w:rsidP="00482730">
      <w:pPr>
        <w:rPr>
          <w:rFonts w:ascii="Arial" w:hAnsi="Arial" w:cs="Arial"/>
        </w:rPr>
      </w:pPr>
      <w:r w:rsidRPr="00482730">
        <w:rPr>
          <w:rFonts w:ascii="Arial" w:hAnsi="Arial" w:cs="Arial"/>
        </w:rPr>
        <w:t>Certificate Verification: The client checks the certificate against its own trust store. Since the self-signed certificate is not signed by a trusted Certificate Authority (CA), the client will likely display a warning indicating that the certificate is not trusted.</w:t>
      </w:r>
    </w:p>
    <w:p w14:paraId="6959B9C9" w14:textId="77777777" w:rsidR="00482730" w:rsidRPr="00482730" w:rsidRDefault="00482730" w:rsidP="00482730">
      <w:pPr>
        <w:rPr>
          <w:rFonts w:ascii="Arial" w:hAnsi="Arial" w:cs="Arial"/>
        </w:rPr>
      </w:pPr>
      <w:r w:rsidRPr="00482730">
        <w:rPr>
          <w:rFonts w:ascii="Arial" w:hAnsi="Arial" w:cs="Arial"/>
        </w:rPr>
        <w:t>2. Encryption of Data</w:t>
      </w:r>
    </w:p>
    <w:p w14:paraId="323951FA" w14:textId="77777777" w:rsidR="00482730" w:rsidRPr="00482730" w:rsidRDefault="00482730" w:rsidP="00482730">
      <w:pPr>
        <w:rPr>
          <w:rFonts w:ascii="Arial" w:hAnsi="Arial" w:cs="Arial"/>
        </w:rPr>
      </w:pPr>
      <w:r w:rsidRPr="00482730">
        <w:rPr>
          <w:rFonts w:ascii="Arial" w:hAnsi="Arial" w:cs="Arial"/>
        </w:rPr>
        <w:t>Despite the trust warning, once the client acknowledges the certificate and proceeds, the SSL handshake continues, establishing a secure encrypted connection. Here’s how the encryption works:</w:t>
      </w:r>
    </w:p>
    <w:p w14:paraId="5C0AA442" w14:textId="77777777" w:rsidR="00482730" w:rsidRPr="00482730" w:rsidRDefault="00482730" w:rsidP="00482730">
      <w:pPr>
        <w:rPr>
          <w:rFonts w:ascii="Arial" w:hAnsi="Arial" w:cs="Arial"/>
        </w:rPr>
      </w:pPr>
    </w:p>
    <w:p w14:paraId="1F4C59E9" w14:textId="77777777" w:rsidR="00482730" w:rsidRPr="00482730" w:rsidRDefault="00482730" w:rsidP="00482730">
      <w:pPr>
        <w:rPr>
          <w:rFonts w:ascii="Arial" w:hAnsi="Arial" w:cs="Arial"/>
        </w:rPr>
      </w:pPr>
      <w:r w:rsidRPr="00482730">
        <w:rPr>
          <w:rFonts w:ascii="Arial" w:hAnsi="Arial" w:cs="Arial"/>
        </w:rPr>
        <w:t>SSL Handshake: During the handshake, the client and server agree on a cipher suite and establish session keys for encrypting data. The self-signed certificate facilitates this process.</w:t>
      </w:r>
    </w:p>
    <w:p w14:paraId="4F2202A1" w14:textId="77777777" w:rsidR="00482730" w:rsidRPr="00482730" w:rsidRDefault="00482730" w:rsidP="00482730">
      <w:pPr>
        <w:rPr>
          <w:rFonts w:ascii="Arial" w:hAnsi="Arial" w:cs="Arial"/>
        </w:rPr>
      </w:pPr>
      <w:r w:rsidRPr="00482730">
        <w:rPr>
          <w:rFonts w:ascii="Arial" w:hAnsi="Arial" w:cs="Arial"/>
        </w:rPr>
        <w:t>Data Encryption: After the handshake, all data transmitted between the server and the client is encrypted using the agreed-upon keys, ensuring that sensitive information (such as login credentials, personal data, and payment information) cannot be intercepted by attackers.</w:t>
      </w:r>
    </w:p>
    <w:p w14:paraId="66CBC329" w14:textId="77777777" w:rsidR="00482730" w:rsidRPr="00482730" w:rsidRDefault="00482730" w:rsidP="00482730">
      <w:pPr>
        <w:rPr>
          <w:rFonts w:ascii="Arial" w:hAnsi="Arial" w:cs="Arial"/>
        </w:rPr>
      </w:pPr>
      <w:r w:rsidRPr="00482730">
        <w:rPr>
          <w:rFonts w:ascii="Arial" w:hAnsi="Arial" w:cs="Arial"/>
        </w:rPr>
        <w:t>3. Data Integrity</w:t>
      </w:r>
    </w:p>
    <w:p w14:paraId="320AF295" w14:textId="77777777" w:rsidR="00482730" w:rsidRPr="00482730" w:rsidRDefault="00482730" w:rsidP="00482730">
      <w:pPr>
        <w:rPr>
          <w:rFonts w:ascii="Arial" w:hAnsi="Arial" w:cs="Arial"/>
        </w:rPr>
      </w:pPr>
      <w:r w:rsidRPr="00482730">
        <w:rPr>
          <w:rFonts w:ascii="Arial" w:hAnsi="Arial" w:cs="Arial"/>
        </w:rPr>
        <w:lastRenderedPageBreak/>
        <w:t>In addition to encryption, SSL certificates help ensure data integrity. This means that the data sent over the connection cannot be tampered with or altered during transmission. The integrity checks performed during the SSL/TLS process ensure that both parties can trust that the data received is exactly what was sent.</w:t>
      </w:r>
    </w:p>
    <w:p w14:paraId="69090D2D" w14:textId="77777777" w:rsidR="00482730" w:rsidRPr="00482730" w:rsidRDefault="00482730" w:rsidP="00482730">
      <w:pPr>
        <w:rPr>
          <w:rFonts w:ascii="Arial" w:hAnsi="Arial" w:cs="Arial"/>
        </w:rPr>
      </w:pPr>
    </w:p>
    <w:p w14:paraId="1B4B6964" w14:textId="77777777" w:rsidR="00482730" w:rsidRPr="00482730" w:rsidRDefault="00482730" w:rsidP="00482730">
      <w:pPr>
        <w:rPr>
          <w:rFonts w:ascii="Arial" w:hAnsi="Arial" w:cs="Arial"/>
        </w:rPr>
      </w:pPr>
      <w:r w:rsidRPr="00482730">
        <w:rPr>
          <w:rFonts w:ascii="Arial" w:hAnsi="Arial" w:cs="Arial"/>
        </w:rPr>
        <w:t>4. Authentication</w:t>
      </w:r>
    </w:p>
    <w:p w14:paraId="3716E657" w14:textId="77777777" w:rsidR="00482730" w:rsidRPr="00482730" w:rsidRDefault="00482730" w:rsidP="00482730">
      <w:pPr>
        <w:rPr>
          <w:rFonts w:ascii="Arial" w:hAnsi="Arial" w:cs="Arial"/>
        </w:rPr>
      </w:pPr>
      <w:r w:rsidRPr="00482730">
        <w:rPr>
          <w:rFonts w:ascii="Arial" w:hAnsi="Arial" w:cs="Arial"/>
        </w:rPr>
        <w:t>Using a self-signed certificate allows the server to authenticate itself to the client, even if the client does not inherently trust the certificate. This helps establish a level of identity verification:</w:t>
      </w:r>
    </w:p>
    <w:p w14:paraId="048F5640" w14:textId="77777777" w:rsidR="00482730" w:rsidRPr="00482730" w:rsidRDefault="00482730" w:rsidP="00482730">
      <w:pPr>
        <w:rPr>
          <w:rFonts w:ascii="Arial" w:hAnsi="Arial" w:cs="Arial"/>
        </w:rPr>
      </w:pPr>
    </w:p>
    <w:p w14:paraId="09EC8309" w14:textId="77777777" w:rsidR="00482730" w:rsidRPr="00482730" w:rsidRDefault="00482730" w:rsidP="00482730">
      <w:pPr>
        <w:rPr>
          <w:rFonts w:ascii="Arial" w:hAnsi="Arial" w:cs="Arial"/>
        </w:rPr>
      </w:pPr>
      <w:r w:rsidRPr="00482730">
        <w:rPr>
          <w:rFonts w:ascii="Arial" w:hAnsi="Arial" w:cs="Arial"/>
        </w:rPr>
        <w:t>Server Identity: The self-signed certificate proves that the server is indeed the entity it claims to be, even if users may receive warnings about the trustworthiness of the certificate.</w:t>
      </w:r>
    </w:p>
    <w:p w14:paraId="516BA312" w14:textId="77777777" w:rsidR="00482730" w:rsidRPr="00482730" w:rsidRDefault="00482730" w:rsidP="00482730">
      <w:pPr>
        <w:rPr>
          <w:rFonts w:ascii="Arial" w:hAnsi="Arial" w:cs="Arial"/>
        </w:rPr>
      </w:pPr>
      <w:r w:rsidRPr="00482730">
        <w:rPr>
          <w:rFonts w:ascii="Arial" w:hAnsi="Arial" w:cs="Arial"/>
        </w:rPr>
        <w:t>Client Acknowledgment: Users must explicitly accept the self-signed certificate to proceed, making them aware of the potential security risks.</w:t>
      </w:r>
    </w:p>
    <w:p w14:paraId="295BC939" w14:textId="77777777" w:rsidR="00482730" w:rsidRPr="00482730" w:rsidRDefault="00482730" w:rsidP="00482730">
      <w:pPr>
        <w:rPr>
          <w:rFonts w:ascii="Arial" w:hAnsi="Arial" w:cs="Arial"/>
        </w:rPr>
      </w:pPr>
      <w:r w:rsidRPr="00482730">
        <w:rPr>
          <w:rFonts w:ascii="Arial" w:hAnsi="Arial" w:cs="Arial"/>
        </w:rPr>
        <w:t>5. Development and Testing Environments</w:t>
      </w:r>
    </w:p>
    <w:p w14:paraId="414367D3" w14:textId="77777777" w:rsidR="00482730" w:rsidRPr="00482730" w:rsidRDefault="00482730" w:rsidP="00482730">
      <w:pPr>
        <w:rPr>
          <w:rFonts w:ascii="Arial" w:hAnsi="Arial" w:cs="Arial"/>
        </w:rPr>
      </w:pPr>
      <w:r w:rsidRPr="00482730">
        <w:rPr>
          <w:rFonts w:ascii="Arial" w:hAnsi="Arial" w:cs="Arial"/>
        </w:rPr>
        <w:t>Self-signed certificates are often used in development and testing environments where security is necessary but obtaining a certificate from a CA may be impractical or unnecessary. The benefits include:</w:t>
      </w:r>
    </w:p>
    <w:p w14:paraId="51F2D481" w14:textId="77777777" w:rsidR="00482730" w:rsidRPr="00482730" w:rsidRDefault="00482730" w:rsidP="00482730">
      <w:pPr>
        <w:rPr>
          <w:rFonts w:ascii="Arial" w:hAnsi="Arial" w:cs="Arial"/>
        </w:rPr>
      </w:pPr>
    </w:p>
    <w:p w14:paraId="6BCF444F" w14:textId="77777777" w:rsidR="00482730" w:rsidRPr="00482730" w:rsidRDefault="00482730" w:rsidP="00482730">
      <w:pPr>
        <w:rPr>
          <w:rFonts w:ascii="Arial" w:hAnsi="Arial" w:cs="Arial"/>
        </w:rPr>
      </w:pPr>
      <w:r w:rsidRPr="00482730">
        <w:rPr>
          <w:rFonts w:ascii="Arial" w:hAnsi="Arial" w:cs="Arial"/>
        </w:rPr>
        <w:t>Cost-Effective: Since self-signed certificates are free to create, they can save costs during the development phase.</w:t>
      </w:r>
    </w:p>
    <w:p w14:paraId="097C76AD" w14:textId="77777777" w:rsidR="00482730" w:rsidRPr="00482730" w:rsidRDefault="00482730" w:rsidP="00482730">
      <w:pPr>
        <w:rPr>
          <w:rFonts w:ascii="Arial" w:hAnsi="Arial" w:cs="Arial"/>
        </w:rPr>
      </w:pPr>
      <w:r w:rsidRPr="00482730">
        <w:rPr>
          <w:rFonts w:ascii="Arial" w:hAnsi="Arial" w:cs="Arial"/>
        </w:rPr>
        <w:t>Ease of Use: Developers can quickly generate and deploy self-signed certificates to test HTTPS connections without the complexities of working with CAs.</w:t>
      </w:r>
    </w:p>
    <w:p w14:paraId="06E17496" w14:textId="77777777" w:rsidR="00482730" w:rsidRPr="00482730" w:rsidRDefault="00482730" w:rsidP="00482730">
      <w:pPr>
        <w:rPr>
          <w:rFonts w:ascii="Arial" w:hAnsi="Arial" w:cs="Arial"/>
        </w:rPr>
      </w:pPr>
      <w:r w:rsidRPr="00482730">
        <w:rPr>
          <w:rFonts w:ascii="Arial" w:hAnsi="Arial" w:cs="Arial"/>
        </w:rPr>
        <w:t>6. Educational and Training Purposes</w:t>
      </w:r>
    </w:p>
    <w:p w14:paraId="124258A4" w14:textId="77777777" w:rsidR="00482730" w:rsidRPr="00482730" w:rsidRDefault="00482730" w:rsidP="00482730">
      <w:pPr>
        <w:rPr>
          <w:rFonts w:ascii="Arial" w:hAnsi="Arial" w:cs="Arial"/>
        </w:rPr>
      </w:pPr>
      <w:r w:rsidRPr="00482730">
        <w:rPr>
          <w:rFonts w:ascii="Arial" w:hAnsi="Arial" w:cs="Arial"/>
        </w:rPr>
        <w:t>Using self-signed certificates can be beneficial in training environments where the focus is on teaching developers or system administrators about SSL/TLS configurations, security practices, and certificate management without needing a CA.</w:t>
      </w:r>
    </w:p>
    <w:p w14:paraId="164F3D42" w14:textId="77777777" w:rsidR="00482730" w:rsidRPr="00482730" w:rsidRDefault="00482730" w:rsidP="00482730">
      <w:pPr>
        <w:rPr>
          <w:rFonts w:ascii="Arial" w:hAnsi="Arial" w:cs="Arial"/>
        </w:rPr>
      </w:pPr>
    </w:p>
    <w:p w14:paraId="78EDD0DC" w14:textId="77777777" w:rsidR="00482730" w:rsidRPr="00482730" w:rsidRDefault="00482730" w:rsidP="00482730">
      <w:pPr>
        <w:rPr>
          <w:rFonts w:ascii="Arial" w:hAnsi="Arial" w:cs="Arial"/>
        </w:rPr>
      </w:pPr>
      <w:r w:rsidRPr="00482730">
        <w:rPr>
          <w:rFonts w:ascii="Arial" w:hAnsi="Arial" w:cs="Arial"/>
        </w:rPr>
        <w:t>7. Implementation in Web Applications</w:t>
      </w:r>
    </w:p>
    <w:p w14:paraId="5672777D" w14:textId="77777777" w:rsidR="00482730" w:rsidRPr="00482730" w:rsidRDefault="00482730" w:rsidP="00482730">
      <w:pPr>
        <w:rPr>
          <w:rFonts w:ascii="Arial" w:hAnsi="Arial" w:cs="Arial"/>
        </w:rPr>
      </w:pPr>
      <w:r w:rsidRPr="00482730">
        <w:rPr>
          <w:rFonts w:ascii="Arial" w:hAnsi="Arial" w:cs="Arial"/>
        </w:rPr>
        <w:t>Here’s how you would implement a self-signed certificate in a typical web application setup:</w:t>
      </w:r>
    </w:p>
    <w:p w14:paraId="005EE216" w14:textId="77777777" w:rsidR="00482730" w:rsidRPr="00482730" w:rsidRDefault="00482730" w:rsidP="00482730">
      <w:pPr>
        <w:rPr>
          <w:rFonts w:ascii="Arial" w:hAnsi="Arial" w:cs="Arial"/>
        </w:rPr>
      </w:pPr>
    </w:p>
    <w:p w14:paraId="53141A24" w14:textId="77777777" w:rsidR="00482730" w:rsidRPr="00482730" w:rsidRDefault="00482730" w:rsidP="00482730">
      <w:pPr>
        <w:rPr>
          <w:rFonts w:ascii="Arial" w:hAnsi="Arial" w:cs="Arial"/>
        </w:rPr>
      </w:pPr>
      <w:r w:rsidRPr="00482730">
        <w:rPr>
          <w:rFonts w:ascii="Arial" w:hAnsi="Arial" w:cs="Arial"/>
        </w:rPr>
        <w:t>Web Server Configuration: Configure your web server (e.g., Apache, Nginx) to use the self-signed certificate and the corresponding private key.</w:t>
      </w:r>
    </w:p>
    <w:p w14:paraId="453BC11A" w14:textId="77777777" w:rsidR="00482730" w:rsidRPr="00482730" w:rsidRDefault="00482730" w:rsidP="00482730">
      <w:pPr>
        <w:rPr>
          <w:rFonts w:ascii="Arial" w:hAnsi="Arial" w:cs="Arial"/>
        </w:rPr>
      </w:pPr>
      <w:r w:rsidRPr="00482730">
        <w:rPr>
          <w:rFonts w:ascii="Arial" w:hAnsi="Arial" w:cs="Arial"/>
        </w:rPr>
        <w:t>Testing HTTPS Connections: Access your web application using HTTPS (e.g., https://localhost or the specific domain) to test the secure connection.</w:t>
      </w:r>
    </w:p>
    <w:p w14:paraId="74B12C10" w14:textId="206BEB7F" w:rsidR="00482730" w:rsidRPr="00482730" w:rsidRDefault="00482730" w:rsidP="00482730">
      <w:pPr>
        <w:rPr>
          <w:rFonts w:ascii="Arial" w:hAnsi="Arial" w:cs="Arial"/>
        </w:rPr>
      </w:pPr>
      <w:r w:rsidRPr="00482730">
        <w:rPr>
          <w:rFonts w:ascii="Arial" w:hAnsi="Arial" w:cs="Arial"/>
        </w:rPr>
        <w:lastRenderedPageBreak/>
        <w:t>User Acknowledgment: Inform users about the self-signed certificate and provide instructions on how to bypass trust warnings if necessary (e.g., adding the certificate to their browser's trust store for internal applications).</w:t>
      </w:r>
    </w:p>
    <w:sectPr w:rsidR="00482730" w:rsidRPr="00482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730"/>
    <w:rsid w:val="002122A5"/>
    <w:rsid w:val="003809FA"/>
    <w:rsid w:val="003F11D2"/>
    <w:rsid w:val="00482730"/>
    <w:rsid w:val="00870244"/>
    <w:rsid w:val="00887B71"/>
    <w:rsid w:val="00FD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B946"/>
  <w15:chartTrackingRefBased/>
  <w15:docId w15:val="{17481E72-8F08-4007-9F6D-91334F77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730"/>
    <w:rPr>
      <w:rFonts w:eastAsiaTheme="majorEastAsia" w:cstheme="majorBidi"/>
      <w:color w:val="272727" w:themeColor="text1" w:themeTint="D8"/>
    </w:rPr>
  </w:style>
  <w:style w:type="paragraph" w:styleId="Title">
    <w:name w:val="Title"/>
    <w:basedOn w:val="Normal"/>
    <w:next w:val="Normal"/>
    <w:link w:val="TitleChar"/>
    <w:uiPriority w:val="10"/>
    <w:qFormat/>
    <w:rsid w:val="00482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730"/>
    <w:pPr>
      <w:spacing w:before="160"/>
      <w:jc w:val="center"/>
    </w:pPr>
    <w:rPr>
      <w:i/>
      <w:iCs/>
      <w:color w:val="404040" w:themeColor="text1" w:themeTint="BF"/>
    </w:rPr>
  </w:style>
  <w:style w:type="character" w:customStyle="1" w:styleId="QuoteChar">
    <w:name w:val="Quote Char"/>
    <w:basedOn w:val="DefaultParagraphFont"/>
    <w:link w:val="Quote"/>
    <w:uiPriority w:val="29"/>
    <w:rsid w:val="00482730"/>
    <w:rPr>
      <w:i/>
      <w:iCs/>
      <w:color w:val="404040" w:themeColor="text1" w:themeTint="BF"/>
    </w:rPr>
  </w:style>
  <w:style w:type="paragraph" w:styleId="ListParagraph">
    <w:name w:val="List Paragraph"/>
    <w:basedOn w:val="Normal"/>
    <w:uiPriority w:val="34"/>
    <w:qFormat/>
    <w:rsid w:val="00482730"/>
    <w:pPr>
      <w:ind w:left="720"/>
      <w:contextualSpacing/>
    </w:pPr>
  </w:style>
  <w:style w:type="character" w:styleId="IntenseEmphasis">
    <w:name w:val="Intense Emphasis"/>
    <w:basedOn w:val="DefaultParagraphFont"/>
    <w:uiPriority w:val="21"/>
    <w:qFormat/>
    <w:rsid w:val="00482730"/>
    <w:rPr>
      <w:i/>
      <w:iCs/>
      <w:color w:val="0F4761" w:themeColor="accent1" w:themeShade="BF"/>
    </w:rPr>
  </w:style>
  <w:style w:type="paragraph" w:styleId="IntenseQuote">
    <w:name w:val="Intense Quote"/>
    <w:basedOn w:val="Normal"/>
    <w:next w:val="Normal"/>
    <w:link w:val="IntenseQuoteChar"/>
    <w:uiPriority w:val="30"/>
    <w:qFormat/>
    <w:rsid w:val="00482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730"/>
    <w:rPr>
      <w:i/>
      <w:iCs/>
      <w:color w:val="0F4761" w:themeColor="accent1" w:themeShade="BF"/>
    </w:rPr>
  </w:style>
  <w:style w:type="character" w:styleId="IntenseReference">
    <w:name w:val="Intense Reference"/>
    <w:basedOn w:val="DefaultParagraphFont"/>
    <w:uiPriority w:val="32"/>
    <w:qFormat/>
    <w:rsid w:val="004827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Jazmee Matsane</dc:creator>
  <cp:keywords/>
  <dc:description/>
  <cp:lastModifiedBy>Jazmee Matsane</cp:lastModifiedBy>
  <cp:revision>2</cp:revision>
  <dcterms:created xsi:type="dcterms:W3CDTF">2024-10-22T07:35:00Z</dcterms:created>
  <dcterms:modified xsi:type="dcterms:W3CDTF">2024-10-22T07:35:00Z</dcterms:modified>
</cp:coreProperties>
</file>