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C87BD" w14:textId="77777777" w:rsidR="00CF47E8" w:rsidRDefault="00CF47E8"/>
    <w:sectPr w:rsidR="00CF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7E8"/>
    <w:rsid w:val="00CB2FF6"/>
    <w:rsid w:val="00CF4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32E74E"/>
  <w15:chartTrackingRefBased/>
  <w15:docId w15:val="{94CA0558-5158-7948-BC61-E2A2E78F4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47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47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47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47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47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47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47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47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47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7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47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47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47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47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47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47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47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47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47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47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47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47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47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47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47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47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47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47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47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Oratile Modubu</dc:creator>
  <cp:keywords/>
  <dc:description/>
  <cp:lastModifiedBy>Oratile Modubu</cp:lastModifiedBy>
  <cp:revision>1</cp:revision>
  <dcterms:created xsi:type="dcterms:W3CDTF">2024-05-08T10:56:00Z</dcterms:created>
  <dcterms:modified xsi:type="dcterms:W3CDTF">2024-05-08T10:56:00Z</dcterms:modified>
</cp:coreProperties>
</file>