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CFC" w:rsidRPr="00C91CFC" w:rsidRDefault="00C91CFC" w:rsidP="00C91C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DF5178" w:rsidRDefault="00C91CFC" w:rsidP="00C91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u w:val="single"/>
        </w:rPr>
      </w:pPr>
      <w:r w:rsidRPr="00C91CFC">
        <w:rPr>
          <w:rFonts w:ascii="Courier New" w:hAnsi="Courier New" w:cs="Courier New"/>
          <w:color w:val="000000"/>
          <w:sz w:val="28"/>
          <w:u w:val="single"/>
        </w:rPr>
        <w:t xml:space="preserve">Instructions for how to compile and run the software </w:t>
      </w:r>
    </w:p>
    <w:p w:rsidR="00C91CFC" w:rsidRDefault="00C91CFC" w:rsidP="00C91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u w:val="single"/>
        </w:rPr>
      </w:pPr>
    </w:p>
    <w:p w:rsidR="00C91CFC" w:rsidRDefault="00C91CFC" w:rsidP="00C91CF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</w:rPr>
      </w:pPr>
      <w:r>
        <w:rPr>
          <w:rFonts w:ascii="Courier New" w:hAnsi="Courier New" w:cs="Courier New"/>
          <w:color w:val="000000"/>
          <w:sz w:val="28"/>
        </w:rPr>
        <w:t>First you need to have virtual studio on your computer.</w:t>
      </w:r>
    </w:p>
    <w:p w:rsidR="00C91CFC" w:rsidRDefault="00C91CFC" w:rsidP="00C91CF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</w:rPr>
      </w:pPr>
      <w:r>
        <w:rPr>
          <w:rFonts w:ascii="Courier New" w:hAnsi="Courier New" w:cs="Courier New"/>
          <w:color w:val="000000"/>
          <w:sz w:val="28"/>
        </w:rPr>
        <w:t>Open the folder where the software is located.</w:t>
      </w:r>
    </w:p>
    <w:p w:rsidR="00C91CFC" w:rsidRDefault="00C91CFC" w:rsidP="00C91CF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</w:rPr>
      </w:pPr>
      <w:r>
        <w:rPr>
          <w:rFonts w:ascii="Courier New" w:hAnsi="Courier New" w:cs="Courier New"/>
          <w:color w:val="000000"/>
          <w:sz w:val="28"/>
        </w:rPr>
        <w:t>Open the Sln file which is the file of the software/program.</w:t>
      </w:r>
    </w:p>
    <w:p w:rsidR="00C91CFC" w:rsidRDefault="00C91CFC" w:rsidP="00C91CF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</w:rPr>
      </w:pPr>
      <w:r>
        <w:rPr>
          <w:rFonts w:ascii="Courier New" w:hAnsi="Courier New" w:cs="Courier New"/>
          <w:color w:val="000000"/>
          <w:sz w:val="28"/>
        </w:rPr>
        <w:t xml:space="preserve">Another way is by </w:t>
      </w:r>
      <w:r>
        <w:rPr>
          <w:rFonts w:ascii="Courier New" w:hAnsi="Courier New" w:cs="Courier New"/>
          <w:color w:val="000000"/>
          <w:sz w:val="28"/>
        </w:rPr>
        <w:t>Open</w:t>
      </w:r>
      <w:r>
        <w:rPr>
          <w:rFonts w:ascii="Courier New" w:hAnsi="Courier New" w:cs="Courier New"/>
          <w:color w:val="000000"/>
          <w:sz w:val="28"/>
        </w:rPr>
        <w:t>ing</w:t>
      </w:r>
      <w:r>
        <w:rPr>
          <w:rFonts w:ascii="Courier New" w:hAnsi="Courier New" w:cs="Courier New"/>
          <w:color w:val="000000"/>
          <w:sz w:val="28"/>
        </w:rPr>
        <w:t xml:space="preserve"> the virtual studio App on your computer</w:t>
      </w:r>
      <w:r>
        <w:rPr>
          <w:rFonts w:ascii="Courier New" w:hAnsi="Courier New" w:cs="Courier New"/>
          <w:color w:val="000000"/>
          <w:sz w:val="28"/>
        </w:rPr>
        <w:t xml:space="preserve"> click on open file option and open the file from there.</w:t>
      </w:r>
    </w:p>
    <w:p w:rsidR="00C91CFC" w:rsidRDefault="00C91CFC" w:rsidP="00C91CF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</w:rPr>
      </w:pPr>
      <w:r>
        <w:rPr>
          <w:rFonts w:ascii="Courier New" w:hAnsi="Courier New" w:cs="Courier New"/>
          <w:color w:val="000000"/>
          <w:sz w:val="28"/>
        </w:rPr>
        <w:t xml:space="preserve">Once the files are opened and you are able to see the two files which is the MainWindow.xaml and </w:t>
      </w:r>
      <w:r>
        <w:rPr>
          <w:rFonts w:ascii="Courier New" w:hAnsi="Courier New" w:cs="Courier New"/>
          <w:color w:val="000000"/>
          <w:sz w:val="28"/>
        </w:rPr>
        <w:t>MainWindow.xaml</w:t>
      </w:r>
      <w:r>
        <w:rPr>
          <w:rFonts w:ascii="Courier New" w:hAnsi="Courier New" w:cs="Courier New"/>
          <w:color w:val="000000"/>
          <w:sz w:val="28"/>
        </w:rPr>
        <w:t xml:space="preserve">.cs that’s when you can click the start button to run the software. </w:t>
      </w:r>
    </w:p>
    <w:p w:rsidR="00C91CFC" w:rsidRDefault="00C91CFC" w:rsidP="00C91CF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</w:rPr>
      </w:pPr>
    </w:p>
    <w:p w:rsidR="00C91CFC" w:rsidRDefault="00C91CFC" w:rsidP="00C91CF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8"/>
          <w:u w:val="single"/>
        </w:rPr>
      </w:pPr>
      <w:r w:rsidRPr="00C91CFC">
        <w:rPr>
          <w:rFonts w:ascii="Courier New" w:hAnsi="Courier New" w:cs="Courier New"/>
          <w:color w:val="000000"/>
          <w:sz w:val="28"/>
          <w:u w:val="single"/>
        </w:rPr>
        <w:t>Github Link:</w:t>
      </w:r>
    </w:p>
    <w:p w:rsidR="001E75E1" w:rsidRDefault="001E75E1" w:rsidP="00C91CF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8"/>
          <w:u w:val="single"/>
        </w:rPr>
      </w:pPr>
    </w:p>
    <w:p w:rsidR="00C91CFC" w:rsidRDefault="001E75E1" w:rsidP="001E7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</w:rPr>
      </w:pPr>
      <w:hyperlink r:id="rId5" w:history="1">
        <w:r w:rsidRPr="00161692">
          <w:rPr>
            <w:rStyle w:val="Hyperlink"/>
            <w:rFonts w:ascii="Courier New" w:hAnsi="Courier New" w:cs="Courier New"/>
            <w:sz w:val="28"/>
          </w:rPr>
          <w:t>https://github.com/RC-PRETORIA-DISD2-PROG6211/prog6211-gr1-poe-ThaboJunior.git</w:t>
        </w:r>
      </w:hyperlink>
    </w:p>
    <w:p w:rsidR="001E75E1" w:rsidRPr="001E75E1" w:rsidRDefault="001E75E1" w:rsidP="001E7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</w:rPr>
      </w:pPr>
      <w:bookmarkStart w:id="0" w:name="_GoBack"/>
      <w:bookmarkEnd w:id="0"/>
    </w:p>
    <w:p w:rsidR="00C91CFC" w:rsidRDefault="00C91CFC" w:rsidP="00C91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</w:rPr>
      </w:pPr>
    </w:p>
    <w:p w:rsidR="00C91CFC" w:rsidRDefault="00C91CFC" w:rsidP="00C91CF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8"/>
          <w:u w:val="single"/>
        </w:rPr>
      </w:pPr>
      <w:r w:rsidRPr="00C91CFC">
        <w:rPr>
          <w:rFonts w:ascii="Courier New" w:hAnsi="Courier New" w:cs="Courier New"/>
          <w:color w:val="000000"/>
          <w:sz w:val="28"/>
          <w:u w:val="single"/>
        </w:rPr>
        <w:t>Brief description on what I have change</w:t>
      </w:r>
      <w:r>
        <w:rPr>
          <w:rFonts w:ascii="Courier New" w:hAnsi="Courier New" w:cs="Courier New"/>
          <w:color w:val="000000"/>
          <w:sz w:val="28"/>
          <w:u w:val="single"/>
        </w:rPr>
        <w:t>d based on my lectures feedback</w:t>
      </w:r>
    </w:p>
    <w:p w:rsidR="00C91CFC" w:rsidRDefault="00C91CFC" w:rsidP="00C91CF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8"/>
          <w:u w:val="single"/>
        </w:rPr>
      </w:pPr>
    </w:p>
    <w:p w:rsidR="00C91CFC" w:rsidRDefault="00C91CFC" w:rsidP="00C91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</w:rPr>
      </w:pPr>
      <w:r>
        <w:rPr>
          <w:rFonts w:ascii="Courier New" w:hAnsi="Courier New" w:cs="Courier New"/>
          <w:color w:val="000000"/>
          <w:sz w:val="28"/>
        </w:rPr>
        <w:t>There was not really much to change as I have done almost everything that was required</w:t>
      </w:r>
    </w:p>
    <w:p w:rsidR="00C91CFC" w:rsidRPr="00C91CFC" w:rsidRDefault="00C91CFC" w:rsidP="00C91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</w:rPr>
      </w:pPr>
      <w:r>
        <w:rPr>
          <w:rFonts w:ascii="Courier New" w:hAnsi="Courier New" w:cs="Courier New"/>
          <w:color w:val="000000"/>
          <w:sz w:val="28"/>
        </w:rPr>
        <w:t>What I have tried to change is the scaling part of the recipe.</w:t>
      </w:r>
    </w:p>
    <w:p w:rsidR="00C91CFC" w:rsidRPr="00C91CFC" w:rsidRDefault="00C91CFC" w:rsidP="00C91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</w:rPr>
      </w:pPr>
    </w:p>
    <w:sectPr w:rsidR="00C91CFC" w:rsidRPr="00C91C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2F5C73"/>
    <w:multiLevelType w:val="hybridMultilevel"/>
    <w:tmpl w:val="CEE8307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CFC"/>
    <w:rsid w:val="001E75E1"/>
    <w:rsid w:val="00C91CFC"/>
    <w:rsid w:val="00D1060B"/>
    <w:rsid w:val="00DF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1FB8DCF-DABF-4B7C-8D60-2F8354FDF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91CF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91C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75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C-PRETORIA-DISD2-PROG6211/prog6211-gr1-poe-ThaboJunior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thabo</dc:creator>
  <cp:keywords/>
  <dc:description/>
  <cp:lastModifiedBy>thabo</cp:lastModifiedBy>
  <cp:revision>2</cp:revision>
  <dcterms:created xsi:type="dcterms:W3CDTF">2023-07-03T22:53:00Z</dcterms:created>
  <dcterms:modified xsi:type="dcterms:W3CDTF">2023-07-04T02:05:00Z</dcterms:modified>
</cp:coreProperties>
</file>