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2BC" w14:textId="77777777" w:rsidR="00933F90" w:rsidRDefault="00933F90" w:rsidP="00933F90">
      <w:r>
        <w:t>Contract Monthly Claim System could look and function:</w:t>
      </w:r>
    </w:p>
    <w:p w14:paraId="30825CF6" w14:textId="77777777" w:rsidR="00933F90" w:rsidRDefault="00933F90" w:rsidP="00933F90"/>
    <w:p w14:paraId="143518B8" w14:textId="77777777" w:rsidR="00933F90" w:rsidRDefault="00933F90" w:rsidP="00933F90">
      <w:r>
        <w:t>1. Lecturer’s Claim Submission Form:</w:t>
      </w:r>
    </w:p>
    <w:p w14:paraId="6D9469CB" w14:textId="1CA26077" w:rsidR="00933F90" w:rsidRDefault="00933F90" w:rsidP="00933F90">
      <w:r w:rsidRPr="00922FB0">
        <w:rPr>
          <w:b/>
          <w:bCs/>
        </w:rPr>
        <w:t>Layout</w:t>
      </w:r>
      <w:r>
        <w:t>:</w:t>
      </w:r>
    </w:p>
    <w:p w14:paraId="71AB773F" w14:textId="77777777" w:rsidR="00933F90" w:rsidRDefault="00933F90" w:rsidP="00933F90">
      <w:r>
        <w:t>A clean, intuitive form at the center of the screen.</w:t>
      </w:r>
    </w:p>
    <w:p w14:paraId="5A0A984F" w14:textId="77777777" w:rsidR="00933F90" w:rsidRDefault="00933F90" w:rsidP="00933F90">
      <w:r>
        <w:t>Left-aligned labels next to each input field for clarity.</w:t>
      </w:r>
    </w:p>
    <w:p w14:paraId="06432C11" w14:textId="5CC50A95" w:rsidR="00933F90" w:rsidRDefault="00933F90" w:rsidP="00933F90">
      <w:r>
        <w:t>Grouped sections with borders for different inputs like hours worked, rate, and notes.</w:t>
      </w:r>
    </w:p>
    <w:p w14:paraId="615D4468" w14:textId="7D1413A9" w:rsidR="00933F90" w:rsidRDefault="00933F90" w:rsidP="00933F90">
      <w:r w:rsidRPr="00922FB0">
        <w:rPr>
          <w:b/>
          <w:bCs/>
        </w:rPr>
        <w:t>Fields</w:t>
      </w:r>
      <w:r>
        <w:t>:</w:t>
      </w:r>
    </w:p>
    <w:p w14:paraId="52164543" w14:textId="77777777" w:rsidR="00933F90" w:rsidRDefault="00933F90" w:rsidP="00933F90">
      <w:r>
        <w:t>Hours Worked: Numeric input field.</w:t>
      </w:r>
    </w:p>
    <w:p w14:paraId="3B6C025E" w14:textId="77777777" w:rsidR="00933F90" w:rsidRDefault="00933F90" w:rsidP="00933F90">
      <w:r>
        <w:t>Hourly Rate: Automatically populated or manually inputted.</w:t>
      </w:r>
    </w:p>
    <w:p w14:paraId="06AE2517" w14:textId="0E33EFE4" w:rsidR="00933F90" w:rsidRDefault="00933F90" w:rsidP="00933F90">
      <w:r>
        <w:t>Additional Notes: A text box for extra information.</w:t>
      </w:r>
    </w:p>
    <w:p w14:paraId="5555D0BF" w14:textId="59FE2A6B" w:rsidR="00933F90" w:rsidRDefault="00933F90" w:rsidP="00933F90">
      <w:r w:rsidRPr="00922FB0">
        <w:rPr>
          <w:b/>
          <w:bCs/>
        </w:rPr>
        <w:t>File Upload</w:t>
      </w:r>
      <w:r>
        <w:t>:</w:t>
      </w:r>
    </w:p>
    <w:p w14:paraId="5836192F" w14:textId="77777777" w:rsidR="00933F90" w:rsidRDefault="00933F90" w:rsidP="00933F90">
      <w:r>
        <w:t>A button labeled “Upload Document” with accepted formats (.pdf, .docx, .xlsx).</w:t>
      </w:r>
    </w:p>
    <w:p w14:paraId="2E710C32" w14:textId="77777777" w:rsidR="00933F90" w:rsidRDefault="00933F90" w:rsidP="00933F90">
      <w:r>
        <w:t>Once a file is uploaded, its name should be displayed in the form.</w:t>
      </w:r>
    </w:p>
    <w:p w14:paraId="3ED3CF3A" w14:textId="7986B7AB" w:rsidR="00933F90" w:rsidRDefault="00933F90" w:rsidP="00933F90">
      <w:r>
        <w:t>Option to remove and re-upload the document.</w:t>
      </w:r>
    </w:p>
    <w:p w14:paraId="57BD74EC" w14:textId="61D18B24" w:rsidR="00933F90" w:rsidRDefault="00933F90" w:rsidP="00933F90">
      <w:r w:rsidRPr="00922FB0">
        <w:rPr>
          <w:b/>
          <w:bCs/>
        </w:rPr>
        <w:t>Buttons</w:t>
      </w:r>
      <w:r>
        <w:t>:</w:t>
      </w:r>
    </w:p>
    <w:p w14:paraId="72AAC2C5" w14:textId="77777777" w:rsidR="00933F90" w:rsidRDefault="00933F90" w:rsidP="00933F90">
      <w:r>
        <w:t>A large, prominent "Submit" button at the bottom of the form.</w:t>
      </w:r>
    </w:p>
    <w:p w14:paraId="4829B621" w14:textId="40412404" w:rsidR="00933F90" w:rsidRDefault="00933F90" w:rsidP="00933F90">
      <w:r>
        <w:t>Clear Form button for easy resetting of fields.</w:t>
      </w:r>
    </w:p>
    <w:p w14:paraId="004A7495" w14:textId="033CE808" w:rsidR="00933F90" w:rsidRDefault="00933F90" w:rsidP="00933F90">
      <w:r w:rsidRPr="00922FB0">
        <w:rPr>
          <w:b/>
          <w:bCs/>
        </w:rPr>
        <w:t>Color Scheme</w:t>
      </w:r>
      <w:r>
        <w:t>:</w:t>
      </w:r>
    </w:p>
    <w:p w14:paraId="43673B0A" w14:textId="77777777" w:rsidR="00933F90" w:rsidRDefault="00933F90" w:rsidP="00933F90">
      <w:r>
        <w:t>A calm, professional color palette—such as light blue or soft grey for the background—with contrasting buttons (e.g., green for submit, red for clear).</w:t>
      </w:r>
    </w:p>
    <w:p w14:paraId="4A15A533" w14:textId="1E0F81E6" w:rsidR="00933F90" w:rsidRDefault="00933F90" w:rsidP="00933F90">
      <w:r>
        <w:t>Error messages displayed in red, while success messages in green.</w:t>
      </w:r>
    </w:p>
    <w:p w14:paraId="1F939E92" w14:textId="5D4563E1" w:rsidR="00933F90" w:rsidRDefault="00933F90" w:rsidP="00933F90">
      <w:r w:rsidRPr="00922FB0">
        <w:rPr>
          <w:b/>
          <w:bCs/>
        </w:rPr>
        <w:t>User Flow</w:t>
      </w:r>
      <w:r>
        <w:t>:</w:t>
      </w:r>
    </w:p>
    <w:p w14:paraId="7D36FE42" w14:textId="77777777" w:rsidR="00933F90" w:rsidRDefault="00933F90" w:rsidP="00933F90">
      <w:r>
        <w:t>Upon clicking Submit, a success message or error notification (if required fields are missing) appears at the top.</w:t>
      </w:r>
    </w:p>
    <w:p w14:paraId="41C52529" w14:textId="77777777" w:rsidR="00933F90" w:rsidRDefault="00933F90" w:rsidP="00933F90">
      <w:r>
        <w:t>After submission, users can view a summary of the claim.</w:t>
      </w:r>
    </w:p>
    <w:p w14:paraId="4F6AD4F3" w14:textId="77777777" w:rsidR="00933F90" w:rsidRDefault="00933F90" w:rsidP="00933F90"/>
    <w:p w14:paraId="4B0F5DA2" w14:textId="77777777" w:rsidR="00922FB0" w:rsidRDefault="00922FB0" w:rsidP="00933F90"/>
    <w:p w14:paraId="24145D5D" w14:textId="77777777" w:rsidR="00922FB0" w:rsidRDefault="00922FB0" w:rsidP="00933F90"/>
    <w:p w14:paraId="432F610C" w14:textId="2787E978" w:rsidR="00933F90" w:rsidRDefault="00933F90" w:rsidP="00933F90">
      <w:r>
        <w:lastRenderedPageBreak/>
        <w:t>2. Coordinators and Managers’ Claim Review Page:</w:t>
      </w:r>
    </w:p>
    <w:p w14:paraId="36EC00EA" w14:textId="092833F4" w:rsidR="00933F90" w:rsidRDefault="00933F90" w:rsidP="00933F90">
      <w:r w:rsidRPr="00922FB0">
        <w:rPr>
          <w:b/>
          <w:bCs/>
        </w:rPr>
        <w:t>Layout</w:t>
      </w:r>
      <w:r>
        <w:t>:</w:t>
      </w:r>
    </w:p>
    <w:p w14:paraId="16EBE288" w14:textId="77777777" w:rsidR="00933F90" w:rsidRDefault="00933F90" w:rsidP="00933F90">
      <w:r>
        <w:t>A grid/table view listing all claims, with columns for details like:</w:t>
      </w:r>
    </w:p>
    <w:p w14:paraId="725E46DB" w14:textId="77777777" w:rsidR="00933F90" w:rsidRDefault="00933F90" w:rsidP="00933F90">
      <w:r>
        <w:t>Lecturer name, hours worked, hourly rate, total amount, status, document link, etc.</w:t>
      </w:r>
    </w:p>
    <w:p w14:paraId="25D13C64" w14:textId="77777777" w:rsidR="00933F90" w:rsidRDefault="00933F90" w:rsidP="00933F90">
      <w:r>
        <w:t>Clear status labels on each row (e.g., "Pending", "Approved", "Rejected").</w:t>
      </w:r>
    </w:p>
    <w:p w14:paraId="74C059B3" w14:textId="29652373" w:rsidR="00933F90" w:rsidRDefault="00933F90" w:rsidP="00933F90">
      <w:r>
        <w:t>At the end of each row, two buttons: Approve (green) and Reject (red).</w:t>
      </w:r>
    </w:p>
    <w:p w14:paraId="06EF8D12" w14:textId="34C7EC48" w:rsidR="00933F90" w:rsidRDefault="00933F90" w:rsidP="00933F90">
      <w:r w:rsidRPr="00922FB0">
        <w:rPr>
          <w:b/>
          <w:bCs/>
        </w:rPr>
        <w:t>Filters</w:t>
      </w:r>
      <w:r>
        <w:t>:</w:t>
      </w:r>
    </w:p>
    <w:p w14:paraId="6716C24A" w14:textId="3C4E782D" w:rsidR="00933F90" w:rsidRDefault="00933F90" w:rsidP="00933F90">
      <w:r>
        <w:t>A sidebar or top row allowing managers to filter claims by status (Pending, Approved, etc.).</w:t>
      </w:r>
    </w:p>
    <w:p w14:paraId="56F88D79" w14:textId="72E5706C" w:rsidR="00933F90" w:rsidRDefault="00933F90" w:rsidP="00933F90">
      <w:r w:rsidRPr="00922FB0">
        <w:rPr>
          <w:b/>
          <w:bCs/>
        </w:rPr>
        <w:t>Buttons</w:t>
      </w:r>
      <w:r>
        <w:t>:</w:t>
      </w:r>
    </w:p>
    <w:p w14:paraId="18583B51" w14:textId="77777777" w:rsidR="00933F90" w:rsidRDefault="00933F90" w:rsidP="00933F90">
      <w:r>
        <w:t>Approve and Reject buttons are easy to access next to each claim row.</w:t>
      </w:r>
    </w:p>
    <w:p w14:paraId="4EE168AD" w14:textId="280DC919" w:rsidR="00922FB0" w:rsidRDefault="00933F90" w:rsidP="00933F90">
      <w:r>
        <w:t>When a button is clicked, a confirmation modal pops up to confirm the action.</w:t>
      </w:r>
    </w:p>
    <w:p w14:paraId="2C1E73B2" w14:textId="2749383A" w:rsidR="00922FB0" w:rsidRDefault="00933F90" w:rsidP="00933F90">
      <w:r w:rsidRPr="00922FB0">
        <w:rPr>
          <w:b/>
          <w:bCs/>
        </w:rPr>
        <w:t>Color Scheme</w:t>
      </w:r>
      <w:r>
        <w:t>:</w:t>
      </w:r>
    </w:p>
    <w:p w14:paraId="5DBEAE6C" w14:textId="77777777" w:rsidR="00933F90" w:rsidRDefault="00933F90" w:rsidP="00933F90">
      <w:r>
        <w:t>Similar to the lecturer’s form but with added red/green visual cues for approvals/rejections.</w:t>
      </w:r>
    </w:p>
    <w:p w14:paraId="4EBC2B36" w14:textId="77777777" w:rsidR="00922FB0" w:rsidRDefault="00922FB0" w:rsidP="00933F90"/>
    <w:p w14:paraId="773642AB" w14:textId="3EFEC444" w:rsidR="00933F90" w:rsidRDefault="00933F90" w:rsidP="00933F90">
      <w:r>
        <w:t>3. File Upload Feature:</w:t>
      </w:r>
    </w:p>
    <w:p w14:paraId="77A8875D" w14:textId="77777777" w:rsidR="00933F90" w:rsidRDefault="00933F90" w:rsidP="00933F90">
      <w:r w:rsidRPr="00922FB0">
        <w:rPr>
          <w:b/>
          <w:bCs/>
        </w:rPr>
        <w:t>Lecturers</w:t>
      </w:r>
      <w:r>
        <w:t>:</w:t>
      </w:r>
    </w:p>
    <w:p w14:paraId="175DF4B2" w14:textId="77777777" w:rsidR="00933F90" w:rsidRDefault="00933F90" w:rsidP="00933F90">
      <w:r>
        <w:t>The "Upload Document" button is located next to the "Additional Notes" section.</w:t>
      </w:r>
    </w:p>
    <w:p w14:paraId="0A811886" w14:textId="77777777" w:rsidR="00933F90" w:rsidRDefault="00933F90" w:rsidP="00933F90">
      <w:r>
        <w:t>Uploaded files will be listed below the button with their names displayed and an option to remove the file if needed.</w:t>
      </w:r>
    </w:p>
    <w:p w14:paraId="15968794" w14:textId="77777777" w:rsidR="00933F90" w:rsidRDefault="00933F90" w:rsidP="00933F90">
      <w:r>
        <w:t>A size and format warning displayed next to the button (e.g., “Max size: 5MB. Accepted formats: .pdf, .docx, .xlsx”).</w:t>
      </w:r>
    </w:p>
    <w:p w14:paraId="5F8C8F38" w14:textId="77777777" w:rsidR="00922FB0" w:rsidRDefault="00922FB0" w:rsidP="00933F90"/>
    <w:p w14:paraId="4ADBE366" w14:textId="4CE053E4" w:rsidR="00933F90" w:rsidRDefault="00933F90" w:rsidP="00933F90">
      <w:r>
        <w:t>4. Claim Status Tracking:</w:t>
      </w:r>
    </w:p>
    <w:p w14:paraId="1DB80075" w14:textId="2E5F3801" w:rsidR="00933F90" w:rsidRDefault="00933F90" w:rsidP="00933F90">
      <w:r w:rsidRPr="00922FB0">
        <w:rPr>
          <w:b/>
          <w:bCs/>
        </w:rPr>
        <w:t>Lecturers’ View</w:t>
      </w:r>
      <w:r>
        <w:t>:</w:t>
      </w:r>
    </w:p>
    <w:p w14:paraId="36F650F6" w14:textId="77777777" w:rsidR="00933F90" w:rsidRDefault="00933F90" w:rsidP="00933F90">
      <w:r>
        <w:t>After submitting, a status label is displayed on their claim overview page (e.g., "Pending," "Approved," or "Rejected").</w:t>
      </w:r>
    </w:p>
    <w:p w14:paraId="228CB9A5" w14:textId="77777777" w:rsidR="00933F90" w:rsidRDefault="00933F90" w:rsidP="00933F90">
      <w:r>
        <w:t>Alternatively, a progress bar could show the claim's journey from submission to approval/rejection.</w:t>
      </w:r>
    </w:p>
    <w:p w14:paraId="17313848" w14:textId="15F43DFB" w:rsidR="00933F90" w:rsidRDefault="00933F90" w:rsidP="00933F90">
      <w:r w:rsidRPr="00922FB0">
        <w:rPr>
          <w:b/>
          <w:bCs/>
        </w:rPr>
        <w:t>Real-Time Updates</w:t>
      </w:r>
      <w:r>
        <w:t>:</w:t>
      </w:r>
    </w:p>
    <w:p w14:paraId="06536BF9" w14:textId="33E88126" w:rsidR="00922FB0" w:rsidRDefault="00933F90" w:rsidP="00933F90">
      <w:r>
        <w:t>When a coordinator approves/rejects a claim, the lecturer’s view should update in real-time to reflect the status change.</w:t>
      </w:r>
    </w:p>
    <w:p w14:paraId="42D0FE2E" w14:textId="55FA81D3" w:rsidR="00933F90" w:rsidRDefault="00933F90" w:rsidP="00933F90">
      <w:r>
        <w:lastRenderedPageBreak/>
        <w:t>5. Error Handling:</w:t>
      </w:r>
    </w:p>
    <w:p w14:paraId="66B3FF01" w14:textId="77777777" w:rsidR="00933F90" w:rsidRDefault="00933F90" w:rsidP="00933F90">
      <w:r>
        <w:t>If there are issues during submission (e.g., missing fields or file errors), meaningful error messages will be shown below the relevant fields.</w:t>
      </w:r>
    </w:p>
    <w:p w14:paraId="224AB077" w14:textId="77777777" w:rsidR="00933F90" w:rsidRDefault="00933F90" w:rsidP="00933F90">
      <w:r>
        <w:t>General errors (e.g., server errors) should appear at the top of the form in a red box.</w:t>
      </w:r>
    </w:p>
    <w:p w14:paraId="4CE6CA01" w14:textId="77777777" w:rsidR="00922FB0" w:rsidRDefault="00922FB0" w:rsidP="00933F90"/>
    <w:p w14:paraId="26609CAC" w14:textId="4961EDA6" w:rsidR="00933F90" w:rsidRDefault="00933F90" w:rsidP="00933F90">
      <w:r>
        <w:t>6. Unit Testing and Error Handling:</w:t>
      </w:r>
    </w:p>
    <w:p w14:paraId="63674B59" w14:textId="77777777" w:rsidR="00933F90" w:rsidRDefault="00933F90" w:rsidP="00933F90">
      <w:r>
        <w:t>Ensure tests cover claim submission (valid and invalid data), file upload, approval workflows, and status updates.</w:t>
      </w:r>
    </w:p>
    <w:p w14:paraId="2AB4A7FD" w14:textId="0CC27F82" w:rsidR="007A0A3F" w:rsidRDefault="00933F90" w:rsidP="00933F90">
      <w:r>
        <w:t>Error messages are displayed clearly to guide users if something goes wrong.</w:t>
      </w:r>
    </w:p>
    <w:p w14:paraId="03D722A3" w14:textId="77777777" w:rsidR="007A0A3F" w:rsidRDefault="007A0A3F" w:rsidP="00045710"/>
    <w:p w14:paraId="4AF5B5A6" w14:textId="77777777" w:rsidR="007E5770" w:rsidRDefault="007E5770" w:rsidP="00243984"/>
    <w:p w14:paraId="5E8A4521" w14:textId="77777777" w:rsidR="007E5770" w:rsidRDefault="007E5770" w:rsidP="00243984"/>
    <w:p w14:paraId="605A7645" w14:textId="77777777" w:rsidR="007E5770" w:rsidRDefault="007E5770" w:rsidP="00243984"/>
    <w:p w14:paraId="61C8FEF2" w14:textId="77777777" w:rsidR="007E5770" w:rsidRDefault="007E5770" w:rsidP="00243984"/>
    <w:p w14:paraId="761FCCB1" w14:textId="77777777" w:rsidR="007E5770" w:rsidRDefault="007E5770" w:rsidP="00243984"/>
    <w:p w14:paraId="4127154D" w14:textId="77777777" w:rsidR="007E5770" w:rsidRDefault="007E5770" w:rsidP="00243984"/>
    <w:p w14:paraId="40F87991" w14:textId="77777777" w:rsidR="007E5770" w:rsidRDefault="007E5770" w:rsidP="00243984"/>
    <w:p w14:paraId="55FA28C5" w14:textId="77777777" w:rsidR="007E5770" w:rsidRDefault="007E5770" w:rsidP="00243984"/>
    <w:p w14:paraId="4B97FD72" w14:textId="77777777" w:rsidR="007E5770" w:rsidRDefault="007E5770" w:rsidP="00243984"/>
    <w:p w14:paraId="3A413F45" w14:textId="77777777" w:rsidR="007E5770" w:rsidRDefault="007E5770" w:rsidP="00243984"/>
    <w:p w14:paraId="499CA971" w14:textId="77777777" w:rsidR="007E5770" w:rsidRDefault="007E5770" w:rsidP="00243984"/>
    <w:p w14:paraId="6C25D91E" w14:textId="77777777" w:rsidR="007E5770" w:rsidRDefault="007E5770" w:rsidP="00243984"/>
    <w:p w14:paraId="4B2C7B73" w14:textId="77777777" w:rsidR="007E5770" w:rsidRDefault="007E5770" w:rsidP="00243984"/>
    <w:p w14:paraId="10221099" w14:textId="77777777" w:rsidR="007E5770" w:rsidRDefault="007E5770" w:rsidP="00243984"/>
    <w:p w14:paraId="04D93712" w14:textId="77777777" w:rsidR="007E5770" w:rsidRDefault="007E5770" w:rsidP="00243984"/>
    <w:p w14:paraId="6B55C620" w14:textId="77777777" w:rsidR="007E5770" w:rsidRDefault="007E5770" w:rsidP="00243984"/>
    <w:p w14:paraId="67C791B6" w14:textId="77777777" w:rsidR="007E5770" w:rsidRDefault="007E5770" w:rsidP="00243984"/>
    <w:p w14:paraId="6EC07D4D" w14:textId="77777777" w:rsidR="007E5770" w:rsidRDefault="007E5770" w:rsidP="00243984"/>
    <w:p w14:paraId="1F85E70D" w14:textId="77777777" w:rsidR="007E5770" w:rsidRDefault="007E5770" w:rsidP="00243984"/>
    <w:p w14:paraId="3F438EFC" w14:textId="4DADCC5D" w:rsidR="0044761A" w:rsidRDefault="00677AB6" w:rsidP="00243984">
      <w:r>
        <w:lastRenderedPageBreak/>
        <w:t>UML Diagram</w:t>
      </w:r>
    </w:p>
    <w:p w14:paraId="48B221EB" w14:textId="77777777" w:rsidR="007A0A3F" w:rsidRDefault="007A0A3F" w:rsidP="00243984">
      <w:pPr>
        <w:rPr>
          <w:b/>
          <w:bCs/>
        </w:rPr>
      </w:pPr>
    </w:p>
    <w:p w14:paraId="52C2E55E" w14:textId="19A2B9F9" w:rsidR="007A0A3F" w:rsidRDefault="007A0A3F" w:rsidP="00243984">
      <w:pPr>
        <w:rPr>
          <w:b/>
          <w:bCs/>
        </w:rPr>
      </w:pPr>
      <w:r>
        <w:rPr>
          <w:noProof/>
        </w:rPr>
        <w:drawing>
          <wp:inline distT="0" distB="0" distL="0" distR="0" wp14:anchorId="3D228255" wp14:editId="275D938D">
            <wp:extent cx="5943600" cy="5095240"/>
            <wp:effectExtent l="0" t="0" r="0" b="0"/>
            <wp:docPr id="1014750492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50492" name="Picture 1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A8D9" w14:textId="77777777" w:rsidR="00055FD5" w:rsidRDefault="00055FD5" w:rsidP="00243984">
      <w:pPr>
        <w:rPr>
          <w:b/>
          <w:bCs/>
        </w:rPr>
      </w:pPr>
    </w:p>
    <w:p w14:paraId="506851E1" w14:textId="77777777" w:rsidR="007E5770" w:rsidRDefault="007E5770" w:rsidP="00055FD5"/>
    <w:p w14:paraId="7C4D82A5" w14:textId="77777777" w:rsidR="007E5770" w:rsidRDefault="007E5770" w:rsidP="00055FD5"/>
    <w:p w14:paraId="61BF1B2F" w14:textId="77777777" w:rsidR="007E5770" w:rsidRDefault="007E5770" w:rsidP="00055FD5"/>
    <w:p w14:paraId="61FA75A2" w14:textId="77777777" w:rsidR="007E5770" w:rsidRDefault="007E5770" w:rsidP="00055FD5"/>
    <w:p w14:paraId="1D5EFE79" w14:textId="77777777" w:rsidR="007E5770" w:rsidRDefault="007E5770" w:rsidP="00055FD5"/>
    <w:p w14:paraId="3DBF2F57" w14:textId="77777777" w:rsidR="007E5770" w:rsidRDefault="007E5770" w:rsidP="00055FD5"/>
    <w:p w14:paraId="7B121B96" w14:textId="77777777" w:rsidR="007E5770" w:rsidRDefault="007E5770" w:rsidP="00055FD5"/>
    <w:p w14:paraId="5D75989E" w14:textId="77777777" w:rsidR="007E5770" w:rsidRDefault="007E5770" w:rsidP="00055FD5"/>
    <w:p w14:paraId="0277D02F" w14:textId="77777777" w:rsidR="007E5770" w:rsidRDefault="007E5770" w:rsidP="00055FD5"/>
    <w:p w14:paraId="52A1CC8A" w14:textId="036CDD70" w:rsidR="00055FD5" w:rsidRPr="00055FD5" w:rsidRDefault="00055FD5" w:rsidP="00055FD5">
      <w:r w:rsidRPr="00055FD5">
        <w:t>This diagram appears to be an Entity-Relationship Diagram (ERD) that models the relationships between different entities in a system, such as:</w:t>
      </w:r>
    </w:p>
    <w:p w14:paraId="2430AB18" w14:textId="77777777" w:rsidR="00055FD5" w:rsidRPr="00055FD5" w:rsidRDefault="00055FD5" w:rsidP="00055FD5">
      <w:pPr>
        <w:numPr>
          <w:ilvl w:val="0"/>
          <w:numId w:val="2"/>
        </w:numPr>
      </w:pPr>
      <w:r w:rsidRPr="00055FD5">
        <w:t>Rate: Identified by rateID, it has a 1-to-1 relationship with Session.</w:t>
      </w:r>
    </w:p>
    <w:p w14:paraId="7A206CD7" w14:textId="77777777" w:rsidR="00055FD5" w:rsidRPr="00055FD5" w:rsidRDefault="00055FD5" w:rsidP="00055FD5">
      <w:pPr>
        <w:numPr>
          <w:ilvl w:val="0"/>
          <w:numId w:val="2"/>
        </w:numPr>
      </w:pPr>
      <w:r w:rsidRPr="00055FD5">
        <w:t>Programme: Contains information about various programs, with a 1-to-many relationship to both Session and Module.</w:t>
      </w:r>
    </w:p>
    <w:p w14:paraId="48FC6BFE" w14:textId="77777777" w:rsidR="00055FD5" w:rsidRPr="00055FD5" w:rsidRDefault="00055FD5" w:rsidP="00055FD5">
      <w:pPr>
        <w:numPr>
          <w:ilvl w:val="0"/>
          <w:numId w:val="2"/>
        </w:numPr>
      </w:pPr>
      <w:r w:rsidRPr="00055FD5">
        <w:t>Session: A central entity linked to Programme, Module, Group, and Rate. It contains foreign keys for each related entity.</w:t>
      </w:r>
    </w:p>
    <w:p w14:paraId="16C7BABB" w14:textId="77777777" w:rsidR="00055FD5" w:rsidRPr="00055FD5" w:rsidRDefault="00055FD5" w:rsidP="00055FD5">
      <w:pPr>
        <w:numPr>
          <w:ilvl w:val="0"/>
          <w:numId w:val="2"/>
        </w:numPr>
      </w:pPr>
      <w:r w:rsidRPr="00055FD5">
        <w:t>Module: Linked 1-to-1 with Programme, but also linked to Session.</w:t>
      </w:r>
    </w:p>
    <w:p w14:paraId="0753480B" w14:textId="77777777" w:rsidR="00055FD5" w:rsidRPr="00055FD5" w:rsidRDefault="00055FD5" w:rsidP="00055FD5">
      <w:pPr>
        <w:numPr>
          <w:ilvl w:val="0"/>
          <w:numId w:val="2"/>
        </w:numPr>
      </w:pPr>
      <w:r w:rsidRPr="00055FD5">
        <w:t>Group: Defines group details, connected in a 1-to-many relationship with Session.</w:t>
      </w:r>
    </w:p>
    <w:p w14:paraId="3220A745" w14:textId="11E92B21" w:rsidR="00055FD5" w:rsidRDefault="00055FD5" w:rsidP="00055FD5">
      <w:r>
        <w:t>B</w:t>
      </w:r>
      <w:r w:rsidRPr="00055FD5">
        <w:t>reakdown of the attributes</w:t>
      </w:r>
      <w:r>
        <w:t xml:space="preserve"> </w:t>
      </w:r>
      <w:r w:rsidRPr="00055FD5">
        <w:t>in the diagram</w:t>
      </w:r>
    </w:p>
    <w:p w14:paraId="3F3BADE9" w14:textId="40485639" w:rsidR="00055FD5" w:rsidRPr="00055FD5" w:rsidRDefault="00055FD5" w:rsidP="00055FD5">
      <w:r w:rsidRPr="00055FD5">
        <w:t>Rate:</w:t>
      </w:r>
    </w:p>
    <w:p w14:paraId="5A02F145" w14:textId="77777777" w:rsidR="00055FD5" w:rsidRPr="00055FD5" w:rsidRDefault="00055FD5" w:rsidP="00055FD5">
      <w:r w:rsidRPr="00055FD5">
        <w:t>rateID: The primary key, unique identifier for each rate.</w:t>
      </w:r>
    </w:p>
    <w:p w14:paraId="7C4B6698" w14:textId="77777777" w:rsidR="00055FD5" w:rsidRDefault="00055FD5" w:rsidP="00055FD5"/>
    <w:p w14:paraId="0C962C55" w14:textId="73ABC3F6" w:rsidR="00055FD5" w:rsidRPr="00055FD5" w:rsidRDefault="00055FD5" w:rsidP="00055FD5">
      <w:r w:rsidRPr="00055FD5">
        <w:t>Programme:</w:t>
      </w:r>
    </w:p>
    <w:p w14:paraId="782F8048" w14:textId="77777777" w:rsidR="00055FD5" w:rsidRPr="00055FD5" w:rsidRDefault="00055FD5" w:rsidP="00055FD5">
      <w:r w:rsidRPr="00055FD5">
        <w:t>programmeID: Primary key for identifying each program.</w:t>
      </w:r>
    </w:p>
    <w:p w14:paraId="51594E54" w14:textId="77777777" w:rsidR="00055FD5" w:rsidRPr="00055FD5" w:rsidRDefault="00055FD5" w:rsidP="00055FD5">
      <w:r w:rsidRPr="00055FD5">
        <w:t>programmeName: Name of the program.</w:t>
      </w:r>
    </w:p>
    <w:p w14:paraId="2B637B1E" w14:textId="77777777" w:rsidR="00055FD5" w:rsidRDefault="00055FD5" w:rsidP="00055FD5"/>
    <w:p w14:paraId="3C0DC750" w14:textId="7DD339F6" w:rsidR="00055FD5" w:rsidRPr="00055FD5" w:rsidRDefault="00055FD5" w:rsidP="00055FD5">
      <w:r w:rsidRPr="00055FD5">
        <w:t>Session:</w:t>
      </w:r>
    </w:p>
    <w:p w14:paraId="77A42A24" w14:textId="77777777" w:rsidR="00055FD5" w:rsidRPr="00055FD5" w:rsidRDefault="00055FD5" w:rsidP="00055FD5">
      <w:r w:rsidRPr="00055FD5">
        <w:t>SessionID: Unique identifier for each session (Primary key).</w:t>
      </w:r>
    </w:p>
    <w:p w14:paraId="6FF19E5D" w14:textId="77777777" w:rsidR="00055FD5" w:rsidRPr="00055FD5" w:rsidRDefault="00055FD5" w:rsidP="00055FD5">
      <w:r w:rsidRPr="00055FD5">
        <w:t>programmeID: Foreign key linking to the Programme entity.</w:t>
      </w:r>
    </w:p>
    <w:p w14:paraId="23553638" w14:textId="77777777" w:rsidR="00055FD5" w:rsidRPr="00055FD5" w:rsidRDefault="00055FD5" w:rsidP="00055FD5">
      <w:r w:rsidRPr="00055FD5">
        <w:t>moduleID: Foreign key linking to the Module entity.</w:t>
      </w:r>
    </w:p>
    <w:p w14:paraId="170DD37E" w14:textId="77777777" w:rsidR="00055FD5" w:rsidRPr="00055FD5" w:rsidRDefault="00055FD5" w:rsidP="00055FD5">
      <w:r w:rsidRPr="00055FD5">
        <w:t>groupID: Foreign key linking to the Group entity.</w:t>
      </w:r>
    </w:p>
    <w:p w14:paraId="7E5554C2" w14:textId="77777777" w:rsidR="00055FD5" w:rsidRDefault="00055FD5" w:rsidP="00055FD5"/>
    <w:p w14:paraId="53C903CD" w14:textId="61EA8DF8" w:rsidR="00055FD5" w:rsidRPr="00055FD5" w:rsidRDefault="00055FD5" w:rsidP="00055FD5">
      <w:r w:rsidRPr="00055FD5">
        <w:t>Module:</w:t>
      </w:r>
    </w:p>
    <w:p w14:paraId="4D9FE8FF" w14:textId="77777777" w:rsidR="00055FD5" w:rsidRPr="00055FD5" w:rsidRDefault="00055FD5" w:rsidP="00055FD5">
      <w:r w:rsidRPr="00055FD5">
        <w:t>moduleID: Primary key for identifying each module.</w:t>
      </w:r>
    </w:p>
    <w:p w14:paraId="0ABA6345" w14:textId="77777777" w:rsidR="00055FD5" w:rsidRPr="00055FD5" w:rsidRDefault="00055FD5" w:rsidP="00055FD5">
      <w:r w:rsidRPr="00055FD5">
        <w:t>programmeID: Foreign key linking to Programme.</w:t>
      </w:r>
    </w:p>
    <w:p w14:paraId="118660C3" w14:textId="77777777" w:rsidR="00055FD5" w:rsidRDefault="00055FD5" w:rsidP="00055FD5"/>
    <w:p w14:paraId="4217A6EB" w14:textId="6B3AC4BF" w:rsidR="00055FD5" w:rsidRPr="00055FD5" w:rsidRDefault="00055FD5" w:rsidP="00055FD5">
      <w:r w:rsidRPr="00055FD5">
        <w:t>Group:</w:t>
      </w:r>
    </w:p>
    <w:p w14:paraId="206B632F" w14:textId="77777777" w:rsidR="00055FD5" w:rsidRPr="00055FD5" w:rsidRDefault="00055FD5" w:rsidP="00055FD5">
      <w:r w:rsidRPr="00055FD5">
        <w:lastRenderedPageBreak/>
        <w:t>groupID: Unique identifier (Primary key) for each group.</w:t>
      </w:r>
    </w:p>
    <w:p w14:paraId="3B9BDED3" w14:textId="497A3AEB" w:rsidR="00922FB0" w:rsidRDefault="00055FD5" w:rsidP="00922FB0">
      <w:r w:rsidRPr="00055FD5">
        <w:t>groupName: Name of the group.</w:t>
      </w:r>
    </w:p>
    <w:p w14:paraId="3DF82256" w14:textId="77777777" w:rsidR="007E5770" w:rsidRDefault="007E5770" w:rsidP="00922FB0"/>
    <w:p w14:paraId="52FD0A3B" w14:textId="7B754062" w:rsidR="007E5770" w:rsidRDefault="007E5770" w:rsidP="00922FB0">
      <w:r>
        <w:t>P</w:t>
      </w:r>
      <w:r w:rsidRPr="007E5770">
        <w:t>roject plan for developing the Contract Monthly Claim System for lecturers</w:t>
      </w:r>
      <w:r>
        <w:t>:</w:t>
      </w:r>
    </w:p>
    <w:p w14:paraId="4D41BDA7" w14:textId="77777777" w:rsidR="007E5770" w:rsidRDefault="007E5770" w:rsidP="00922FB0"/>
    <w:p w14:paraId="1279328E" w14:textId="1564158F" w:rsidR="00922FB0" w:rsidRDefault="00922FB0" w:rsidP="00922FB0">
      <w:r>
        <w:t>Week 1-2: Planning &amp; Initial Setup</w:t>
      </w:r>
    </w:p>
    <w:p w14:paraId="4E952A4E" w14:textId="77777777" w:rsidR="00922FB0" w:rsidRDefault="00922FB0" w:rsidP="00922FB0">
      <w:r>
        <w:t>Requirements gathering: Finalize features, roles (lecturer, coordinator, manager).</w:t>
      </w:r>
    </w:p>
    <w:p w14:paraId="4B84DF6E" w14:textId="77777777" w:rsidR="00922FB0" w:rsidRDefault="00922FB0" w:rsidP="00922FB0">
      <w:r>
        <w:t>Design mockups: Create UI wireframes for both lecturer and manager views.</w:t>
      </w:r>
    </w:p>
    <w:p w14:paraId="437C6AC8" w14:textId="77777777" w:rsidR="00922FB0" w:rsidRDefault="00922FB0" w:rsidP="00922FB0">
      <w:r>
        <w:t>Technology setup: Set up project environment, databases (SQL/EF Core), repository.</w:t>
      </w:r>
    </w:p>
    <w:p w14:paraId="143C7205" w14:textId="77777777" w:rsidR="00922FB0" w:rsidRDefault="00922FB0" w:rsidP="00922FB0"/>
    <w:p w14:paraId="1719631C" w14:textId="65C01041" w:rsidR="00922FB0" w:rsidRDefault="00922FB0" w:rsidP="00922FB0">
      <w:r>
        <w:t>Week 3-4: Database &amp; Backend Development</w:t>
      </w:r>
    </w:p>
    <w:p w14:paraId="43FBE497" w14:textId="77777777" w:rsidR="00922FB0" w:rsidRDefault="00922FB0" w:rsidP="00922FB0">
      <w:r>
        <w:t>Design database schema (lecturers, claims, sessions, etc.).</w:t>
      </w:r>
    </w:p>
    <w:p w14:paraId="317D5045" w14:textId="77777777" w:rsidR="00922FB0" w:rsidRDefault="00922FB0" w:rsidP="00922FB0">
      <w:r>
        <w:t>Implement backend functionality for claim submissions and approval workflow.</w:t>
      </w:r>
    </w:p>
    <w:p w14:paraId="2F7D319F" w14:textId="77777777" w:rsidR="00922FB0" w:rsidRDefault="00922FB0" w:rsidP="00922FB0">
      <w:r>
        <w:t>Set up file upload functionality and secure document storage.</w:t>
      </w:r>
    </w:p>
    <w:p w14:paraId="01F6BD8A" w14:textId="77777777" w:rsidR="00922FB0" w:rsidRDefault="00922FB0" w:rsidP="00922FB0"/>
    <w:p w14:paraId="70E57055" w14:textId="6DEEEC93" w:rsidR="00922FB0" w:rsidRDefault="00922FB0" w:rsidP="00922FB0">
      <w:r>
        <w:t>Week 5-6: Frontend &amp; User Interface</w:t>
      </w:r>
    </w:p>
    <w:p w14:paraId="2D136956" w14:textId="77777777" w:rsidR="00922FB0" w:rsidRDefault="00922FB0" w:rsidP="00922FB0">
      <w:r>
        <w:t>Build and integrate lecturer’s claim submission form.</w:t>
      </w:r>
    </w:p>
    <w:p w14:paraId="5CBCD6D7" w14:textId="77777777" w:rsidR="00922FB0" w:rsidRDefault="00922FB0" w:rsidP="00922FB0">
      <w:r>
        <w:t>Implement manager/coordinator view with filtering and approval/rejection options.</w:t>
      </w:r>
    </w:p>
    <w:p w14:paraId="538AE4B3" w14:textId="77777777" w:rsidR="00922FB0" w:rsidRDefault="00922FB0" w:rsidP="00922FB0">
      <w:r>
        <w:t>Test and refine UI based on user feedback.</w:t>
      </w:r>
    </w:p>
    <w:p w14:paraId="2260CF2D" w14:textId="77777777" w:rsidR="00922FB0" w:rsidRDefault="00922FB0" w:rsidP="00922FB0"/>
    <w:p w14:paraId="127484C4" w14:textId="71D20D9A" w:rsidR="00922FB0" w:rsidRDefault="00922FB0" w:rsidP="00922FB0">
      <w:r>
        <w:t>Week 7: Integration &amp; Testing</w:t>
      </w:r>
    </w:p>
    <w:p w14:paraId="1B160F99" w14:textId="77777777" w:rsidR="00922FB0" w:rsidRDefault="00922FB0" w:rsidP="00922FB0">
      <w:r>
        <w:t>Integrate backend with frontend.</w:t>
      </w:r>
    </w:p>
    <w:p w14:paraId="3861237E" w14:textId="77777777" w:rsidR="00922FB0" w:rsidRDefault="00922FB0" w:rsidP="00922FB0">
      <w:r>
        <w:t>Implement real-time updates for claim status tracking.</w:t>
      </w:r>
    </w:p>
    <w:p w14:paraId="019B7A7C" w14:textId="77777777" w:rsidR="00922FB0" w:rsidRDefault="00922FB0" w:rsidP="00922FB0">
      <w:r>
        <w:t>Write unit tests to ensure functional coverage.</w:t>
      </w:r>
    </w:p>
    <w:p w14:paraId="3D8730ED" w14:textId="77777777" w:rsidR="00922FB0" w:rsidRDefault="00922FB0" w:rsidP="00922FB0"/>
    <w:p w14:paraId="44B69521" w14:textId="76F8B00F" w:rsidR="00922FB0" w:rsidRDefault="00922FB0" w:rsidP="00922FB0">
      <w:r>
        <w:t>Week 8: Finalization &amp; Deployment</w:t>
      </w:r>
    </w:p>
    <w:p w14:paraId="2B83E1AA" w14:textId="77777777" w:rsidR="00922FB0" w:rsidRDefault="00922FB0" w:rsidP="00922FB0">
      <w:r>
        <w:t>Final testing and debugging.</w:t>
      </w:r>
    </w:p>
    <w:p w14:paraId="7D75116B" w14:textId="77777777" w:rsidR="00922FB0" w:rsidRDefault="00922FB0" w:rsidP="00922FB0">
      <w:r>
        <w:t>Error handling and user-friendly messaging.</w:t>
      </w:r>
    </w:p>
    <w:p w14:paraId="1159BC60" w14:textId="0F2A2DD6" w:rsidR="000C64A4" w:rsidRDefault="00922FB0" w:rsidP="00922FB0">
      <w:r>
        <w:t>Deploy the system and prepare user documentation/training.</w:t>
      </w:r>
    </w:p>
    <w:p w14:paraId="2A3D8808" w14:textId="70286323" w:rsidR="000C64A4" w:rsidRPr="008521DC" w:rsidRDefault="008521DC" w:rsidP="000C64A4">
      <w:r w:rsidRPr="008521DC">
        <w:lastRenderedPageBreak/>
        <w:t>https://github.com/ST10198658/ContractMonthlyClaimSystem2.git</w:t>
      </w:r>
    </w:p>
    <w:p w14:paraId="60D800AE" w14:textId="3F53CA2E" w:rsidR="000C64A4" w:rsidRDefault="000C64A4" w:rsidP="000C64A4"/>
    <w:p w14:paraId="428B4B4A" w14:textId="29B95309" w:rsidR="000C64A4" w:rsidRDefault="008521DC" w:rsidP="000C64A4">
      <w:r>
        <w:rPr>
          <w:noProof/>
        </w:rPr>
        <w:drawing>
          <wp:inline distT="0" distB="0" distL="0" distR="0" wp14:anchorId="1458392E" wp14:editId="5662DCB1">
            <wp:extent cx="5943600" cy="3341370"/>
            <wp:effectExtent l="0" t="0" r="0" b="0"/>
            <wp:docPr id="6663185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64EC3" wp14:editId="419ACA8D">
            <wp:extent cx="5943600" cy="3341370"/>
            <wp:effectExtent l="0" t="0" r="0" b="0"/>
            <wp:docPr id="170574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E13F" w14:textId="77777777" w:rsidR="000C64A4" w:rsidRDefault="000C64A4" w:rsidP="000C64A4"/>
    <w:p w14:paraId="0F558CF2" w14:textId="77777777" w:rsidR="000C64A4" w:rsidRDefault="000C64A4" w:rsidP="000C64A4"/>
    <w:p w14:paraId="673333B4" w14:textId="77777777" w:rsidR="000C64A4" w:rsidRDefault="000C64A4" w:rsidP="000C64A4"/>
    <w:p w14:paraId="47FA9E95" w14:textId="77777777" w:rsidR="000C64A4" w:rsidRDefault="000C64A4" w:rsidP="000C64A4"/>
    <w:p w14:paraId="1A6FB5A6" w14:textId="77777777" w:rsidR="000C64A4" w:rsidRDefault="000C64A4" w:rsidP="000C64A4"/>
    <w:p w14:paraId="54D621D7" w14:textId="77777777" w:rsidR="000C64A4" w:rsidRDefault="000C64A4" w:rsidP="000C64A4"/>
    <w:p w14:paraId="7CC6E941" w14:textId="77777777" w:rsidR="000C64A4" w:rsidRDefault="000C64A4" w:rsidP="000C64A4"/>
    <w:p w14:paraId="7BFF3A0C" w14:textId="77777777" w:rsidR="000C64A4" w:rsidRDefault="000C64A4" w:rsidP="000C64A4"/>
    <w:p w14:paraId="31F28132" w14:textId="77777777" w:rsidR="000C64A4" w:rsidRDefault="000C64A4" w:rsidP="000C64A4"/>
    <w:p w14:paraId="76FCCF55" w14:textId="77777777" w:rsidR="000C64A4" w:rsidRDefault="000C64A4" w:rsidP="000C64A4"/>
    <w:p w14:paraId="5E225532" w14:textId="77777777" w:rsidR="000C64A4" w:rsidRDefault="000C64A4" w:rsidP="000C64A4"/>
    <w:p w14:paraId="13891CFD" w14:textId="77777777" w:rsidR="004A7AE8" w:rsidRDefault="004A7AE8" w:rsidP="000C64A4"/>
    <w:p w14:paraId="75A3BB2D" w14:textId="77777777" w:rsidR="004A7AE8" w:rsidRDefault="004A7AE8" w:rsidP="000C64A4"/>
    <w:p w14:paraId="202ACDE9" w14:textId="77777777" w:rsidR="004A7AE8" w:rsidRDefault="004A7AE8" w:rsidP="000C64A4"/>
    <w:p w14:paraId="5C276206" w14:textId="77777777" w:rsidR="004A7AE8" w:rsidRDefault="004A7AE8" w:rsidP="000C64A4"/>
    <w:p w14:paraId="0A477026" w14:textId="77777777" w:rsidR="004A7AE8" w:rsidRDefault="004A7AE8" w:rsidP="000C64A4"/>
    <w:p w14:paraId="0D852612" w14:textId="77777777" w:rsidR="004A7AE8" w:rsidRDefault="004A7AE8" w:rsidP="000C64A4"/>
    <w:p w14:paraId="7DE0C96E" w14:textId="77777777" w:rsidR="004A7AE8" w:rsidRDefault="004A7AE8" w:rsidP="000C64A4"/>
    <w:p w14:paraId="2A69894B" w14:textId="77777777" w:rsidR="0044761A" w:rsidRDefault="0044761A" w:rsidP="00243984"/>
    <w:p w14:paraId="7505AE4A" w14:textId="4A5B0DF2" w:rsidR="00243984" w:rsidRPr="00243984" w:rsidRDefault="00243984" w:rsidP="00243984">
      <w:r w:rsidRPr="00243984">
        <w:t>Coffin, C., Mary Jane Curry, Goodman, S., Hewings, A., Lillis, T. and Swann, J. (2005). </w:t>
      </w:r>
      <w:r w:rsidRPr="00243984">
        <w:rPr>
          <w:i/>
          <w:iCs/>
        </w:rPr>
        <w:t>Teaching Academic Writing</w:t>
      </w:r>
      <w:r w:rsidRPr="00243984">
        <w:t>. Routledge.</w:t>
      </w:r>
    </w:p>
    <w:p w14:paraId="22C982DA" w14:textId="1130FEBD" w:rsidR="00263E8B" w:rsidRPr="00263E8B" w:rsidRDefault="00243984" w:rsidP="00263E8B">
      <w:r w:rsidRPr="00243984">
        <w:t>‌</w:t>
      </w:r>
      <w:r w:rsidR="00263E8B" w:rsidRPr="00263E8B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 xml:space="preserve"> </w:t>
      </w:r>
      <w:r w:rsidR="00263E8B" w:rsidRPr="00263E8B">
        <w:t>O’Brien, S. (2012). Translation as human–computer interaction. </w:t>
      </w:r>
      <w:r w:rsidR="00263E8B" w:rsidRPr="00263E8B">
        <w:rPr>
          <w:i/>
          <w:iCs/>
        </w:rPr>
        <w:t>Translation Spaces A multidisciplinary, multimedia, and multilingual journal of translation</w:t>
      </w:r>
      <w:r w:rsidR="00263E8B" w:rsidRPr="00263E8B">
        <w:t>, [online] 1, pp.101–122. doi:https://doi.org/10.1075/ts.1.05obr.</w:t>
      </w:r>
    </w:p>
    <w:p w14:paraId="2FB6BB02" w14:textId="6D6D762B" w:rsidR="00045710" w:rsidRPr="00045710" w:rsidRDefault="00263E8B" w:rsidP="00045710">
      <w:r w:rsidRPr="00263E8B">
        <w:t>‌</w:t>
      </w:r>
      <w:r w:rsidR="00045710" w:rsidRPr="00045710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 xml:space="preserve"> </w:t>
      </w:r>
      <w:r w:rsidR="00045710" w:rsidRPr="00045710">
        <w:t>Berry, M.W., Azlinah Hj. Mohamed and Bee Wah Yap (2016). </w:t>
      </w:r>
      <w:r w:rsidR="00045710" w:rsidRPr="00045710">
        <w:rPr>
          <w:i/>
          <w:iCs/>
        </w:rPr>
        <w:t>Soft Computing in Data Science</w:t>
      </w:r>
      <w:r w:rsidR="00045710" w:rsidRPr="00045710">
        <w:t>. Springer.</w:t>
      </w:r>
    </w:p>
    <w:p w14:paraId="71C8CA4B" w14:textId="282B661D" w:rsidR="00045710" w:rsidRPr="00045710" w:rsidRDefault="00045710" w:rsidP="00045710">
      <w:r w:rsidRPr="00045710">
        <w:t>‌</w:t>
      </w:r>
      <w:r w:rsidRPr="00045710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 xml:space="preserve"> </w:t>
      </w:r>
      <w:r w:rsidRPr="00045710">
        <w:t>Dinesh Maidasani (2005). </w:t>
      </w:r>
      <w:r w:rsidRPr="00045710">
        <w:rPr>
          <w:i/>
          <w:iCs/>
        </w:rPr>
        <w:t>Learning Computer Fundamentals, Ms Office and Internet &amp; Web Tech.</w:t>
      </w:r>
      <w:r w:rsidRPr="00045710">
        <w:t> Firewall Media.</w:t>
      </w:r>
    </w:p>
    <w:p w14:paraId="1CD9722E" w14:textId="40794EDF" w:rsidR="00243984" w:rsidRDefault="00045710">
      <w:r w:rsidRPr="00045710">
        <w:t>‌</w:t>
      </w:r>
      <w:r w:rsidR="0044761A" w:rsidRPr="0044761A">
        <w:rPr>
          <w:rFonts w:ascii="Calibri" w:eastAsia="Times New Roman" w:hAnsi="Calibri" w:cs="Calibri"/>
          <w:color w:val="000000"/>
          <w:kern w:val="0"/>
          <w:sz w:val="27"/>
          <w:szCs w:val="27"/>
          <w14:ligatures w14:val="none"/>
        </w:rPr>
        <w:t xml:space="preserve"> </w:t>
      </w:r>
      <w:r w:rsidR="0044761A" w:rsidRPr="0044761A">
        <w:t>Mortiboys, A. (2010). </w:t>
      </w:r>
      <w:r w:rsidR="0044761A" w:rsidRPr="0044761A">
        <w:rPr>
          <w:i/>
          <w:iCs/>
        </w:rPr>
        <w:t>How To Be An Effective Teacher In Higher Education</w:t>
      </w:r>
      <w:r w:rsidR="0044761A" w:rsidRPr="0044761A">
        <w:t>. McGraw-Hill Education (UK).</w:t>
      </w:r>
    </w:p>
    <w:sectPr w:rsidR="0024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04876"/>
    <w:multiLevelType w:val="multilevel"/>
    <w:tmpl w:val="3972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C48ED"/>
    <w:multiLevelType w:val="multilevel"/>
    <w:tmpl w:val="FC94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5478208">
    <w:abstractNumId w:val="0"/>
  </w:num>
  <w:num w:numId="2" w16cid:durableId="122220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BF"/>
    <w:rsid w:val="00045710"/>
    <w:rsid w:val="00055FD5"/>
    <w:rsid w:val="000C64A4"/>
    <w:rsid w:val="00243984"/>
    <w:rsid w:val="002514BF"/>
    <w:rsid w:val="00263E8B"/>
    <w:rsid w:val="00335FA6"/>
    <w:rsid w:val="0044761A"/>
    <w:rsid w:val="004A7AE8"/>
    <w:rsid w:val="00677AB6"/>
    <w:rsid w:val="007A0A3F"/>
    <w:rsid w:val="007A0FA0"/>
    <w:rsid w:val="007D6C01"/>
    <w:rsid w:val="007E5770"/>
    <w:rsid w:val="008250B2"/>
    <w:rsid w:val="00834EA4"/>
    <w:rsid w:val="008521DC"/>
    <w:rsid w:val="008C78C0"/>
    <w:rsid w:val="00922FB0"/>
    <w:rsid w:val="00933F90"/>
    <w:rsid w:val="00A8114F"/>
    <w:rsid w:val="00B3230D"/>
    <w:rsid w:val="00BB4BE4"/>
    <w:rsid w:val="00C91BA4"/>
    <w:rsid w:val="00CD2722"/>
    <w:rsid w:val="00D3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5440"/>
  <w15:chartTrackingRefBased/>
  <w15:docId w15:val="{D3E9341E-258A-4D99-9476-E757AEE8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3E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8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Pitjeng</dc:creator>
  <cp:keywords/>
  <dc:description/>
  <cp:lastModifiedBy>Kamogelo Pitjeng</cp:lastModifiedBy>
  <cp:revision>8</cp:revision>
  <dcterms:created xsi:type="dcterms:W3CDTF">2024-09-09T11:52:00Z</dcterms:created>
  <dcterms:modified xsi:type="dcterms:W3CDTF">2024-10-24T12:04:00Z</dcterms:modified>
</cp:coreProperties>
</file>