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56"/>
        </w:rPr>
        <w:t>RaceDay</w:t>
      </w:r>
    </w:p>
    <w:p/>
    <w:p>
      <w:pPr>
        <w:jc w:val="center"/>
      </w:pPr>
      <w:r>
        <w:rPr>
          <w:rFonts w:ascii="Calibri" w:hAnsi="Calibri"/>
          <w:b w:val="0"/>
          <w:i w:val="0"/>
          <w:sz w:val="28"/>
        </w:rPr>
        <w:t>PROG6212 POE -- Part 1: Planning Document</w:t>
      </w:r>
    </w:p>
    <w:p/>
    <w:p>
      <w:pPr>
        <w:jc w:val="center"/>
      </w:pPr>
      <w:r>
        <w:rPr>
          <w:rFonts w:ascii="Calibri" w:hAnsi="Calibri"/>
          <w:b/>
          <w:i w:val="0"/>
          <w:sz w:val="22"/>
        </w:rPr>
        <w:t xml:space="preserve">Student Name:  </w:t>
      </w:r>
      <w:r>
        <w:rPr>
          <w:rFonts w:ascii="Calibri" w:hAnsi="Calibri"/>
          <w:b w:val="0"/>
          <w:i w:val="0"/>
          <w:sz w:val="22"/>
        </w:rPr>
        <w:t>Kent Orchard</w:t>
      </w:r>
    </w:p>
    <w:p>
      <w:pPr>
        <w:jc w:val="center"/>
      </w:pPr>
      <w:r>
        <w:rPr>
          <w:rFonts w:ascii="Calibri" w:hAnsi="Calibri"/>
          <w:b/>
          <w:i w:val="0"/>
          <w:sz w:val="22"/>
        </w:rPr>
        <w:t xml:space="preserve">Student Number:  </w:t>
      </w:r>
      <w:r>
        <w:rPr>
          <w:rFonts w:ascii="Calibri" w:hAnsi="Calibri"/>
          <w:b w:val="0"/>
          <w:i w:val="0"/>
          <w:sz w:val="22"/>
        </w:rPr>
        <w:t>ST10258582</w:t>
      </w:r>
    </w:p>
    <w:p>
      <w:pPr>
        <w:jc w:val="center"/>
      </w:pPr>
      <w:r>
        <w:rPr>
          <w:rFonts w:ascii="Calibri" w:hAnsi="Calibri"/>
          <w:b/>
          <w:i w:val="0"/>
          <w:sz w:val="22"/>
        </w:rPr>
        <w:t xml:space="preserve">Module:  </w:t>
      </w:r>
      <w:r>
        <w:rPr>
          <w:rFonts w:ascii="Calibri" w:hAnsi="Calibri"/>
          <w:b w:val="0"/>
          <w:i w:val="0"/>
          <w:sz w:val="22"/>
        </w:rPr>
        <w:t>PROG6212</w:t>
      </w:r>
    </w:p>
    <w:p>
      <w:pPr>
        <w:jc w:val="center"/>
      </w:pPr>
      <w:r>
        <w:rPr>
          <w:rFonts w:ascii="Calibri" w:hAnsi="Calibri"/>
          <w:b/>
          <w:i w:val="0"/>
          <w:sz w:val="22"/>
        </w:rPr>
        <w:t xml:space="preserve">Submission:  </w:t>
      </w:r>
      <w:r>
        <w:rPr>
          <w:rFonts w:ascii="Calibri" w:hAnsi="Calibri"/>
          <w:b w:val="0"/>
          <w:i w:val="0"/>
          <w:sz w:val="22"/>
        </w:rPr>
        <w:t>Part 1 of 3</w:t>
      </w:r>
    </w:p>
    <w:p>
      <w:pPr>
        <w:jc w:val="center"/>
      </w:pPr>
      <w:r>
        <w:rPr>
          <w:rFonts w:ascii="Calibri" w:hAnsi="Calibri"/>
          <w:b/>
          <w:i w:val="0"/>
          <w:sz w:val="22"/>
        </w:rPr>
        <w:t xml:space="preserve">Date:  </w:t>
      </w:r>
      <w:r>
        <w:rPr>
          <w:rFonts w:ascii="Calibri" w:hAnsi="Calibri"/>
          <w:b w:val="0"/>
          <w:i w:val="0"/>
          <w:sz w:val="22"/>
        </w:rPr>
        <w:t>2026</w:t>
      </w:r>
    </w:p>
    <w:p>
      <w:r>
        <w:br w:type="page"/>
      </w:r>
    </w:p>
    <w:p>
      <w:pPr>
        <w:pStyle w:val="Heading1"/>
      </w:pPr>
      <w:r>
        <w:t>Table of Contents</w:t>
      </w:r>
    </w:p>
    <w:p>
      <w:pPr>
        <w:spacing w:after="40"/>
        <w:tabs>
          <w:tab w:val="right" w:leader="dot" w:pos="8640"/>
        </w:tabs>
      </w:pPr>
      <w:r>
        <w:rPr>
          <w:rFonts w:ascii="Calibri" w:hAnsi="Calibri"/>
          <w:b/>
          <w:sz w:val="20"/>
        </w:rPr>
        <w:t>1. System Description</w:t>
        <w:tab/>
        <w:t>3</w:t>
      </w:r>
    </w:p>
    <w:p>
      <w:pPr>
        <w:spacing w:after="40"/>
        <w:tabs>
          <w:tab w:val="right" w:leader="dot" w:pos="8640"/>
        </w:tabs>
      </w:pPr>
      <w:r>
        <w:rPr>
          <w:rFonts w:ascii="Calibri" w:hAnsi="Calibri"/>
          <w:b/>
          <w:sz w:val="20"/>
        </w:rPr>
        <w:t>2. User Roles</w:t>
        <w:tab/>
        <w:t>3</w:t>
      </w:r>
    </w:p>
    <w:p>
      <w:pPr>
        <w:spacing w:after="40"/>
        <w:tabs>
          <w:tab w:val="right" w:leader="dot" w:pos="8640"/>
        </w:tabs>
      </w:pPr>
      <w:r>
        <w:rPr>
          <w:rFonts w:ascii="Calibri" w:hAnsi="Calibri"/>
          <w:b/>
          <w:sz w:val="20"/>
        </w:rPr>
        <w:t>3. Section A: Entity Relationship Diagram</w:t>
        <w:tab/>
        <w:t>4</w:t>
      </w:r>
    </w:p>
    <w:p>
      <w:pPr>
        <w:spacing w:after="40"/>
        <w:tabs>
          <w:tab w:val="right" w:leader="dot" w:pos="8640"/>
        </w:tabs>
      </w:pPr>
      <w:r>
        <w:rPr>
          <w:rFonts w:ascii="Calibri" w:hAnsi="Calibri"/>
          <w:b w:val="0"/>
          <w:sz w:val="19"/>
        </w:rPr>
        <w:t xml:space="preserve">   3.1 Entity Descriptions</w:t>
        <w:tab/>
        <w:t>4</w:t>
      </w:r>
    </w:p>
    <w:p>
      <w:pPr>
        <w:spacing w:after="40"/>
        <w:tabs>
          <w:tab w:val="right" w:leader="dot" w:pos="8640"/>
        </w:tabs>
      </w:pPr>
      <w:r>
        <w:rPr>
          <w:rFonts w:ascii="Calibri" w:hAnsi="Calibri"/>
          <w:b/>
          <w:sz w:val="20"/>
        </w:rPr>
        <w:t>4. Section B: API Endpoint Plan</w:t>
        <w:tab/>
        <w:t>6</w:t>
      </w:r>
    </w:p>
    <w:p>
      <w:pPr>
        <w:spacing w:after="40"/>
        <w:tabs>
          <w:tab w:val="right" w:leader="dot" w:pos="8640"/>
        </w:tabs>
      </w:pPr>
      <w:r>
        <w:rPr>
          <w:rFonts w:ascii="Calibri" w:hAnsi="Calibri"/>
          <w:b w:val="0"/>
          <w:sz w:val="19"/>
        </w:rPr>
        <w:t xml:space="preserve">   4.1 Authentication</w:t>
        <w:tab/>
        <w:t>6</w:t>
      </w:r>
    </w:p>
    <w:p>
      <w:pPr>
        <w:spacing w:after="40"/>
        <w:tabs>
          <w:tab w:val="right" w:leader="dot" w:pos="8640"/>
        </w:tabs>
      </w:pPr>
      <w:r>
        <w:rPr>
          <w:rFonts w:ascii="Calibri" w:hAnsi="Calibri"/>
          <w:b w:val="0"/>
          <w:sz w:val="19"/>
        </w:rPr>
        <w:t xml:space="preserve">   4.2 User Profile</w:t>
        <w:tab/>
        <w:t>6</w:t>
      </w:r>
    </w:p>
    <w:p>
      <w:pPr>
        <w:spacing w:after="40"/>
        <w:tabs>
          <w:tab w:val="right" w:leader="dot" w:pos="8640"/>
        </w:tabs>
      </w:pPr>
      <w:r>
        <w:rPr>
          <w:rFonts w:ascii="Calibri" w:hAnsi="Calibri"/>
          <w:b w:val="0"/>
          <w:sz w:val="19"/>
        </w:rPr>
        <w:t xml:space="preserve">   4.3 Events</w:t>
        <w:tab/>
        <w:t>7</w:t>
      </w:r>
    </w:p>
    <w:p>
      <w:pPr>
        <w:spacing w:after="40"/>
        <w:tabs>
          <w:tab w:val="right" w:leader="dot" w:pos="8640"/>
        </w:tabs>
      </w:pPr>
      <w:r>
        <w:rPr>
          <w:rFonts w:ascii="Calibri" w:hAnsi="Calibri"/>
          <w:b w:val="0"/>
          <w:sz w:val="19"/>
        </w:rPr>
        <w:t xml:space="preserve">   4.4 Categories</w:t>
        <w:tab/>
        <w:t>7</w:t>
      </w:r>
    </w:p>
    <w:p>
      <w:pPr>
        <w:spacing w:after="40"/>
        <w:tabs>
          <w:tab w:val="right" w:leader="dot" w:pos="8640"/>
        </w:tabs>
      </w:pPr>
      <w:r>
        <w:rPr>
          <w:rFonts w:ascii="Calibri" w:hAnsi="Calibri"/>
          <w:b w:val="0"/>
          <w:sz w:val="19"/>
        </w:rPr>
        <w:t xml:space="preserve">   4.5 Enrolments</w:t>
        <w:tab/>
        <w:t>8</w:t>
      </w:r>
    </w:p>
    <w:p>
      <w:pPr>
        <w:spacing w:after="40"/>
        <w:tabs>
          <w:tab w:val="right" w:leader="dot" w:pos="8640"/>
        </w:tabs>
      </w:pPr>
      <w:r>
        <w:rPr>
          <w:rFonts w:ascii="Calibri" w:hAnsi="Calibri"/>
          <w:b w:val="0"/>
          <w:sz w:val="19"/>
        </w:rPr>
        <w:t xml:space="preserve">   4.6 Results</w:t>
        <w:tab/>
        <w:t>8</w:t>
      </w:r>
    </w:p>
    <w:p>
      <w:pPr>
        <w:spacing w:after="40"/>
        <w:tabs>
          <w:tab w:val="right" w:leader="dot" w:pos="8640"/>
        </w:tabs>
      </w:pPr>
      <w:r>
        <w:rPr>
          <w:rFonts w:ascii="Calibri" w:hAnsi="Calibri"/>
          <w:b w:val="0"/>
          <w:sz w:val="19"/>
        </w:rPr>
        <w:t xml:space="preserve">   4.7 Event Routes</w:t>
        <w:tab/>
        <w:t>9</w:t>
      </w:r>
    </w:p>
    <w:p>
      <w:pPr>
        <w:spacing w:after="40"/>
        <w:tabs>
          <w:tab w:val="right" w:leader="dot" w:pos="8640"/>
        </w:tabs>
      </w:pPr>
      <w:r>
        <w:rPr>
          <w:rFonts w:ascii="Calibri" w:hAnsi="Calibri"/>
          <w:b/>
          <w:sz w:val="20"/>
        </w:rPr>
        <w:t>5. Section C: Database Schema</w:t>
        <w:tab/>
        <w:t>9</w:t>
      </w:r>
    </w:p>
    <w:p>
      <w:pPr>
        <w:spacing w:after="40"/>
        <w:tabs>
          <w:tab w:val="right" w:leader="dot" w:pos="8640"/>
        </w:tabs>
      </w:pPr>
      <w:r>
        <w:rPr>
          <w:rFonts w:ascii="Calibri" w:hAnsi="Calibri"/>
          <w:b w:val="0"/>
          <w:sz w:val="19"/>
        </w:rPr>
        <w:t xml:space="preserve">   5.1 Users</w:t>
        <w:tab/>
        <w:t>9</w:t>
      </w:r>
    </w:p>
    <w:p>
      <w:pPr>
        <w:spacing w:after="40"/>
        <w:tabs>
          <w:tab w:val="right" w:leader="dot" w:pos="8640"/>
        </w:tabs>
      </w:pPr>
      <w:r>
        <w:rPr>
          <w:rFonts w:ascii="Calibri" w:hAnsi="Calibri"/>
          <w:b w:val="0"/>
          <w:sz w:val="19"/>
        </w:rPr>
        <w:t xml:space="preserve">   5.2 Events</w:t>
        <w:tab/>
        <w:t>9</w:t>
      </w:r>
    </w:p>
    <w:p>
      <w:pPr>
        <w:spacing w:after="40"/>
        <w:tabs>
          <w:tab w:val="right" w:leader="dot" w:pos="8640"/>
        </w:tabs>
      </w:pPr>
      <w:r>
        <w:rPr>
          <w:rFonts w:ascii="Calibri" w:hAnsi="Calibri"/>
          <w:b w:val="0"/>
          <w:sz w:val="19"/>
        </w:rPr>
        <w:t xml:space="preserve">   5.3 Categories</w:t>
        <w:tab/>
        <w:t>10</w:t>
      </w:r>
    </w:p>
    <w:p>
      <w:pPr>
        <w:spacing w:after="40"/>
        <w:tabs>
          <w:tab w:val="right" w:leader="dot" w:pos="8640"/>
        </w:tabs>
      </w:pPr>
      <w:r>
        <w:rPr>
          <w:rFonts w:ascii="Calibri" w:hAnsi="Calibri"/>
          <w:b w:val="0"/>
          <w:sz w:val="19"/>
        </w:rPr>
        <w:t xml:space="preserve">   5.4 EventRoutes</w:t>
        <w:tab/>
        <w:t>10</w:t>
      </w:r>
    </w:p>
    <w:p>
      <w:pPr>
        <w:spacing w:after="40"/>
        <w:tabs>
          <w:tab w:val="right" w:leader="dot" w:pos="8640"/>
        </w:tabs>
      </w:pPr>
      <w:r>
        <w:rPr>
          <w:rFonts w:ascii="Calibri" w:hAnsi="Calibri"/>
          <w:b w:val="0"/>
          <w:sz w:val="19"/>
        </w:rPr>
        <w:t xml:space="preserve">   5.5 Enrolments</w:t>
        <w:tab/>
        <w:t>10</w:t>
      </w:r>
    </w:p>
    <w:p>
      <w:pPr>
        <w:spacing w:after="40"/>
        <w:tabs>
          <w:tab w:val="right" w:leader="dot" w:pos="8640"/>
        </w:tabs>
      </w:pPr>
      <w:r>
        <w:rPr>
          <w:rFonts w:ascii="Calibri" w:hAnsi="Calibri"/>
          <w:b w:val="0"/>
          <w:sz w:val="19"/>
        </w:rPr>
        <w:t xml:space="preserve">   5.6 Results</w:t>
        <w:tab/>
        <w:t>10</w:t>
      </w:r>
    </w:p>
    <w:p>
      <w:pPr>
        <w:spacing w:after="40"/>
        <w:tabs>
          <w:tab w:val="right" w:leader="dot" w:pos="8640"/>
        </w:tabs>
      </w:pPr>
      <w:r>
        <w:rPr>
          <w:rFonts w:ascii="Calibri" w:hAnsi="Calibri"/>
          <w:b w:val="0"/>
          <w:sz w:val="19"/>
        </w:rPr>
        <w:t xml:space="preserve">   5.7 Seed Data</w:t>
        <w:tab/>
        <w:t>11</w:t>
      </w:r>
    </w:p>
    <w:p>
      <w:pPr>
        <w:spacing w:after="40"/>
        <w:tabs>
          <w:tab w:val="right" w:leader="dot" w:pos="8640"/>
        </w:tabs>
      </w:pPr>
      <w:r>
        <w:rPr>
          <w:rFonts w:ascii="Calibri" w:hAnsi="Calibri"/>
          <w:b/>
          <w:sz w:val="20"/>
        </w:rPr>
        <w:t>6. CI/CD Workflow</w:t>
        <w:tab/>
        <w:t>11</w:t>
      </w:r>
    </w:p>
    <w:p>
      <w:pPr>
        <w:spacing w:after="40"/>
        <w:tabs>
          <w:tab w:val="right" w:leader="dot" w:pos="8640"/>
        </w:tabs>
      </w:pPr>
      <w:r>
        <w:rPr>
          <w:rFonts w:ascii="Calibri" w:hAnsi="Calibri"/>
          <w:b/>
          <w:sz w:val="20"/>
        </w:rPr>
        <w:t>7. References</w:t>
        <w:tab/>
        <w:t>12</w:t>
      </w:r>
    </w:p>
    <w:p>
      <w:r>
        <w:br w:type="page"/>
      </w:r>
    </w:p>
    <w:p>
      <w:pPr>
        <w:pStyle w:val="Heading1"/>
      </w:pPr>
      <w:r>
        <w:t>1. System Description</w:t>
      </w:r>
    </w:p>
    <w:p>
      <w:pPr>
        <w:spacing w:after="120"/>
      </w:pPr>
      <w:r>
        <w:rPr>
          <w:rFonts w:ascii="Calibri" w:hAnsi="Calibri"/>
          <w:b w:val="0"/>
          <w:i w:val="0"/>
          <w:sz w:val="22"/>
        </w:rPr>
        <w:t>RaceDay is an event management application designed to support South Africa's road running, walking, and cycling communities. Two main groups of users interact with the platform: event organisers and participants.</w:t>
      </w:r>
    </w:p>
    <w:p>
      <w:pPr>
        <w:spacing w:after="120"/>
      </w:pPr>
      <w:r>
        <w:rPr>
          <w:rFonts w:ascii="Calibri" w:hAnsi="Calibri"/>
          <w:b w:val="0"/>
          <w:i w:val="0"/>
          <w:sz w:val="22"/>
        </w:rPr>
        <w:t>Organisers can create events, define race categories, capture participant results, and monitor registrations across all their events. Participants can register for an account, browse upcoming events, enrol into specific race categories, and review their past performance history.</w:t>
      </w:r>
    </w:p>
    <w:p>
      <w:pPr>
        <w:spacing w:after="120"/>
      </w:pPr>
      <w:r>
        <w:rPr>
          <w:rFonts w:ascii="Calibri" w:hAnsi="Calibri"/>
          <w:b w:val="0"/>
          <w:i w:val="0"/>
          <w:sz w:val="22"/>
        </w:rPr>
        <w:t>RaceDay follows a three-tier architecture. Part 1 covers the planning layer, which includes the entity relationship diagram, the API endpoint specification, and the SQL Server database schema. Part 2 will implement the back-end API layer, and Part 3 will deliver the front-end interface using ASP.NET MVC.</w:t>
      </w:r>
    </w:p>
    <w:p>
      <w:pPr>
        <w:pStyle w:val="Heading1"/>
      </w:pPr>
      <w:r>
        <w:t>2. User Roles</w:t>
      </w:r>
    </w:p>
    <w:p>
      <w:pPr>
        <w:spacing w:after="120"/>
      </w:pPr>
      <w:r>
        <w:rPr>
          <w:rFonts w:ascii="Calibri" w:hAnsi="Calibri"/>
          <w:b w:val="0"/>
          <w:i w:val="0"/>
          <w:sz w:val="22"/>
        </w:rPr>
        <w:t>Access control is role-based. All users are stored in a single Users table and differentiated by a Role column, which is enforced through a CHECK constraint at the database level and validated via JWT authentication at the API layer.</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b/>
                <w:color w:val="FFFFFF"/>
                <w:sz w:val="20"/>
              </w:rPr>
              <w:t>Role</w:t>
            </w:r>
          </w:p>
        </w:tc>
        <w:tc>
          <w:tcPr>
            <w:tcW w:type="dxa" w:w="4703"/>
            <w:shd w:val="clear" w:color="auto" w:fill="1F497D"/>
          </w:tcPr>
          <w:p>
            <w:r>
              <w:rPr>
                <w:b/>
                <w:color w:val="FFFFFF"/>
                <w:sz w:val="20"/>
              </w:rPr>
              <w:t>Capabilities</w:t>
            </w:r>
          </w:p>
        </w:tc>
      </w:tr>
      <w:tr>
        <w:tc>
          <w:tcPr>
            <w:tcW w:type="dxa" w:w="4703"/>
          </w:tcPr>
          <w:p>
            <w:r>
              <w:rPr>
                <w:b w:val="0"/>
                <w:sz w:val="18"/>
              </w:rPr>
              <w:t>Organiser</w:t>
            </w:r>
          </w:p>
        </w:tc>
        <w:tc>
          <w:tcPr>
            <w:tcW w:type="dxa" w:w="4703"/>
          </w:tcPr>
          <w:p>
            <w:r>
              <w:rPr>
                <w:b w:val="0"/>
                <w:sz w:val="18"/>
              </w:rPr>
              <w:t>Can create, modify and remove events. Can define race categories within events. Can capture and update participant results after an event. Can view all registrations for their events.</w:t>
            </w:r>
          </w:p>
        </w:tc>
      </w:tr>
      <w:tr>
        <w:tc>
          <w:tcPr>
            <w:tcW w:type="dxa" w:w="4703"/>
          </w:tcPr>
          <w:p>
            <w:r>
              <w:rPr>
                <w:b w:val="0"/>
                <w:sz w:val="18"/>
              </w:rPr>
              <w:t>Participant</w:t>
            </w:r>
          </w:p>
        </w:tc>
        <w:tc>
          <w:tcPr>
            <w:tcW w:type="dxa" w:w="4703"/>
          </w:tcPr>
          <w:p>
            <w:r>
              <w:rPr>
                <w:b w:val="0"/>
                <w:sz w:val="18"/>
              </w:rPr>
              <w:t>Can register for an account. Can browse upcoming and open events. Can enrol into a specific event category and pay the entry fee. Can view their own enrolment history and personal results.</w:t>
            </w:r>
          </w:p>
        </w:tc>
      </w:tr>
    </w:tbl>
    <w:p/>
    <w:p>
      <w:pPr>
        <w:pStyle w:val="Heading1"/>
      </w:pPr>
      <w:r>
        <w:t>3. Section A: Entity Relationship Diagram</w:t>
      </w:r>
    </w:p>
    <w:p>
      <w:pPr>
        <w:spacing w:after="120"/>
      </w:pPr>
      <w:r>
        <w:rPr>
          <w:rFonts w:ascii="Calibri" w:hAnsi="Calibri"/>
          <w:b w:val="0"/>
          <w:i w:val="0"/>
          <w:sz w:val="22"/>
        </w:rPr>
        <w:t>The RaceDay database is built around six entities. The diagram below shows the relationships and cardinalities between them.</w:t>
      </w:r>
    </w:p>
    <w:p>
      <w:pPr>
        <w:jc w:val="center"/>
      </w:pPr>
      <w:r>
        <w:drawing>
          <wp:inline xmlns:a="http://schemas.openxmlformats.org/drawingml/2006/main" xmlns:pic="http://schemas.openxmlformats.org/drawingml/2006/picture">
            <wp:extent cx="5486400" cy="16159942"/>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16159942"/>
                    </a:xfrm>
                    <a:prstGeom prst="rect"/>
                  </pic:spPr>
                </pic:pic>
              </a:graphicData>
            </a:graphic>
          </wp:inline>
        </w:drawing>
      </w:r>
    </w:p>
    <w:p>
      <w:pPr>
        <w:jc w:val="center"/>
      </w:pPr>
      <w:r>
        <w:rPr>
          <w:i/>
          <w:sz w:val="18"/>
        </w:rPr>
        <w:t>Figure 1: RaceDay Entity Relationship Diagram</w:t>
      </w:r>
    </w:p>
    <w:p/>
    <w:p>
      <w:pPr>
        <w:pStyle w:val="Heading2"/>
      </w:pPr>
      <w:r>
        <w:t>3.1 Entity Descriptions</w:t>
      </w:r>
    </w:p>
    <w:p>
      <w:pPr>
        <w:pStyle w:val="Heading3"/>
      </w:pPr>
      <w:r>
        <w:t>Users</w:t>
      </w:r>
    </w:p>
    <w:p>
      <w:pPr>
        <w:spacing w:after="120"/>
      </w:pPr>
      <w:r>
        <w:rPr>
          <w:rFonts w:ascii="Calibri" w:hAnsi="Calibri"/>
          <w:b w:val="0"/>
          <w:i w:val="0"/>
          <w:sz w:val="22"/>
        </w:rPr>
        <w:t>The Users table holds all system accounts in a single table regardless of role. Shared fields include FullName, Email, PasswordHash, and PhoneNumber. Fields specific to Participants, such as DateOfBirth, are nullable to accommodate Organiser accounts that do not require them.</w:t>
      </w:r>
    </w:p>
    <w:p>
      <w:pPr>
        <w:pStyle w:val="Heading3"/>
      </w:pPr>
      <w:r>
        <w:t>Events</w:t>
      </w:r>
    </w:p>
    <w:p>
      <w:pPr>
        <w:spacing w:after="120"/>
      </w:pPr>
      <w:r>
        <w:rPr>
          <w:rFonts w:ascii="Calibri" w:hAnsi="Calibri"/>
          <w:b w:val="0"/>
          <w:i w:val="0"/>
          <w:sz w:val="22"/>
        </w:rPr>
        <w:t>Each event represents a road running, walking, or cycling event created by an Organiser. Events include a date, location details (Location, City, Province), and a Status that progresses through 'Upcoming', 'Open', 'Closed', 'Completed', or 'Cancelled'. The OrganiserID foreign key links each event to its owning Organiser in the Users table.</w:t>
      </w:r>
    </w:p>
    <w:p>
      <w:pPr>
        <w:pStyle w:val="Heading3"/>
      </w:pPr>
      <w:r>
        <w:t>Categories</w:t>
      </w:r>
    </w:p>
    <w:p>
      <w:pPr>
        <w:spacing w:after="120"/>
      </w:pPr>
      <w:r>
        <w:rPr>
          <w:rFonts w:ascii="Calibri" w:hAnsi="Calibri"/>
          <w:b w:val="0"/>
          <w:i w:val="0"/>
          <w:sz w:val="22"/>
        </w:rPr>
        <w:t>Categories define the race types available within an event, such as a 5K Fun Run or a 42K Full Marathon. Each category captures the distance, entry fee, maximum participant count, and event type (Running, Walking, or Cycling). The CASCADE DELETE on the EventID foreign key ensures categories are removed automatically when their parent event is deleted.</w:t>
      </w:r>
    </w:p>
    <w:p>
      <w:pPr>
        <w:pStyle w:val="Heading3"/>
      </w:pPr>
      <w:r>
        <w:t>EventRoutes</w:t>
      </w:r>
    </w:p>
    <w:p>
      <w:pPr>
        <w:spacing w:after="120"/>
      </w:pPr>
      <w:r>
        <w:rPr>
          <w:rFonts w:ascii="Calibri" w:hAnsi="Calibri"/>
          <w:b w:val="0"/>
          <w:i w:val="0"/>
          <w:sz w:val="22"/>
        </w:rPr>
        <w:t>EventRoutes stores optional route and map information for an event. A UNIQUE constraint on EventID enforces the one-to-one relationship with Events. Fields include a route description, a map URL, raw GPX data for GPS devices, and an elevation gain value.</w:t>
      </w:r>
    </w:p>
    <w:p>
      <w:pPr>
        <w:pStyle w:val="Heading3"/>
      </w:pPr>
      <w:r>
        <w:t>Enrolments</w:t>
      </w:r>
    </w:p>
    <w:p>
      <w:pPr>
        <w:spacing w:after="120"/>
      </w:pPr>
      <w:r>
        <w:rPr>
          <w:rFonts w:ascii="Calibri" w:hAnsi="Calibri"/>
          <w:b w:val="0"/>
          <w:i w:val="0"/>
          <w:sz w:val="22"/>
        </w:rPr>
        <w:t>An enrolment links a Participant to a Category and records their payment status. A composite UNIQUE constraint on (ParticipantID, CategoryID) prevents duplicate registrations. PaymentStatus indicates whether the entry fee has been paid, is pending, or has been refunded. BibNumber is nullable and assigned closer to the event date.</w:t>
      </w:r>
    </w:p>
    <w:p>
      <w:pPr>
        <w:pStyle w:val="Heading3"/>
      </w:pPr>
      <w:r>
        <w:t>Results</w:t>
      </w:r>
    </w:p>
    <w:p>
      <w:pPr>
        <w:spacing w:after="120"/>
      </w:pPr>
      <w:r>
        <w:rPr>
          <w:rFonts w:ascii="Calibri" w:hAnsi="Calibri"/>
          <w:b w:val="0"/>
          <w:i w:val="0"/>
          <w:sz w:val="22"/>
        </w:rPr>
        <w:t>Results capture a Participant's race outcome and link one-to-one with an Enrolment via a UNIQUE constraint on EnrolmentID. Organisers record the finish time, position, and a status of Finished, DNF, DNS, or DQ.</w:t>
      </w:r>
    </w:p>
    <w:p>
      <w:r>
        <w:br w:type="page"/>
      </w:r>
    </w:p>
    <w:p>
      <w:pPr>
        <w:pStyle w:val="Heading1"/>
      </w:pPr>
      <w:r>
        <w:t>4. Section B: API Endpoint Plan</w:t>
      </w:r>
    </w:p>
    <w:p>
      <w:pPr>
        <w:spacing w:after="120"/>
      </w:pPr>
      <w:r>
        <w:rPr>
          <w:rFonts w:ascii="Calibri" w:hAnsi="Calibri"/>
          <w:b w:val="0"/>
          <w:i w:val="0"/>
          <w:sz w:val="22"/>
        </w:rPr>
        <w:t>All routes use /api as the prefix. Requests are authenticated using JWT bearer tokens issued at login. Role designations are: None (public access), Any (any authenticated user), Organiser (Organiser role only), and Participant (Participant role only).</w:t>
      </w:r>
    </w:p>
    <w:p>
      <w:pPr>
        <w:pStyle w:val="Heading2"/>
      </w:pPr>
      <w:r>
        <w:t>4.1 Authentication</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sz w:val="18"/>
              </w:rPr>
              <w:t>Method</w:t>
            </w:r>
          </w:p>
        </w:tc>
        <w:tc>
          <w:tcPr>
            <w:tcW w:type="dxa" w:w="1568"/>
            <w:shd w:val="clear" w:color="auto" w:fill="1F497D"/>
          </w:tcPr>
          <w:p>
            <w:r>
              <w:rPr>
                <w:b/>
                <w:color w:val="FFFFFF"/>
                <w:sz w:val="18"/>
              </w:rPr>
              <w:t>Route</w:t>
            </w:r>
          </w:p>
        </w:tc>
        <w:tc>
          <w:tcPr>
            <w:tcW w:type="dxa" w:w="1568"/>
            <w:shd w:val="clear" w:color="auto" w:fill="1F497D"/>
          </w:tcPr>
          <w:p>
            <w:r>
              <w:rPr>
                <w:b/>
                <w:color w:val="FFFFFF"/>
                <w:sz w:val="18"/>
              </w:rPr>
              <w:t>Description</w:t>
            </w:r>
          </w:p>
        </w:tc>
        <w:tc>
          <w:tcPr>
            <w:tcW w:type="dxa" w:w="1568"/>
            <w:shd w:val="clear" w:color="auto" w:fill="1F497D"/>
          </w:tcPr>
          <w:p>
            <w:r>
              <w:rPr>
                <w:b/>
                <w:color w:val="FFFFFF"/>
                <w:sz w:val="18"/>
              </w:rPr>
              <w:t>Role</w:t>
            </w:r>
          </w:p>
        </w:tc>
        <w:tc>
          <w:tcPr>
            <w:tcW w:type="dxa" w:w="1568"/>
            <w:shd w:val="clear" w:color="auto" w:fill="1F497D"/>
          </w:tcPr>
          <w:p>
            <w:r>
              <w:rPr>
                <w:b/>
                <w:color w:val="FFFFFF"/>
                <w:sz w:val="18"/>
              </w:rPr>
              <w:t>Request Body</w:t>
            </w:r>
          </w:p>
        </w:tc>
        <w:tc>
          <w:tcPr>
            <w:tcW w:type="dxa" w:w="1568"/>
            <w:shd w:val="clear" w:color="auto" w:fill="1F497D"/>
          </w:tcPr>
          <w:p>
            <w:r>
              <w:rPr>
                <w:b/>
                <w:color w:val="FFFFFF"/>
                <w:sz w:val="18"/>
              </w:rPr>
              <w:t>Response</w:t>
            </w:r>
          </w:p>
        </w:tc>
      </w:tr>
      <w:tr>
        <w:tc>
          <w:tcPr>
            <w:tcW w:type="dxa" w:w="1568"/>
          </w:tcPr>
          <w:p>
            <w:r>
              <w:rPr>
                <w:b w:val="0"/>
                <w:sz w:val="18"/>
              </w:rPr>
              <w:t>POST</w:t>
            </w:r>
          </w:p>
        </w:tc>
        <w:tc>
          <w:tcPr>
            <w:tcW w:type="dxa" w:w="1568"/>
          </w:tcPr>
          <w:p>
            <w:r>
              <w:rPr>
                <w:b w:val="0"/>
                <w:sz w:val="18"/>
              </w:rPr>
              <w:t>/api/auth/register</w:t>
            </w:r>
          </w:p>
        </w:tc>
        <w:tc>
          <w:tcPr>
            <w:tcW w:type="dxa" w:w="1568"/>
          </w:tcPr>
          <w:p>
            <w:r>
              <w:rPr>
                <w:b w:val="0"/>
                <w:sz w:val="18"/>
              </w:rPr>
              <w:t>Registers a new user account. Accepts either Organiser or Participant role.</w:t>
            </w:r>
          </w:p>
        </w:tc>
        <w:tc>
          <w:tcPr>
            <w:tcW w:type="dxa" w:w="1568"/>
          </w:tcPr>
          <w:p>
            <w:r>
              <w:rPr>
                <w:b w:val="0"/>
                <w:sz w:val="18"/>
              </w:rPr>
              <w:t>None</w:t>
            </w:r>
          </w:p>
        </w:tc>
        <w:tc>
          <w:tcPr>
            <w:tcW w:type="dxa" w:w="1568"/>
          </w:tcPr>
          <w:p>
            <w:r>
              <w:rPr>
                <w:b w:val="0"/>
                <w:sz w:val="18"/>
              </w:rPr>
              <w:t>{ fullName, email, password, role, phoneNumber?, dateOfBirth? }</w:t>
            </w:r>
          </w:p>
        </w:tc>
        <w:tc>
          <w:tcPr>
            <w:tcW w:type="dxa" w:w="1568"/>
          </w:tcPr>
          <w:p>
            <w:r>
              <w:rPr>
                <w:b w:val="0"/>
                <w:sz w:val="18"/>
              </w:rPr>
              <w:t>201 Created with user object and JWT token. 400 Bad Request. 409 Conflict if email exists.</w:t>
            </w:r>
          </w:p>
        </w:tc>
      </w:tr>
      <w:tr>
        <w:tc>
          <w:tcPr>
            <w:tcW w:type="dxa" w:w="1568"/>
          </w:tcPr>
          <w:p>
            <w:r>
              <w:rPr>
                <w:b w:val="0"/>
                <w:sz w:val="18"/>
              </w:rPr>
              <w:t>POST</w:t>
            </w:r>
          </w:p>
        </w:tc>
        <w:tc>
          <w:tcPr>
            <w:tcW w:type="dxa" w:w="1568"/>
          </w:tcPr>
          <w:p>
            <w:r>
              <w:rPr>
                <w:b w:val="0"/>
                <w:sz w:val="18"/>
              </w:rPr>
              <w:t>/api/auth/login</w:t>
            </w:r>
          </w:p>
        </w:tc>
        <w:tc>
          <w:tcPr>
            <w:tcW w:type="dxa" w:w="1568"/>
          </w:tcPr>
          <w:p>
            <w:r>
              <w:rPr>
                <w:b w:val="0"/>
                <w:sz w:val="18"/>
              </w:rPr>
              <w:t>Authenticates an existing user and returns a JWT token.</w:t>
            </w:r>
          </w:p>
        </w:tc>
        <w:tc>
          <w:tcPr>
            <w:tcW w:type="dxa" w:w="1568"/>
          </w:tcPr>
          <w:p>
            <w:r>
              <w:rPr>
                <w:b w:val="0"/>
                <w:sz w:val="18"/>
              </w:rPr>
              <w:t>None</w:t>
            </w:r>
          </w:p>
        </w:tc>
        <w:tc>
          <w:tcPr>
            <w:tcW w:type="dxa" w:w="1568"/>
          </w:tcPr>
          <w:p>
            <w:r>
              <w:rPr>
                <w:b w:val="0"/>
                <w:sz w:val="18"/>
              </w:rPr>
              <w:t>{ email, password }</w:t>
            </w:r>
          </w:p>
        </w:tc>
        <w:tc>
          <w:tcPr>
            <w:tcW w:type="dxa" w:w="1568"/>
          </w:tcPr>
          <w:p>
            <w:r>
              <w:rPr>
                <w:b w:val="0"/>
                <w:sz w:val="18"/>
              </w:rPr>
              <w:t>200 OK with JWT token. 401 Unauthorized for invalid credentials.</w:t>
            </w:r>
          </w:p>
        </w:tc>
      </w:tr>
    </w:tbl>
    <w:p/>
    <w:p>
      <w:pPr>
        <w:pStyle w:val="Heading2"/>
      </w:pPr>
      <w:r>
        <w:t>4.2 User Profile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sz w:val="18"/>
              </w:rPr>
              <w:t>Method</w:t>
            </w:r>
          </w:p>
        </w:tc>
        <w:tc>
          <w:tcPr>
            <w:tcW w:type="dxa" w:w="1568"/>
            <w:shd w:val="clear" w:color="auto" w:fill="1F497D"/>
          </w:tcPr>
          <w:p>
            <w:r>
              <w:rPr>
                <w:b/>
                <w:color w:val="FFFFFF"/>
                <w:sz w:val="18"/>
              </w:rPr>
              <w:t>Route</w:t>
            </w:r>
          </w:p>
        </w:tc>
        <w:tc>
          <w:tcPr>
            <w:tcW w:type="dxa" w:w="1568"/>
            <w:shd w:val="clear" w:color="auto" w:fill="1F497D"/>
          </w:tcPr>
          <w:p>
            <w:r>
              <w:rPr>
                <w:b/>
                <w:color w:val="FFFFFF"/>
                <w:sz w:val="18"/>
              </w:rPr>
              <w:t>Description</w:t>
            </w:r>
          </w:p>
        </w:tc>
        <w:tc>
          <w:tcPr>
            <w:tcW w:type="dxa" w:w="1568"/>
            <w:shd w:val="clear" w:color="auto" w:fill="1F497D"/>
          </w:tcPr>
          <w:p>
            <w:r>
              <w:rPr>
                <w:b/>
                <w:color w:val="FFFFFF"/>
                <w:sz w:val="18"/>
              </w:rPr>
              <w:t>Role</w:t>
            </w:r>
          </w:p>
        </w:tc>
        <w:tc>
          <w:tcPr>
            <w:tcW w:type="dxa" w:w="1568"/>
            <w:shd w:val="clear" w:color="auto" w:fill="1F497D"/>
          </w:tcPr>
          <w:p>
            <w:r>
              <w:rPr>
                <w:b/>
                <w:color w:val="FFFFFF"/>
                <w:sz w:val="18"/>
              </w:rPr>
              <w:t>Request Body</w:t>
            </w:r>
          </w:p>
        </w:tc>
        <w:tc>
          <w:tcPr>
            <w:tcW w:type="dxa" w:w="1568"/>
            <w:shd w:val="clear" w:color="auto" w:fill="1F497D"/>
          </w:tcPr>
          <w:p>
            <w:r>
              <w:rPr>
                <w:b/>
                <w:color w:val="FFFFFF"/>
                <w:sz w:val="18"/>
              </w:rPr>
              <w:t>Response</w:t>
            </w:r>
          </w:p>
        </w:tc>
      </w:tr>
      <w:tr>
        <w:tc>
          <w:tcPr>
            <w:tcW w:type="dxa" w:w="1568"/>
          </w:tcPr>
          <w:p>
            <w:r>
              <w:rPr>
                <w:b w:val="0"/>
                <w:sz w:val="18"/>
              </w:rPr>
              <w:t>GET</w:t>
            </w:r>
          </w:p>
        </w:tc>
        <w:tc>
          <w:tcPr>
            <w:tcW w:type="dxa" w:w="1568"/>
          </w:tcPr>
          <w:p>
            <w:r>
              <w:rPr>
                <w:b w:val="0"/>
                <w:sz w:val="18"/>
              </w:rPr>
              <w:t>/api/users/me</w:t>
            </w:r>
          </w:p>
        </w:tc>
        <w:tc>
          <w:tcPr>
            <w:tcW w:type="dxa" w:w="1568"/>
          </w:tcPr>
          <w:p>
            <w:r>
              <w:rPr>
                <w:b w:val="0"/>
                <w:sz w:val="18"/>
              </w:rPr>
              <w:t>Returns the authenticated user's own profile.</w:t>
            </w:r>
          </w:p>
        </w:tc>
        <w:tc>
          <w:tcPr>
            <w:tcW w:type="dxa" w:w="1568"/>
          </w:tcPr>
          <w:p>
            <w:r>
              <w:rPr>
                <w:b w:val="0"/>
                <w:sz w:val="18"/>
              </w:rPr>
              <w:t>Any</w:t>
            </w:r>
          </w:p>
        </w:tc>
        <w:tc>
          <w:tcPr>
            <w:tcW w:type="dxa" w:w="1568"/>
          </w:tcPr>
          <w:p>
            <w:r>
              <w:rPr>
                <w:b w:val="0"/>
                <w:sz w:val="18"/>
              </w:rPr>
              <w:t>None</w:t>
            </w:r>
          </w:p>
        </w:tc>
        <w:tc>
          <w:tcPr>
            <w:tcW w:type="dxa" w:w="1568"/>
          </w:tcPr>
          <w:p>
            <w:r>
              <w:rPr>
                <w:b w:val="0"/>
                <w:sz w:val="18"/>
              </w:rPr>
              <w:t>200 OK with user profile. 401 Unauthorized.</w:t>
            </w:r>
          </w:p>
        </w:tc>
      </w:tr>
      <w:tr>
        <w:tc>
          <w:tcPr>
            <w:tcW w:type="dxa" w:w="1568"/>
          </w:tcPr>
          <w:p>
            <w:r>
              <w:rPr>
                <w:b w:val="0"/>
                <w:sz w:val="18"/>
              </w:rPr>
              <w:t>PUT</w:t>
            </w:r>
          </w:p>
        </w:tc>
        <w:tc>
          <w:tcPr>
            <w:tcW w:type="dxa" w:w="1568"/>
          </w:tcPr>
          <w:p>
            <w:r>
              <w:rPr>
                <w:b w:val="0"/>
                <w:sz w:val="18"/>
              </w:rPr>
              <w:t>/api/users/me</w:t>
            </w:r>
          </w:p>
        </w:tc>
        <w:tc>
          <w:tcPr>
            <w:tcW w:type="dxa" w:w="1568"/>
          </w:tcPr>
          <w:p>
            <w:r>
              <w:rPr>
                <w:b w:val="0"/>
                <w:sz w:val="18"/>
              </w:rPr>
              <w:t>Updates the authenticated user's own profile details.</w:t>
            </w:r>
          </w:p>
        </w:tc>
        <w:tc>
          <w:tcPr>
            <w:tcW w:type="dxa" w:w="1568"/>
          </w:tcPr>
          <w:p>
            <w:r>
              <w:rPr>
                <w:b w:val="0"/>
                <w:sz w:val="18"/>
              </w:rPr>
              <w:t>Any</w:t>
            </w:r>
          </w:p>
        </w:tc>
        <w:tc>
          <w:tcPr>
            <w:tcW w:type="dxa" w:w="1568"/>
          </w:tcPr>
          <w:p>
            <w:r>
              <w:rPr>
                <w:b w:val="0"/>
                <w:sz w:val="18"/>
              </w:rPr>
              <w:t>{ fullName?, phoneNumber?, dateOfBirth? }</w:t>
            </w:r>
          </w:p>
        </w:tc>
        <w:tc>
          <w:tcPr>
            <w:tcW w:type="dxa" w:w="1568"/>
          </w:tcPr>
          <w:p>
            <w:r>
              <w:rPr>
                <w:b w:val="0"/>
                <w:sz w:val="18"/>
              </w:rPr>
              <w:t>200 OK with updated user. 400 Bad Request.</w:t>
            </w:r>
          </w:p>
        </w:tc>
      </w:tr>
    </w:tbl>
    <w:p/>
    <w:p>
      <w:pPr>
        <w:pStyle w:val="Heading2"/>
      </w:pPr>
      <w:r>
        <w:t>4.3 Events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sz w:val="18"/>
              </w:rPr>
              <w:t>Method</w:t>
            </w:r>
          </w:p>
        </w:tc>
        <w:tc>
          <w:tcPr>
            <w:tcW w:type="dxa" w:w="1568"/>
            <w:shd w:val="clear" w:color="auto" w:fill="1F497D"/>
          </w:tcPr>
          <w:p>
            <w:r>
              <w:rPr>
                <w:b/>
                <w:color w:val="FFFFFF"/>
                <w:sz w:val="18"/>
              </w:rPr>
              <w:t>Route</w:t>
            </w:r>
          </w:p>
        </w:tc>
        <w:tc>
          <w:tcPr>
            <w:tcW w:type="dxa" w:w="1568"/>
            <w:shd w:val="clear" w:color="auto" w:fill="1F497D"/>
          </w:tcPr>
          <w:p>
            <w:r>
              <w:rPr>
                <w:b/>
                <w:color w:val="FFFFFF"/>
                <w:sz w:val="18"/>
              </w:rPr>
              <w:t>Description</w:t>
            </w:r>
          </w:p>
        </w:tc>
        <w:tc>
          <w:tcPr>
            <w:tcW w:type="dxa" w:w="1568"/>
            <w:shd w:val="clear" w:color="auto" w:fill="1F497D"/>
          </w:tcPr>
          <w:p>
            <w:r>
              <w:rPr>
                <w:b/>
                <w:color w:val="FFFFFF"/>
                <w:sz w:val="18"/>
              </w:rPr>
              <w:t>Role</w:t>
            </w:r>
          </w:p>
        </w:tc>
        <w:tc>
          <w:tcPr>
            <w:tcW w:type="dxa" w:w="1568"/>
            <w:shd w:val="clear" w:color="auto" w:fill="1F497D"/>
          </w:tcPr>
          <w:p>
            <w:r>
              <w:rPr>
                <w:b/>
                <w:color w:val="FFFFFF"/>
                <w:sz w:val="18"/>
              </w:rPr>
              <w:t>Request Body</w:t>
            </w:r>
          </w:p>
        </w:tc>
        <w:tc>
          <w:tcPr>
            <w:tcW w:type="dxa" w:w="1568"/>
            <w:shd w:val="clear" w:color="auto" w:fill="1F497D"/>
          </w:tcPr>
          <w:p>
            <w:r>
              <w:rPr>
                <w:b/>
                <w:color w:val="FFFFFF"/>
                <w:sz w:val="18"/>
              </w:rPr>
              <w:t>Response</w:t>
            </w:r>
          </w:p>
        </w:tc>
      </w:tr>
      <w:tr>
        <w:tc>
          <w:tcPr>
            <w:tcW w:type="dxa" w:w="1568"/>
          </w:tcPr>
          <w:p>
            <w:r>
              <w:rPr>
                <w:b w:val="0"/>
                <w:sz w:val="18"/>
              </w:rPr>
              <w:t>GET</w:t>
            </w:r>
          </w:p>
        </w:tc>
        <w:tc>
          <w:tcPr>
            <w:tcW w:type="dxa" w:w="1568"/>
          </w:tcPr>
          <w:p>
            <w:r>
              <w:rPr>
                <w:b w:val="0"/>
                <w:sz w:val="18"/>
              </w:rPr>
              <w:t>/api/events</w:t>
            </w:r>
          </w:p>
        </w:tc>
        <w:tc>
          <w:tcPr>
            <w:tcW w:type="dxa" w:w="1568"/>
          </w:tcPr>
          <w:p>
            <w:r>
              <w:rPr>
                <w:b w:val="0"/>
                <w:sz w:val="18"/>
              </w:rPr>
              <w:t>Returns a list of all upcoming and open events. Publicly accessible.</w:t>
            </w:r>
          </w:p>
        </w:tc>
        <w:tc>
          <w:tcPr>
            <w:tcW w:type="dxa" w:w="1568"/>
          </w:tcPr>
          <w:p>
            <w:r>
              <w:rPr>
                <w:b w:val="0"/>
                <w:sz w:val="18"/>
              </w:rPr>
              <w:t>None</w:t>
            </w:r>
          </w:p>
        </w:tc>
        <w:tc>
          <w:tcPr>
            <w:tcW w:type="dxa" w:w="1568"/>
          </w:tcPr>
          <w:p>
            <w:r>
              <w:rPr>
                <w:b w:val="0"/>
                <w:sz w:val="18"/>
              </w:rPr>
              <w:t>None</w:t>
            </w:r>
          </w:p>
        </w:tc>
        <w:tc>
          <w:tcPr>
            <w:tcW w:type="dxa" w:w="1568"/>
          </w:tcPr>
          <w:p>
            <w:r>
              <w:rPr>
                <w:b w:val="0"/>
                <w:sz w:val="18"/>
              </w:rPr>
              <w:t>200 OK with array of event objects.</w:t>
            </w:r>
          </w:p>
        </w:tc>
      </w:tr>
      <w:tr>
        <w:tc>
          <w:tcPr>
            <w:tcW w:type="dxa" w:w="1568"/>
          </w:tcPr>
          <w:p>
            <w:r>
              <w:rPr>
                <w:b w:val="0"/>
                <w:sz w:val="18"/>
              </w:rPr>
              <w:t>GET</w:t>
            </w:r>
          </w:p>
        </w:tc>
        <w:tc>
          <w:tcPr>
            <w:tcW w:type="dxa" w:w="1568"/>
          </w:tcPr>
          <w:p>
            <w:r>
              <w:rPr>
                <w:b w:val="0"/>
                <w:sz w:val="18"/>
              </w:rPr>
              <w:t>/api/events/{id}</w:t>
            </w:r>
          </w:p>
        </w:tc>
        <w:tc>
          <w:tcPr>
            <w:tcW w:type="dxa" w:w="1568"/>
          </w:tcPr>
          <w:p>
            <w:r>
              <w:rPr>
                <w:b w:val="0"/>
                <w:sz w:val="18"/>
              </w:rPr>
              <w:t>Returns full details for a single event including its categories.</w:t>
            </w:r>
          </w:p>
        </w:tc>
        <w:tc>
          <w:tcPr>
            <w:tcW w:type="dxa" w:w="1568"/>
          </w:tcPr>
          <w:p>
            <w:r>
              <w:rPr>
                <w:b w:val="0"/>
                <w:sz w:val="18"/>
              </w:rPr>
              <w:t>None</w:t>
            </w:r>
          </w:p>
        </w:tc>
        <w:tc>
          <w:tcPr>
            <w:tcW w:type="dxa" w:w="1568"/>
          </w:tcPr>
          <w:p>
            <w:r>
              <w:rPr>
                <w:b w:val="0"/>
                <w:sz w:val="18"/>
              </w:rPr>
              <w:t>None</w:t>
            </w:r>
          </w:p>
        </w:tc>
        <w:tc>
          <w:tcPr>
            <w:tcW w:type="dxa" w:w="1568"/>
          </w:tcPr>
          <w:p>
            <w:r>
              <w:rPr>
                <w:b w:val="0"/>
                <w:sz w:val="18"/>
              </w:rPr>
              <w:t>200 OK. 404 Not Found.</w:t>
            </w:r>
          </w:p>
        </w:tc>
      </w:tr>
      <w:tr>
        <w:tc>
          <w:tcPr>
            <w:tcW w:type="dxa" w:w="1568"/>
          </w:tcPr>
          <w:p>
            <w:r>
              <w:rPr>
                <w:b w:val="0"/>
                <w:sz w:val="18"/>
              </w:rPr>
              <w:t>POST</w:t>
            </w:r>
          </w:p>
        </w:tc>
        <w:tc>
          <w:tcPr>
            <w:tcW w:type="dxa" w:w="1568"/>
          </w:tcPr>
          <w:p>
            <w:r>
              <w:rPr>
                <w:b w:val="0"/>
                <w:sz w:val="18"/>
              </w:rPr>
              <w:t>/api/events</w:t>
            </w:r>
          </w:p>
        </w:tc>
        <w:tc>
          <w:tcPr>
            <w:tcW w:type="dxa" w:w="1568"/>
          </w:tcPr>
          <w:p>
            <w:r>
              <w:rPr>
                <w:b w:val="0"/>
                <w:sz w:val="18"/>
              </w:rPr>
              <w:t>Creates a new event. The authenticated Organiser is set as the owner.</w:t>
            </w:r>
          </w:p>
        </w:tc>
        <w:tc>
          <w:tcPr>
            <w:tcW w:type="dxa" w:w="1568"/>
          </w:tcPr>
          <w:p>
            <w:r>
              <w:rPr>
                <w:b w:val="0"/>
                <w:sz w:val="18"/>
              </w:rPr>
              <w:t>Organiser</w:t>
            </w:r>
          </w:p>
        </w:tc>
        <w:tc>
          <w:tcPr>
            <w:tcW w:type="dxa" w:w="1568"/>
          </w:tcPr>
          <w:p>
            <w:r>
              <w:rPr>
                <w:b w:val="0"/>
                <w:sz w:val="18"/>
              </w:rPr>
              <w:t>{ name, description?, eventDate, location, city, province, imageURL? }</w:t>
            </w:r>
          </w:p>
        </w:tc>
        <w:tc>
          <w:tcPr>
            <w:tcW w:type="dxa" w:w="1568"/>
          </w:tcPr>
          <w:p>
            <w:r>
              <w:rPr>
                <w:b w:val="0"/>
                <w:sz w:val="18"/>
              </w:rPr>
              <w:t>201 Created. 400 Bad Request. 401/403 if not Organiser.</w:t>
            </w:r>
          </w:p>
        </w:tc>
      </w:tr>
      <w:tr>
        <w:tc>
          <w:tcPr>
            <w:tcW w:type="dxa" w:w="1568"/>
          </w:tcPr>
          <w:p>
            <w:r>
              <w:rPr>
                <w:b w:val="0"/>
                <w:sz w:val="18"/>
              </w:rPr>
              <w:t>PUT</w:t>
            </w:r>
          </w:p>
        </w:tc>
        <w:tc>
          <w:tcPr>
            <w:tcW w:type="dxa" w:w="1568"/>
          </w:tcPr>
          <w:p>
            <w:r>
              <w:rPr>
                <w:b w:val="0"/>
                <w:sz w:val="18"/>
              </w:rPr>
              <w:t>/api/events/{id}</w:t>
            </w:r>
          </w:p>
        </w:tc>
        <w:tc>
          <w:tcPr>
            <w:tcW w:type="dxa" w:w="1568"/>
          </w:tcPr>
          <w:p>
            <w:r>
              <w:rPr>
                <w:b w:val="0"/>
                <w:sz w:val="18"/>
              </w:rPr>
              <w:t>Updates an existing event. Only the owning Organiser may update it.</w:t>
            </w:r>
          </w:p>
        </w:tc>
        <w:tc>
          <w:tcPr>
            <w:tcW w:type="dxa" w:w="1568"/>
          </w:tcPr>
          <w:p>
            <w:r>
              <w:rPr>
                <w:b w:val="0"/>
                <w:sz w:val="18"/>
              </w:rPr>
              <w:t>Organiser</w:t>
            </w:r>
          </w:p>
        </w:tc>
        <w:tc>
          <w:tcPr>
            <w:tcW w:type="dxa" w:w="1568"/>
          </w:tcPr>
          <w:p>
            <w:r>
              <w:rPr>
                <w:b w:val="0"/>
                <w:sz w:val="18"/>
              </w:rPr>
              <w:t>{ name?, description?, eventDate?, location?, city?, province?, status?, imageURL? }</w:t>
            </w:r>
          </w:p>
        </w:tc>
        <w:tc>
          <w:tcPr>
            <w:tcW w:type="dxa" w:w="1568"/>
          </w:tcPr>
          <w:p>
            <w:r>
              <w:rPr>
                <w:b w:val="0"/>
                <w:sz w:val="18"/>
              </w:rPr>
              <w:t>200 OK. 403 Forbidden. 404 Not Found.</w:t>
            </w:r>
          </w:p>
        </w:tc>
      </w:tr>
      <w:tr>
        <w:tc>
          <w:tcPr>
            <w:tcW w:type="dxa" w:w="1568"/>
          </w:tcPr>
          <w:p>
            <w:r>
              <w:rPr>
                <w:b w:val="0"/>
                <w:sz w:val="18"/>
              </w:rPr>
              <w:t>DELETE</w:t>
            </w:r>
          </w:p>
        </w:tc>
        <w:tc>
          <w:tcPr>
            <w:tcW w:type="dxa" w:w="1568"/>
          </w:tcPr>
          <w:p>
            <w:r>
              <w:rPr>
                <w:b w:val="0"/>
                <w:sz w:val="18"/>
              </w:rPr>
              <w:t>/api/events/{id}</w:t>
            </w:r>
          </w:p>
        </w:tc>
        <w:tc>
          <w:tcPr>
            <w:tcW w:type="dxa" w:w="1568"/>
          </w:tcPr>
          <w:p>
            <w:r>
              <w:rPr>
                <w:b w:val="0"/>
                <w:sz w:val="18"/>
              </w:rPr>
              <w:t>Deletes an event and all its categories. Only the owning Organiser may delete.</w:t>
            </w:r>
          </w:p>
        </w:tc>
        <w:tc>
          <w:tcPr>
            <w:tcW w:type="dxa" w:w="1568"/>
          </w:tcPr>
          <w:p>
            <w:r>
              <w:rPr>
                <w:b w:val="0"/>
                <w:sz w:val="18"/>
              </w:rPr>
              <w:t>Organiser</w:t>
            </w:r>
          </w:p>
        </w:tc>
        <w:tc>
          <w:tcPr>
            <w:tcW w:type="dxa" w:w="1568"/>
          </w:tcPr>
          <w:p>
            <w:r>
              <w:rPr>
                <w:b w:val="0"/>
                <w:sz w:val="18"/>
              </w:rPr>
              <w:t>None</w:t>
            </w:r>
          </w:p>
        </w:tc>
        <w:tc>
          <w:tcPr>
            <w:tcW w:type="dxa" w:w="1568"/>
          </w:tcPr>
          <w:p>
            <w:r>
              <w:rPr>
                <w:b w:val="0"/>
                <w:sz w:val="18"/>
              </w:rPr>
              <w:t>204 No Content. 403 Forbidden. 404 Not Found.</w:t>
            </w:r>
          </w:p>
        </w:tc>
      </w:tr>
      <w:tr>
        <w:tc>
          <w:tcPr>
            <w:tcW w:type="dxa" w:w="1568"/>
          </w:tcPr>
          <w:p>
            <w:r>
              <w:rPr>
                <w:b w:val="0"/>
                <w:sz w:val="18"/>
              </w:rPr>
              <w:t>GET</w:t>
            </w:r>
          </w:p>
        </w:tc>
        <w:tc>
          <w:tcPr>
            <w:tcW w:type="dxa" w:w="1568"/>
          </w:tcPr>
          <w:p>
            <w:r>
              <w:rPr>
                <w:b w:val="0"/>
                <w:sz w:val="18"/>
              </w:rPr>
              <w:t>/api/events/{id}/enrolments</w:t>
            </w:r>
          </w:p>
        </w:tc>
        <w:tc>
          <w:tcPr>
            <w:tcW w:type="dxa" w:w="1568"/>
          </w:tcPr>
          <w:p>
            <w:r>
              <w:rPr>
                <w:b w:val="0"/>
                <w:sz w:val="18"/>
              </w:rPr>
              <w:t>Returns all enrolments for an event, grouped by category.</w:t>
            </w:r>
          </w:p>
        </w:tc>
        <w:tc>
          <w:tcPr>
            <w:tcW w:type="dxa" w:w="1568"/>
          </w:tcPr>
          <w:p>
            <w:r>
              <w:rPr>
                <w:b w:val="0"/>
                <w:sz w:val="18"/>
              </w:rPr>
              <w:t>Organiser</w:t>
            </w:r>
          </w:p>
        </w:tc>
        <w:tc>
          <w:tcPr>
            <w:tcW w:type="dxa" w:w="1568"/>
          </w:tcPr>
          <w:p>
            <w:r>
              <w:rPr>
                <w:b w:val="0"/>
                <w:sz w:val="18"/>
              </w:rPr>
              <w:t>None</w:t>
            </w:r>
          </w:p>
        </w:tc>
        <w:tc>
          <w:tcPr>
            <w:tcW w:type="dxa" w:w="1568"/>
          </w:tcPr>
          <w:p>
            <w:r>
              <w:rPr>
                <w:b w:val="0"/>
                <w:sz w:val="18"/>
              </w:rPr>
              <w:t>200 OK with enrolment objects. 403 Forbidden. 404 Not Found.</w:t>
            </w:r>
          </w:p>
        </w:tc>
      </w:tr>
      <w:tr>
        <w:tc>
          <w:tcPr>
            <w:tcW w:type="dxa" w:w="1568"/>
          </w:tcPr>
          <w:p>
            <w:r>
              <w:rPr>
                <w:b w:val="0"/>
                <w:sz w:val="18"/>
              </w:rPr>
              <w:t>GET</w:t>
            </w:r>
          </w:p>
        </w:tc>
        <w:tc>
          <w:tcPr>
            <w:tcW w:type="dxa" w:w="1568"/>
          </w:tcPr>
          <w:p>
            <w:r>
              <w:rPr>
                <w:b w:val="0"/>
                <w:sz w:val="18"/>
              </w:rPr>
              <w:t>/api/events/{id}/results</w:t>
            </w:r>
          </w:p>
        </w:tc>
        <w:tc>
          <w:tcPr>
            <w:tcW w:type="dxa" w:w="1568"/>
          </w:tcPr>
          <w:p>
            <w:r>
              <w:rPr>
                <w:b w:val="0"/>
                <w:sz w:val="18"/>
              </w:rPr>
              <w:t>Returns published results for an event. Publicly accessible.</w:t>
            </w:r>
          </w:p>
        </w:tc>
        <w:tc>
          <w:tcPr>
            <w:tcW w:type="dxa" w:w="1568"/>
          </w:tcPr>
          <w:p>
            <w:r>
              <w:rPr>
                <w:b w:val="0"/>
                <w:sz w:val="18"/>
              </w:rPr>
              <w:t>None</w:t>
            </w:r>
          </w:p>
        </w:tc>
        <w:tc>
          <w:tcPr>
            <w:tcW w:type="dxa" w:w="1568"/>
          </w:tcPr>
          <w:p>
            <w:r>
              <w:rPr>
                <w:b w:val="0"/>
                <w:sz w:val="18"/>
              </w:rPr>
              <w:t>None</w:t>
            </w:r>
          </w:p>
        </w:tc>
        <w:tc>
          <w:tcPr>
            <w:tcW w:type="dxa" w:w="1568"/>
          </w:tcPr>
          <w:p>
            <w:r>
              <w:rPr>
                <w:b w:val="0"/>
                <w:sz w:val="18"/>
              </w:rPr>
              <w:t>200 OK with result objects. 404 Not Found.</w:t>
            </w:r>
          </w:p>
        </w:tc>
      </w:tr>
    </w:tbl>
    <w:p/>
    <w:p>
      <w:pPr>
        <w:pStyle w:val="Heading2"/>
      </w:pPr>
      <w:r>
        <w:t>4.4 Categories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sz w:val="18"/>
              </w:rPr>
              <w:t>Method</w:t>
            </w:r>
          </w:p>
        </w:tc>
        <w:tc>
          <w:tcPr>
            <w:tcW w:type="dxa" w:w="1568"/>
            <w:shd w:val="clear" w:color="auto" w:fill="1F497D"/>
          </w:tcPr>
          <w:p>
            <w:r>
              <w:rPr>
                <w:b/>
                <w:color w:val="FFFFFF"/>
                <w:sz w:val="18"/>
              </w:rPr>
              <w:t>Route</w:t>
            </w:r>
          </w:p>
        </w:tc>
        <w:tc>
          <w:tcPr>
            <w:tcW w:type="dxa" w:w="1568"/>
            <w:shd w:val="clear" w:color="auto" w:fill="1F497D"/>
          </w:tcPr>
          <w:p>
            <w:r>
              <w:rPr>
                <w:b/>
                <w:color w:val="FFFFFF"/>
                <w:sz w:val="18"/>
              </w:rPr>
              <w:t>Description</w:t>
            </w:r>
          </w:p>
        </w:tc>
        <w:tc>
          <w:tcPr>
            <w:tcW w:type="dxa" w:w="1568"/>
            <w:shd w:val="clear" w:color="auto" w:fill="1F497D"/>
          </w:tcPr>
          <w:p>
            <w:r>
              <w:rPr>
                <w:b/>
                <w:color w:val="FFFFFF"/>
                <w:sz w:val="18"/>
              </w:rPr>
              <w:t>Role</w:t>
            </w:r>
          </w:p>
        </w:tc>
        <w:tc>
          <w:tcPr>
            <w:tcW w:type="dxa" w:w="1568"/>
            <w:shd w:val="clear" w:color="auto" w:fill="1F497D"/>
          </w:tcPr>
          <w:p>
            <w:r>
              <w:rPr>
                <w:b/>
                <w:color w:val="FFFFFF"/>
                <w:sz w:val="18"/>
              </w:rPr>
              <w:t>Request Body</w:t>
            </w:r>
          </w:p>
        </w:tc>
        <w:tc>
          <w:tcPr>
            <w:tcW w:type="dxa" w:w="1568"/>
            <w:shd w:val="clear" w:color="auto" w:fill="1F497D"/>
          </w:tcPr>
          <w:p>
            <w:r>
              <w:rPr>
                <w:b/>
                <w:color w:val="FFFFFF"/>
                <w:sz w:val="18"/>
              </w:rPr>
              <w:t>Response</w:t>
            </w:r>
          </w:p>
        </w:tc>
      </w:tr>
      <w:tr>
        <w:tc>
          <w:tcPr>
            <w:tcW w:type="dxa" w:w="1568"/>
          </w:tcPr>
          <w:p>
            <w:r>
              <w:rPr>
                <w:b w:val="0"/>
                <w:sz w:val="18"/>
              </w:rPr>
              <w:t>GET</w:t>
            </w:r>
          </w:p>
        </w:tc>
        <w:tc>
          <w:tcPr>
            <w:tcW w:type="dxa" w:w="1568"/>
          </w:tcPr>
          <w:p>
            <w:r>
              <w:rPr>
                <w:b w:val="0"/>
                <w:sz w:val="18"/>
              </w:rPr>
              <w:t>/api/events/{id}/categories</w:t>
            </w:r>
          </w:p>
        </w:tc>
        <w:tc>
          <w:tcPr>
            <w:tcW w:type="dxa" w:w="1568"/>
          </w:tcPr>
          <w:p>
            <w:r>
              <w:rPr>
                <w:b w:val="0"/>
                <w:sz w:val="18"/>
              </w:rPr>
              <w:t>Returns all race categories for a given event.</w:t>
            </w:r>
          </w:p>
        </w:tc>
        <w:tc>
          <w:tcPr>
            <w:tcW w:type="dxa" w:w="1568"/>
          </w:tcPr>
          <w:p>
            <w:r>
              <w:rPr>
                <w:b w:val="0"/>
                <w:sz w:val="18"/>
              </w:rPr>
              <w:t>None</w:t>
            </w:r>
          </w:p>
        </w:tc>
        <w:tc>
          <w:tcPr>
            <w:tcW w:type="dxa" w:w="1568"/>
          </w:tcPr>
          <w:p>
            <w:r>
              <w:rPr>
                <w:b w:val="0"/>
                <w:sz w:val="18"/>
              </w:rPr>
              <w:t>None</w:t>
            </w:r>
          </w:p>
        </w:tc>
        <w:tc>
          <w:tcPr>
            <w:tcW w:type="dxa" w:w="1568"/>
          </w:tcPr>
          <w:p>
            <w:r>
              <w:rPr>
                <w:b w:val="0"/>
                <w:sz w:val="18"/>
              </w:rPr>
              <w:t>200 OK. 404 Not Found.</w:t>
            </w:r>
          </w:p>
        </w:tc>
      </w:tr>
      <w:tr>
        <w:tc>
          <w:tcPr>
            <w:tcW w:type="dxa" w:w="1568"/>
          </w:tcPr>
          <w:p>
            <w:r>
              <w:rPr>
                <w:b w:val="0"/>
                <w:sz w:val="18"/>
              </w:rPr>
              <w:t>GET</w:t>
            </w:r>
          </w:p>
        </w:tc>
        <w:tc>
          <w:tcPr>
            <w:tcW w:type="dxa" w:w="1568"/>
          </w:tcPr>
          <w:p>
            <w:r>
              <w:rPr>
                <w:b w:val="0"/>
                <w:sz w:val="18"/>
              </w:rPr>
              <w:t>/api/events/{eventId}/categories/{categoryId}</w:t>
            </w:r>
          </w:p>
        </w:tc>
        <w:tc>
          <w:tcPr>
            <w:tcW w:type="dxa" w:w="1568"/>
          </w:tcPr>
          <w:p>
            <w:r>
              <w:rPr>
                <w:b w:val="0"/>
                <w:sz w:val="18"/>
              </w:rPr>
              <w:t>Returns details for a single category within an event.</w:t>
            </w:r>
          </w:p>
        </w:tc>
        <w:tc>
          <w:tcPr>
            <w:tcW w:type="dxa" w:w="1568"/>
          </w:tcPr>
          <w:p>
            <w:r>
              <w:rPr>
                <w:b w:val="0"/>
                <w:sz w:val="18"/>
              </w:rPr>
              <w:t>None</w:t>
            </w:r>
          </w:p>
        </w:tc>
        <w:tc>
          <w:tcPr>
            <w:tcW w:type="dxa" w:w="1568"/>
          </w:tcPr>
          <w:p>
            <w:r>
              <w:rPr>
                <w:b w:val="0"/>
                <w:sz w:val="18"/>
              </w:rPr>
              <w:t>None</w:t>
            </w:r>
          </w:p>
        </w:tc>
        <w:tc>
          <w:tcPr>
            <w:tcW w:type="dxa" w:w="1568"/>
          </w:tcPr>
          <w:p>
            <w:r>
              <w:rPr>
                <w:b w:val="0"/>
                <w:sz w:val="18"/>
              </w:rPr>
              <w:t>200 OK. 404 Not Found.</w:t>
            </w:r>
          </w:p>
        </w:tc>
      </w:tr>
      <w:tr>
        <w:tc>
          <w:tcPr>
            <w:tcW w:type="dxa" w:w="1568"/>
          </w:tcPr>
          <w:p>
            <w:r>
              <w:rPr>
                <w:b w:val="0"/>
                <w:sz w:val="18"/>
              </w:rPr>
              <w:t>POST</w:t>
            </w:r>
          </w:p>
        </w:tc>
        <w:tc>
          <w:tcPr>
            <w:tcW w:type="dxa" w:w="1568"/>
          </w:tcPr>
          <w:p>
            <w:r>
              <w:rPr>
                <w:b w:val="0"/>
                <w:sz w:val="18"/>
              </w:rPr>
              <w:t>/api/events/{id}/categories</w:t>
            </w:r>
          </w:p>
        </w:tc>
        <w:tc>
          <w:tcPr>
            <w:tcW w:type="dxa" w:w="1568"/>
          </w:tcPr>
          <w:p>
            <w:r>
              <w:rPr>
                <w:b w:val="0"/>
                <w:sz w:val="18"/>
              </w:rPr>
              <w:t>Adds a new race category to an event.</w:t>
            </w:r>
          </w:p>
        </w:tc>
        <w:tc>
          <w:tcPr>
            <w:tcW w:type="dxa" w:w="1568"/>
          </w:tcPr>
          <w:p>
            <w:r>
              <w:rPr>
                <w:b w:val="0"/>
                <w:sz w:val="18"/>
              </w:rPr>
              <w:t>Organiser</w:t>
            </w:r>
          </w:p>
        </w:tc>
        <w:tc>
          <w:tcPr>
            <w:tcW w:type="dxa" w:w="1568"/>
          </w:tcPr>
          <w:p>
            <w:r>
              <w:rPr>
                <w:b w:val="0"/>
                <w:sz w:val="18"/>
              </w:rPr>
              <w:t>{ name, distance, distanceUnit?, entryFee, maxParticipants?, eventType }</w:t>
            </w:r>
          </w:p>
        </w:tc>
        <w:tc>
          <w:tcPr>
            <w:tcW w:type="dxa" w:w="1568"/>
          </w:tcPr>
          <w:p>
            <w:r>
              <w:rPr>
                <w:b w:val="0"/>
                <w:sz w:val="18"/>
              </w:rPr>
              <w:t>201 Created. 400 Bad Request. 403 Forbidden. 404 Not Found.</w:t>
            </w:r>
          </w:p>
        </w:tc>
      </w:tr>
      <w:tr>
        <w:tc>
          <w:tcPr>
            <w:tcW w:type="dxa" w:w="1568"/>
          </w:tcPr>
          <w:p>
            <w:r>
              <w:rPr>
                <w:b w:val="0"/>
                <w:sz w:val="18"/>
              </w:rPr>
              <w:t>PUT</w:t>
            </w:r>
          </w:p>
        </w:tc>
        <w:tc>
          <w:tcPr>
            <w:tcW w:type="dxa" w:w="1568"/>
          </w:tcPr>
          <w:p>
            <w:r>
              <w:rPr>
                <w:b w:val="0"/>
                <w:sz w:val="18"/>
              </w:rPr>
              <w:t>/api/events/{eventId}/categories/{categoryId}</w:t>
            </w:r>
          </w:p>
        </w:tc>
        <w:tc>
          <w:tcPr>
            <w:tcW w:type="dxa" w:w="1568"/>
          </w:tcPr>
          <w:p>
            <w:r>
              <w:rPr>
                <w:b w:val="0"/>
                <w:sz w:val="18"/>
              </w:rPr>
              <w:t>Updates an existing category.</w:t>
            </w:r>
          </w:p>
        </w:tc>
        <w:tc>
          <w:tcPr>
            <w:tcW w:type="dxa" w:w="1568"/>
          </w:tcPr>
          <w:p>
            <w:r>
              <w:rPr>
                <w:b w:val="0"/>
                <w:sz w:val="18"/>
              </w:rPr>
              <w:t>Organiser</w:t>
            </w:r>
          </w:p>
        </w:tc>
        <w:tc>
          <w:tcPr>
            <w:tcW w:type="dxa" w:w="1568"/>
          </w:tcPr>
          <w:p>
            <w:r>
              <w:rPr>
                <w:b w:val="0"/>
                <w:sz w:val="18"/>
              </w:rPr>
              <w:t>{ name?, distance?, distanceUnit?, entryFee?, maxParticipants?, eventType? }</w:t>
            </w:r>
          </w:p>
        </w:tc>
        <w:tc>
          <w:tcPr>
            <w:tcW w:type="dxa" w:w="1568"/>
          </w:tcPr>
          <w:p>
            <w:r>
              <w:rPr>
                <w:b w:val="0"/>
                <w:sz w:val="18"/>
              </w:rPr>
              <w:t>200 OK. 403 Forbidden. 404 Not Found.</w:t>
            </w:r>
          </w:p>
        </w:tc>
      </w:tr>
      <w:tr>
        <w:tc>
          <w:tcPr>
            <w:tcW w:type="dxa" w:w="1568"/>
          </w:tcPr>
          <w:p>
            <w:r>
              <w:rPr>
                <w:b w:val="0"/>
                <w:sz w:val="18"/>
              </w:rPr>
              <w:t>DELETE</w:t>
            </w:r>
          </w:p>
        </w:tc>
        <w:tc>
          <w:tcPr>
            <w:tcW w:type="dxa" w:w="1568"/>
          </w:tcPr>
          <w:p>
            <w:r>
              <w:rPr>
                <w:b w:val="0"/>
                <w:sz w:val="18"/>
              </w:rPr>
              <w:t>/api/events/{eventId}/categories/{categoryId}</w:t>
            </w:r>
          </w:p>
        </w:tc>
        <w:tc>
          <w:tcPr>
            <w:tcW w:type="dxa" w:w="1568"/>
          </w:tcPr>
          <w:p>
            <w:r>
              <w:rPr>
                <w:b w:val="0"/>
                <w:sz w:val="18"/>
              </w:rPr>
              <w:t>Deletes a category from an event.</w:t>
            </w:r>
          </w:p>
        </w:tc>
        <w:tc>
          <w:tcPr>
            <w:tcW w:type="dxa" w:w="1568"/>
          </w:tcPr>
          <w:p>
            <w:r>
              <w:rPr>
                <w:b w:val="0"/>
                <w:sz w:val="18"/>
              </w:rPr>
              <w:t>Organiser</w:t>
            </w:r>
          </w:p>
        </w:tc>
        <w:tc>
          <w:tcPr>
            <w:tcW w:type="dxa" w:w="1568"/>
          </w:tcPr>
          <w:p>
            <w:r>
              <w:rPr>
                <w:b w:val="0"/>
                <w:sz w:val="18"/>
              </w:rPr>
              <w:t>None</w:t>
            </w:r>
          </w:p>
        </w:tc>
        <w:tc>
          <w:tcPr>
            <w:tcW w:type="dxa" w:w="1568"/>
          </w:tcPr>
          <w:p>
            <w:r>
              <w:rPr>
                <w:b w:val="0"/>
                <w:sz w:val="18"/>
              </w:rPr>
              <w:t>204 No Content. 403 Forbidden. 404 Not Found.</w:t>
            </w:r>
          </w:p>
        </w:tc>
      </w:tr>
    </w:tbl>
    <w:p/>
    <w:p>
      <w:pPr>
        <w:pStyle w:val="Heading2"/>
      </w:pPr>
      <w:r>
        <w:t>4.5 Enrolments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sz w:val="18"/>
              </w:rPr>
              <w:t>Method</w:t>
            </w:r>
          </w:p>
        </w:tc>
        <w:tc>
          <w:tcPr>
            <w:tcW w:type="dxa" w:w="1568"/>
            <w:shd w:val="clear" w:color="auto" w:fill="1F497D"/>
          </w:tcPr>
          <w:p>
            <w:r>
              <w:rPr>
                <w:b/>
                <w:color w:val="FFFFFF"/>
                <w:sz w:val="18"/>
              </w:rPr>
              <w:t>Route</w:t>
            </w:r>
          </w:p>
        </w:tc>
        <w:tc>
          <w:tcPr>
            <w:tcW w:type="dxa" w:w="1568"/>
            <w:shd w:val="clear" w:color="auto" w:fill="1F497D"/>
          </w:tcPr>
          <w:p>
            <w:r>
              <w:rPr>
                <w:b/>
                <w:color w:val="FFFFFF"/>
                <w:sz w:val="18"/>
              </w:rPr>
              <w:t>Description</w:t>
            </w:r>
          </w:p>
        </w:tc>
        <w:tc>
          <w:tcPr>
            <w:tcW w:type="dxa" w:w="1568"/>
            <w:shd w:val="clear" w:color="auto" w:fill="1F497D"/>
          </w:tcPr>
          <w:p>
            <w:r>
              <w:rPr>
                <w:b/>
                <w:color w:val="FFFFFF"/>
                <w:sz w:val="18"/>
              </w:rPr>
              <w:t>Role</w:t>
            </w:r>
          </w:p>
        </w:tc>
        <w:tc>
          <w:tcPr>
            <w:tcW w:type="dxa" w:w="1568"/>
            <w:shd w:val="clear" w:color="auto" w:fill="1F497D"/>
          </w:tcPr>
          <w:p>
            <w:r>
              <w:rPr>
                <w:b/>
                <w:color w:val="FFFFFF"/>
                <w:sz w:val="18"/>
              </w:rPr>
              <w:t>Request Body</w:t>
            </w:r>
          </w:p>
        </w:tc>
        <w:tc>
          <w:tcPr>
            <w:tcW w:type="dxa" w:w="1568"/>
            <w:shd w:val="clear" w:color="auto" w:fill="1F497D"/>
          </w:tcPr>
          <w:p>
            <w:r>
              <w:rPr>
                <w:b/>
                <w:color w:val="FFFFFF"/>
                <w:sz w:val="18"/>
              </w:rPr>
              <w:t>Response</w:t>
            </w:r>
          </w:p>
        </w:tc>
      </w:tr>
      <w:tr>
        <w:tc>
          <w:tcPr>
            <w:tcW w:type="dxa" w:w="1568"/>
          </w:tcPr>
          <w:p>
            <w:r>
              <w:rPr>
                <w:b w:val="0"/>
                <w:sz w:val="18"/>
              </w:rPr>
              <w:t>POST</w:t>
            </w:r>
          </w:p>
        </w:tc>
        <w:tc>
          <w:tcPr>
            <w:tcW w:type="dxa" w:w="1568"/>
          </w:tcPr>
          <w:p>
            <w:r>
              <w:rPr>
                <w:b w:val="0"/>
                <w:sz w:val="18"/>
              </w:rPr>
              <w:t>/api/enrolments</w:t>
            </w:r>
          </w:p>
        </w:tc>
        <w:tc>
          <w:tcPr>
            <w:tcW w:type="dxa" w:w="1568"/>
          </w:tcPr>
          <w:p>
            <w:r>
              <w:rPr>
                <w:b w:val="0"/>
                <w:sz w:val="18"/>
              </w:rPr>
              <w:t>Enrols the authenticated Participant into a specific event category.</w:t>
            </w:r>
          </w:p>
        </w:tc>
        <w:tc>
          <w:tcPr>
            <w:tcW w:type="dxa" w:w="1568"/>
          </w:tcPr>
          <w:p>
            <w:r>
              <w:rPr>
                <w:b w:val="0"/>
                <w:sz w:val="18"/>
              </w:rPr>
              <w:t>Participant</w:t>
            </w:r>
          </w:p>
        </w:tc>
        <w:tc>
          <w:tcPr>
            <w:tcW w:type="dxa" w:w="1568"/>
          </w:tcPr>
          <w:p>
            <w:r>
              <w:rPr>
                <w:b w:val="0"/>
                <w:sz w:val="18"/>
              </w:rPr>
              <w:t>{ categoryId }</w:t>
            </w:r>
          </w:p>
        </w:tc>
        <w:tc>
          <w:tcPr>
            <w:tcW w:type="dxa" w:w="1568"/>
          </w:tcPr>
          <w:p>
            <w:r>
              <w:rPr>
                <w:b w:val="0"/>
                <w:sz w:val="18"/>
              </w:rPr>
              <w:t>201 Created with enrolment object. 400 if already enrolled or category full. 403 Forbidden.</w:t>
            </w:r>
          </w:p>
        </w:tc>
      </w:tr>
      <w:tr>
        <w:tc>
          <w:tcPr>
            <w:tcW w:type="dxa" w:w="1568"/>
          </w:tcPr>
          <w:p>
            <w:r>
              <w:rPr>
                <w:b w:val="0"/>
                <w:sz w:val="18"/>
              </w:rPr>
              <w:t>GET</w:t>
            </w:r>
          </w:p>
        </w:tc>
        <w:tc>
          <w:tcPr>
            <w:tcW w:type="dxa" w:w="1568"/>
          </w:tcPr>
          <w:p>
            <w:r>
              <w:rPr>
                <w:b w:val="0"/>
                <w:sz w:val="18"/>
              </w:rPr>
              <w:t>/api/enrolments/my</w:t>
            </w:r>
          </w:p>
        </w:tc>
        <w:tc>
          <w:tcPr>
            <w:tcW w:type="dxa" w:w="1568"/>
          </w:tcPr>
          <w:p>
            <w:r>
              <w:rPr>
                <w:b w:val="0"/>
                <w:sz w:val="18"/>
              </w:rPr>
              <w:t>Returns all enrolments belonging to the authenticated Participant.</w:t>
            </w:r>
          </w:p>
        </w:tc>
        <w:tc>
          <w:tcPr>
            <w:tcW w:type="dxa" w:w="1568"/>
          </w:tcPr>
          <w:p>
            <w:r>
              <w:rPr>
                <w:b w:val="0"/>
                <w:sz w:val="18"/>
              </w:rPr>
              <w:t>Participant</w:t>
            </w:r>
          </w:p>
        </w:tc>
        <w:tc>
          <w:tcPr>
            <w:tcW w:type="dxa" w:w="1568"/>
          </w:tcPr>
          <w:p>
            <w:r>
              <w:rPr>
                <w:b w:val="0"/>
                <w:sz w:val="18"/>
              </w:rPr>
              <w:t>None</w:t>
            </w:r>
          </w:p>
        </w:tc>
        <w:tc>
          <w:tcPr>
            <w:tcW w:type="dxa" w:w="1568"/>
          </w:tcPr>
          <w:p>
            <w:r>
              <w:rPr>
                <w:b w:val="0"/>
                <w:sz w:val="18"/>
              </w:rPr>
              <w:t>200 OK with enrolment array. 401 Unauthorized.</w:t>
            </w:r>
          </w:p>
        </w:tc>
      </w:tr>
      <w:tr>
        <w:tc>
          <w:tcPr>
            <w:tcW w:type="dxa" w:w="1568"/>
          </w:tcPr>
          <w:p>
            <w:r>
              <w:rPr>
                <w:b w:val="0"/>
                <w:sz w:val="18"/>
              </w:rPr>
              <w:t>GET</w:t>
            </w:r>
          </w:p>
        </w:tc>
        <w:tc>
          <w:tcPr>
            <w:tcW w:type="dxa" w:w="1568"/>
          </w:tcPr>
          <w:p>
            <w:r>
              <w:rPr>
                <w:b w:val="0"/>
                <w:sz w:val="18"/>
              </w:rPr>
              <w:t>/api/enrolments/{id}</w:t>
            </w:r>
          </w:p>
        </w:tc>
        <w:tc>
          <w:tcPr>
            <w:tcW w:type="dxa" w:w="1568"/>
          </w:tcPr>
          <w:p>
            <w:r>
              <w:rPr>
                <w:b w:val="0"/>
                <w:sz w:val="18"/>
              </w:rPr>
              <w:t>Returns a single enrolment. Participant sees own only; Organiser sees any.</w:t>
            </w:r>
          </w:p>
        </w:tc>
        <w:tc>
          <w:tcPr>
            <w:tcW w:type="dxa" w:w="1568"/>
          </w:tcPr>
          <w:p>
            <w:r>
              <w:rPr>
                <w:b w:val="0"/>
                <w:sz w:val="18"/>
              </w:rPr>
              <w:t>Any</w:t>
            </w:r>
          </w:p>
        </w:tc>
        <w:tc>
          <w:tcPr>
            <w:tcW w:type="dxa" w:w="1568"/>
          </w:tcPr>
          <w:p>
            <w:r>
              <w:rPr>
                <w:b w:val="0"/>
                <w:sz w:val="18"/>
              </w:rPr>
              <w:t>None</w:t>
            </w:r>
          </w:p>
        </w:tc>
        <w:tc>
          <w:tcPr>
            <w:tcW w:type="dxa" w:w="1568"/>
          </w:tcPr>
          <w:p>
            <w:r>
              <w:rPr>
                <w:b w:val="0"/>
                <w:sz w:val="18"/>
              </w:rPr>
              <w:t>200 OK. 403 Forbidden. 404 Not Found.</w:t>
            </w:r>
          </w:p>
        </w:tc>
      </w:tr>
      <w:tr>
        <w:tc>
          <w:tcPr>
            <w:tcW w:type="dxa" w:w="1568"/>
          </w:tcPr>
          <w:p>
            <w:r>
              <w:rPr>
                <w:b w:val="0"/>
                <w:sz w:val="18"/>
              </w:rPr>
              <w:t>DELETE</w:t>
            </w:r>
          </w:p>
        </w:tc>
        <w:tc>
          <w:tcPr>
            <w:tcW w:type="dxa" w:w="1568"/>
          </w:tcPr>
          <w:p>
            <w:r>
              <w:rPr>
                <w:b w:val="0"/>
                <w:sz w:val="18"/>
              </w:rPr>
              <w:t>/api/enrolments/{id}</w:t>
            </w:r>
          </w:p>
        </w:tc>
        <w:tc>
          <w:tcPr>
            <w:tcW w:type="dxa" w:w="1568"/>
          </w:tcPr>
          <w:p>
            <w:r>
              <w:rPr>
                <w:b w:val="0"/>
                <w:sz w:val="18"/>
              </w:rPr>
              <w:t>Cancels a Participant's enrolment.</w:t>
            </w:r>
          </w:p>
        </w:tc>
        <w:tc>
          <w:tcPr>
            <w:tcW w:type="dxa" w:w="1568"/>
          </w:tcPr>
          <w:p>
            <w:r>
              <w:rPr>
                <w:b w:val="0"/>
                <w:sz w:val="18"/>
              </w:rPr>
              <w:t>Participant</w:t>
            </w:r>
          </w:p>
        </w:tc>
        <w:tc>
          <w:tcPr>
            <w:tcW w:type="dxa" w:w="1568"/>
          </w:tcPr>
          <w:p>
            <w:r>
              <w:rPr>
                <w:b w:val="0"/>
                <w:sz w:val="18"/>
              </w:rPr>
              <w:t>None</w:t>
            </w:r>
          </w:p>
        </w:tc>
        <w:tc>
          <w:tcPr>
            <w:tcW w:type="dxa" w:w="1568"/>
          </w:tcPr>
          <w:p>
            <w:r>
              <w:rPr>
                <w:b w:val="0"/>
                <w:sz w:val="18"/>
              </w:rPr>
              <w:t>204 No Content. 403 Forbidden. 404 Not Found.</w:t>
            </w:r>
          </w:p>
        </w:tc>
      </w:tr>
    </w:tbl>
    <w:p/>
    <w:p>
      <w:pPr>
        <w:pStyle w:val="Heading2"/>
      </w:pPr>
      <w:r>
        <w:t>4.6 Results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sz w:val="18"/>
              </w:rPr>
              <w:t>Method</w:t>
            </w:r>
          </w:p>
        </w:tc>
        <w:tc>
          <w:tcPr>
            <w:tcW w:type="dxa" w:w="1568"/>
            <w:shd w:val="clear" w:color="auto" w:fill="1F497D"/>
          </w:tcPr>
          <w:p>
            <w:r>
              <w:rPr>
                <w:b/>
                <w:color w:val="FFFFFF"/>
                <w:sz w:val="18"/>
              </w:rPr>
              <w:t>Route</w:t>
            </w:r>
          </w:p>
        </w:tc>
        <w:tc>
          <w:tcPr>
            <w:tcW w:type="dxa" w:w="1568"/>
            <w:shd w:val="clear" w:color="auto" w:fill="1F497D"/>
          </w:tcPr>
          <w:p>
            <w:r>
              <w:rPr>
                <w:b/>
                <w:color w:val="FFFFFF"/>
                <w:sz w:val="18"/>
              </w:rPr>
              <w:t>Description</w:t>
            </w:r>
          </w:p>
        </w:tc>
        <w:tc>
          <w:tcPr>
            <w:tcW w:type="dxa" w:w="1568"/>
            <w:shd w:val="clear" w:color="auto" w:fill="1F497D"/>
          </w:tcPr>
          <w:p>
            <w:r>
              <w:rPr>
                <w:b/>
                <w:color w:val="FFFFFF"/>
                <w:sz w:val="18"/>
              </w:rPr>
              <w:t>Role</w:t>
            </w:r>
          </w:p>
        </w:tc>
        <w:tc>
          <w:tcPr>
            <w:tcW w:type="dxa" w:w="1568"/>
            <w:shd w:val="clear" w:color="auto" w:fill="1F497D"/>
          </w:tcPr>
          <w:p>
            <w:r>
              <w:rPr>
                <w:b/>
                <w:color w:val="FFFFFF"/>
                <w:sz w:val="18"/>
              </w:rPr>
              <w:t>Request Body</w:t>
            </w:r>
          </w:p>
        </w:tc>
        <w:tc>
          <w:tcPr>
            <w:tcW w:type="dxa" w:w="1568"/>
            <w:shd w:val="clear" w:color="auto" w:fill="1F497D"/>
          </w:tcPr>
          <w:p>
            <w:r>
              <w:rPr>
                <w:b/>
                <w:color w:val="FFFFFF"/>
                <w:sz w:val="18"/>
              </w:rPr>
              <w:t>Response</w:t>
            </w:r>
          </w:p>
        </w:tc>
      </w:tr>
      <w:tr>
        <w:tc>
          <w:tcPr>
            <w:tcW w:type="dxa" w:w="1568"/>
          </w:tcPr>
          <w:p>
            <w:r>
              <w:rPr>
                <w:b w:val="0"/>
                <w:sz w:val="18"/>
              </w:rPr>
              <w:t>POST</w:t>
            </w:r>
          </w:p>
        </w:tc>
        <w:tc>
          <w:tcPr>
            <w:tcW w:type="dxa" w:w="1568"/>
          </w:tcPr>
          <w:p>
            <w:r>
              <w:rPr>
                <w:b w:val="0"/>
                <w:sz w:val="18"/>
              </w:rPr>
              <w:t>/api/results</w:t>
            </w:r>
          </w:p>
        </w:tc>
        <w:tc>
          <w:tcPr>
            <w:tcW w:type="dxa" w:w="1568"/>
          </w:tcPr>
          <w:p>
            <w:r>
              <w:rPr>
                <w:b w:val="0"/>
                <w:sz w:val="18"/>
              </w:rPr>
              <w:t>Records a result for a specific enrolment. Organiser must own the event.</w:t>
            </w:r>
          </w:p>
        </w:tc>
        <w:tc>
          <w:tcPr>
            <w:tcW w:type="dxa" w:w="1568"/>
          </w:tcPr>
          <w:p>
            <w:r>
              <w:rPr>
                <w:b w:val="0"/>
                <w:sz w:val="18"/>
              </w:rPr>
              <w:t>Organiser</w:t>
            </w:r>
          </w:p>
        </w:tc>
        <w:tc>
          <w:tcPr>
            <w:tcW w:type="dxa" w:w="1568"/>
          </w:tcPr>
          <w:p>
            <w:r>
              <w:rPr>
                <w:b w:val="0"/>
                <w:sz w:val="18"/>
              </w:rPr>
              <w:t>{ enrolmentId, finishTime?, position?, status, notes? }</w:t>
            </w:r>
          </w:p>
        </w:tc>
        <w:tc>
          <w:tcPr>
            <w:tcW w:type="dxa" w:w="1568"/>
          </w:tcPr>
          <w:p>
            <w:r>
              <w:rPr>
                <w:b w:val="0"/>
                <w:sz w:val="18"/>
              </w:rPr>
              <w:t>201 Created. 400 if result already exists. 403 Forbidden. 404 Not Found.</w:t>
            </w:r>
          </w:p>
        </w:tc>
      </w:tr>
      <w:tr>
        <w:tc>
          <w:tcPr>
            <w:tcW w:type="dxa" w:w="1568"/>
          </w:tcPr>
          <w:p>
            <w:r>
              <w:rPr>
                <w:b w:val="0"/>
                <w:sz w:val="18"/>
              </w:rPr>
              <w:t>PUT</w:t>
            </w:r>
          </w:p>
        </w:tc>
        <w:tc>
          <w:tcPr>
            <w:tcW w:type="dxa" w:w="1568"/>
          </w:tcPr>
          <w:p>
            <w:r>
              <w:rPr>
                <w:b w:val="0"/>
                <w:sz w:val="18"/>
              </w:rPr>
              <w:t>/api/results/{id}</w:t>
            </w:r>
          </w:p>
        </w:tc>
        <w:tc>
          <w:tcPr>
            <w:tcW w:type="dxa" w:w="1568"/>
          </w:tcPr>
          <w:p>
            <w:r>
              <w:rPr>
                <w:b w:val="0"/>
                <w:sz w:val="18"/>
              </w:rPr>
              <w:t>Updates an existing result record.</w:t>
            </w:r>
          </w:p>
        </w:tc>
        <w:tc>
          <w:tcPr>
            <w:tcW w:type="dxa" w:w="1568"/>
          </w:tcPr>
          <w:p>
            <w:r>
              <w:rPr>
                <w:b w:val="0"/>
                <w:sz w:val="18"/>
              </w:rPr>
              <w:t>Organiser</w:t>
            </w:r>
          </w:p>
        </w:tc>
        <w:tc>
          <w:tcPr>
            <w:tcW w:type="dxa" w:w="1568"/>
          </w:tcPr>
          <w:p>
            <w:r>
              <w:rPr>
                <w:b w:val="0"/>
                <w:sz w:val="18"/>
              </w:rPr>
              <w:t>{ finishTime?, position?, status?, notes? }</w:t>
            </w:r>
          </w:p>
        </w:tc>
        <w:tc>
          <w:tcPr>
            <w:tcW w:type="dxa" w:w="1568"/>
          </w:tcPr>
          <w:p>
            <w:r>
              <w:rPr>
                <w:b w:val="0"/>
                <w:sz w:val="18"/>
              </w:rPr>
              <w:t>200 OK. 403 Forbidden. 404 Not Found.</w:t>
            </w:r>
          </w:p>
        </w:tc>
      </w:tr>
      <w:tr>
        <w:tc>
          <w:tcPr>
            <w:tcW w:type="dxa" w:w="1568"/>
          </w:tcPr>
          <w:p>
            <w:r>
              <w:rPr>
                <w:b w:val="0"/>
                <w:sz w:val="18"/>
              </w:rPr>
              <w:t>GET</w:t>
            </w:r>
          </w:p>
        </w:tc>
        <w:tc>
          <w:tcPr>
            <w:tcW w:type="dxa" w:w="1568"/>
          </w:tcPr>
          <w:p>
            <w:r>
              <w:rPr>
                <w:b w:val="0"/>
                <w:sz w:val="18"/>
              </w:rPr>
              <w:t>/api/results/my</w:t>
            </w:r>
          </w:p>
        </w:tc>
        <w:tc>
          <w:tcPr>
            <w:tcW w:type="dxa" w:w="1568"/>
          </w:tcPr>
          <w:p>
            <w:r>
              <w:rPr>
                <w:b w:val="0"/>
                <w:sz w:val="18"/>
              </w:rPr>
              <w:t>Returns all results for the authenticated Participant's past enrolments.</w:t>
            </w:r>
          </w:p>
        </w:tc>
        <w:tc>
          <w:tcPr>
            <w:tcW w:type="dxa" w:w="1568"/>
          </w:tcPr>
          <w:p>
            <w:r>
              <w:rPr>
                <w:b w:val="0"/>
                <w:sz w:val="18"/>
              </w:rPr>
              <w:t>Participant</w:t>
            </w:r>
          </w:p>
        </w:tc>
        <w:tc>
          <w:tcPr>
            <w:tcW w:type="dxa" w:w="1568"/>
          </w:tcPr>
          <w:p>
            <w:r>
              <w:rPr>
                <w:b w:val="0"/>
                <w:sz w:val="18"/>
              </w:rPr>
              <w:t>None</w:t>
            </w:r>
          </w:p>
        </w:tc>
        <w:tc>
          <w:tcPr>
            <w:tcW w:type="dxa" w:w="1568"/>
          </w:tcPr>
          <w:p>
            <w:r>
              <w:rPr>
                <w:b w:val="0"/>
                <w:sz w:val="18"/>
              </w:rPr>
              <w:t>200 OK with result objects. 401 Unauthorized.</w:t>
            </w:r>
          </w:p>
        </w:tc>
      </w:tr>
    </w:tbl>
    <w:p/>
    <w:p>
      <w:pPr>
        <w:pStyle w:val="Heading2"/>
      </w:pPr>
      <w:r>
        <w:t>4.7 Event Routes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b/>
                <w:color w:val="FFFFFF"/>
                <w:sz w:val="18"/>
              </w:rPr>
              <w:t>Method</w:t>
            </w:r>
          </w:p>
        </w:tc>
        <w:tc>
          <w:tcPr>
            <w:tcW w:type="dxa" w:w="1568"/>
            <w:shd w:val="clear" w:color="auto" w:fill="1F497D"/>
          </w:tcPr>
          <w:p>
            <w:r>
              <w:rPr>
                <w:b/>
                <w:color w:val="FFFFFF"/>
                <w:sz w:val="18"/>
              </w:rPr>
              <w:t>Route</w:t>
            </w:r>
          </w:p>
        </w:tc>
        <w:tc>
          <w:tcPr>
            <w:tcW w:type="dxa" w:w="1568"/>
            <w:shd w:val="clear" w:color="auto" w:fill="1F497D"/>
          </w:tcPr>
          <w:p>
            <w:r>
              <w:rPr>
                <w:b/>
                <w:color w:val="FFFFFF"/>
                <w:sz w:val="18"/>
              </w:rPr>
              <w:t>Description</w:t>
            </w:r>
          </w:p>
        </w:tc>
        <w:tc>
          <w:tcPr>
            <w:tcW w:type="dxa" w:w="1568"/>
            <w:shd w:val="clear" w:color="auto" w:fill="1F497D"/>
          </w:tcPr>
          <w:p>
            <w:r>
              <w:rPr>
                <w:b/>
                <w:color w:val="FFFFFF"/>
                <w:sz w:val="18"/>
              </w:rPr>
              <w:t>Role</w:t>
            </w:r>
          </w:p>
        </w:tc>
        <w:tc>
          <w:tcPr>
            <w:tcW w:type="dxa" w:w="1568"/>
            <w:shd w:val="clear" w:color="auto" w:fill="1F497D"/>
          </w:tcPr>
          <w:p>
            <w:r>
              <w:rPr>
                <w:b/>
                <w:color w:val="FFFFFF"/>
                <w:sz w:val="18"/>
              </w:rPr>
              <w:t>Request Body</w:t>
            </w:r>
          </w:p>
        </w:tc>
        <w:tc>
          <w:tcPr>
            <w:tcW w:type="dxa" w:w="1568"/>
            <w:shd w:val="clear" w:color="auto" w:fill="1F497D"/>
          </w:tcPr>
          <w:p>
            <w:r>
              <w:rPr>
                <w:b/>
                <w:color w:val="FFFFFF"/>
                <w:sz w:val="18"/>
              </w:rPr>
              <w:t>Response</w:t>
            </w:r>
          </w:p>
        </w:tc>
      </w:tr>
      <w:tr>
        <w:tc>
          <w:tcPr>
            <w:tcW w:type="dxa" w:w="1568"/>
          </w:tcPr>
          <w:p>
            <w:r>
              <w:rPr>
                <w:b w:val="0"/>
                <w:sz w:val="18"/>
              </w:rPr>
              <w:t>GET</w:t>
            </w:r>
          </w:p>
        </w:tc>
        <w:tc>
          <w:tcPr>
            <w:tcW w:type="dxa" w:w="1568"/>
          </w:tcPr>
          <w:p>
            <w:r>
              <w:rPr>
                <w:b w:val="0"/>
                <w:sz w:val="18"/>
              </w:rPr>
              <w:t>/api/events/{id}/route</w:t>
            </w:r>
          </w:p>
        </w:tc>
        <w:tc>
          <w:tcPr>
            <w:tcW w:type="dxa" w:w="1568"/>
          </w:tcPr>
          <w:p>
            <w:r>
              <w:rPr>
                <w:b w:val="0"/>
                <w:sz w:val="18"/>
              </w:rPr>
              <w:t>Returns route and map information for an event. Publicly accessible.</w:t>
            </w:r>
          </w:p>
        </w:tc>
        <w:tc>
          <w:tcPr>
            <w:tcW w:type="dxa" w:w="1568"/>
          </w:tcPr>
          <w:p>
            <w:r>
              <w:rPr>
                <w:b w:val="0"/>
                <w:sz w:val="18"/>
              </w:rPr>
              <w:t>None</w:t>
            </w:r>
          </w:p>
        </w:tc>
        <w:tc>
          <w:tcPr>
            <w:tcW w:type="dxa" w:w="1568"/>
          </w:tcPr>
          <w:p>
            <w:r>
              <w:rPr>
                <w:b w:val="0"/>
                <w:sz w:val="18"/>
              </w:rPr>
              <w:t>None</w:t>
            </w:r>
          </w:p>
        </w:tc>
        <w:tc>
          <w:tcPr>
            <w:tcW w:type="dxa" w:w="1568"/>
          </w:tcPr>
          <w:p>
            <w:r>
              <w:rPr>
                <w:b w:val="0"/>
                <w:sz w:val="18"/>
              </w:rPr>
              <w:t>200 OK. 404 Not Found.</w:t>
            </w:r>
          </w:p>
        </w:tc>
      </w:tr>
      <w:tr>
        <w:tc>
          <w:tcPr>
            <w:tcW w:type="dxa" w:w="1568"/>
          </w:tcPr>
          <w:p>
            <w:r>
              <w:rPr>
                <w:b w:val="0"/>
                <w:sz w:val="18"/>
              </w:rPr>
              <w:t>POST</w:t>
            </w:r>
          </w:p>
        </w:tc>
        <w:tc>
          <w:tcPr>
            <w:tcW w:type="dxa" w:w="1568"/>
          </w:tcPr>
          <w:p>
            <w:r>
              <w:rPr>
                <w:b w:val="0"/>
                <w:sz w:val="18"/>
              </w:rPr>
              <w:t>/api/events/{id}/route</w:t>
            </w:r>
          </w:p>
        </w:tc>
        <w:tc>
          <w:tcPr>
            <w:tcW w:type="dxa" w:w="1568"/>
          </w:tcPr>
          <w:p>
            <w:r>
              <w:rPr>
                <w:b w:val="0"/>
                <w:sz w:val="18"/>
              </w:rPr>
              <w:t>Adds route information to an event.</w:t>
            </w:r>
          </w:p>
        </w:tc>
        <w:tc>
          <w:tcPr>
            <w:tcW w:type="dxa" w:w="1568"/>
          </w:tcPr>
          <w:p>
            <w:r>
              <w:rPr>
                <w:b w:val="0"/>
                <w:sz w:val="18"/>
              </w:rPr>
              <w:t>Organiser</w:t>
            </w:r>
          </w:p>
        </w:tc>
        <w:tc>
          <w:tcPr>
            <w:tcW w:type="dxa" w:w="1568"/>
          </w:tcPr>
          <w:p>
            <w:r>
              <w:rPr>
                <w:b w:val="0"/>
                <w:sz w:val="18"/>
              </w:rPr>
              <w:t>{ routeDescription?, mapURL?, gpxData?, elevationGain? }</w:t>
            </w:r>
          </w:p>
        </w:tc>
        <w:tc>
          <w:tcPr>
            <w:tcW w:type="dxa" w:w="1568"/>
          </w:tcPr>
          <w:p>
            <w:r>
              <w:rPr>
                <w:b w:val="0"/>
                <w:sz w:val="18"/>
              </w:rPr>
              <w:t>201 Created. 400 if route already exists. 403 Forbidden. 404 Not Found.</w:t>
            </w:r>
          </w:p>
        </w:tc>
      </w:tr>
      <w:tr>
        <w:tc>
          <w:tcPr>
            <w:tcW w:type="dxa" w:w="1568"/>
          </w:tcPr>
          <w:p>
            <w:r>
              <w:rPr>
                <w:b w:val="0"/>
                <w:sz w:val="18"/>
              </w:rPr>
              <w:t>PUT</w:t>
            </w:r>
          </w:p>
        </w:tc>
        <w:tc>
          <w:tcPr>
            <w:tcW w:type="dxa" w:w="1568"/>
          </w:tcPr>
          <w:p>
            <w:r>
              <w:rPr>
                <w:b w:val="0"/>
                <w:sz w:val="18"/>
              </w:rPr>
              <w:t>/api/events/{id}/route</w:t>
            </w:r>
          </w:p>
        </w:tc>
        <w:tc>
          <w:tcPr>
            <w:tcW w:type="dxa" w:w="1568"/>
          </w:tcPr>
          <w:p>
            <w:r>
              <w:rPr>
                <w:b w:val="0"/>
                <w:sz w:val="18"/>
              </w:rPr>
              <w:t>Updates route information for an event.</w:t>
            </w:r>
          </w:p>
        </w:tc>
        <w:tc>
          <w:tcPr>
            <w:tcW w:type="dxa" w:w="1568"/>
          </w:tcPr>
          <w:p>
            <w:r>
              <w:rPr>
                <w:b w:val="0"/>
                <w:sz w:val="18"/>
              </w:rPr>
              <w:t>Organiser</w:t>
            </w:r>
          </w:p>
        </w:tc>
        <w:tc>
          <w:tcPr>
            <w:tcW w:type="dxa" w:w="1568"/>
          </w:tcPr>
          <w:p>
            <w:r>
              <w:rPr>
                <w:b w:val="0"/>
                <w:sz w:val="18"/>
              </w:rPr>
              <w:t>{ routeDescription?, mapURL?, gpxData?, elevationGain? }</w:t>
            </w:r>
          </w:p>
        </w:tc>
        <w:tc>
          <w:tcPr>
            <w:tcW w:type="dxa" w:w="1568"/>
          </w:tcPr>
          <w:p>
            <w:r>
              <w:rPr>
                <w:b w:val="0"/>
                <w:sz w:val="18"/>
              </w:rPr>
              <w:t>200 OK. 403 Forbidden. 404 Not Found.</w:t>
            </w:r>
          </w:p>
        </w:tc>
      </w:tr>
    </w:tbl>
    <w:p/>
    <w:p>
      <w:r>
        <w:br w:type="page"/>
      </w:r>
    </w:p>
    <w:p>
      <w:pPr>
        <w:pStyle w:val="Heading1"/>
      </w:pPr>
      <w:r>
        <w:t>5. Section C: Database Schema</w:t>
      </w:r>
    </w:p>
    <w:p>
      <w:pPr>
        <w:spacing w:after="120"/>
      </w:pPr>
      <w:r>
        <w:rPr>
          <w:rFonts w:ascii="Calibri" w:hAnsi="Calibri"/>
          <w:b w:val="0"/>
          <w:i w:val="0"/>
          <w:sz w:val="22"/>
        </w:rPr>
        <w:t>The RaceDay database is implemented in Microsoft SQL Server. The raceday_schema.sql script creates the RaceDay database if it does not already exist, drops and recreates all six tables in dependency order, and inserts seed data to provide a working starting point. The subsections below explain the design decisions behind each table.</w:t>
      </w:r>
    </w:p>
    <w:p>
      <w:pPr>
        <w:pStyle w:val="Heading2"/>
      </w:pPr>
      <w:r>
        <w:t>5.1 Users</w:t>
      </w:r>
    </w:p>
    <w:p>
      <w:pPr>
        <w:spacing w:after="120"/>
      </w:pPr>
      <w:r>
        <w:rPr>
          <w:rFonts w:ascii="Calibri" w:hAnsi="Calibri"/>
          <w:b w:val="0"/>
          <w:i w:val="0"/>
          <w:sz w:val="22"/>
        </w:rPr>
        <w:t>The Users table holds all system accounts in a single table regardless of role, which avoids duplicating authentication fields and simplifies JWT token generation. The Role column is constrained to 'Organiser' or 'Participant' via a CHECK constraint. A UNIQUE constraint on Email prevents duplicate account registrations. PasswordHash holds a BCrypt-hashed value and never stores a plain-text password. The IsActive flag supports soft deletion, allowing accounts to be deactivated while retaining historical records.</w:t>
      </w:r>
    </w:p>
    <w:p>
      <w:pPr>
        <w:pStyle w:val="Heading2"/>
      </w:pPr>
      <w:r>
        <w:t>5.2 Events</w:t>
      </w:r>
    </w:p>
    <w:p>
      <w:pPr>
        <w:spacing w:after="120"/>
      </w:pPr>
      <w:r>
        <w:rPr>
          <w:rFonts w:ascii="Calibri" w:hAnsi="Calibri"/>
          <w:b w:val="0"/>
          <w:i w:val="0"/>
          <w:sz w:val="22"/>
        </w:rPr>
        <w:t>Events are linked to the creating Organiser via the OrganiserID foreign key. The Status column uses a CHECK constraint to enforce a defined lifecycle: Upcoming, Open, Closed, Completed, or Cancelled. Location data is split across three fields (Location, City, Province) to support regional search and filtering.</w:t>
      </w:r>
    </w:p>
    <w:p>
      <w:pPr>
        <w:pStyle w:val="Heading2"/>
      </w:pPr>
      <w:r>
        <w:t>5.3 Categories</w:t>
      </w:r>
    </w:p>
    <w:p>
      <w:pPr>
        <w:spacing w:after="120"/>
      </w:pPr>
      <w:r>
        <w:rPr>
          <w:rFonts w:ascii="Calibri" w:hAnsi="Calibri"/>
          <w:b w:val="0"/>
          <w:i w:val="0"/>
          <w:sz w:val="22"/>
        </w:rPr>
        <w:t>Categories belong to a single event and define the race types participants may enter. Distance is stored as a DECIMAL to handle non-integer values such as a half marathon (21.10 km). The EventType field is restricted to Running, Walking, or Cycling via a CHECK constraint. The CASCADE DELETE on the EventID foreign key automatically removes orphaned categories when a parent event is deleted.</w:t>
      </w:r>
    </w:p>
    <w:p>
      <w:pPr>
        <w:pStyle w:val="Heading2"/>
      </w:pPr>
      <w:r>
        <w:t>5.4 EventRoutes</w:t>
      </w:r>
    </w:p>
    <w:p>
      <w:pPr>
        <w:spacing w:after="120"/>
      </w:pPr>
      <w:r>
        <w:rPr>
          <w:rFonts w:ascii="Calibri" w:hAnsi="Calibri"/>
          <w:b w:val="0"/>
          <w:i w:val="0"/>
          <w:sz w:val="22"/>
        </w:rPr>
        <w:t>EventRoutes is optional and maintains a one-to-one relationship with Events, enforced by a UNIQUE constraint on EventID. The table holds a route description, a URL to a hosted map, raw GPX data for GPS devices, and an elevation gain figure. Route data is kept in a separate table rather than adding nullable columns to Events, since not all events require it.</w:t>
      </w:r>
    </w:p>
    <w:p>
      <w:pPr>
        <w:pStyle w:val="Heading2"/>
      </w:pPr>
      <w:r>
        <w:t>5.5 Enrolments</w:t>
      </w:r>
    </w:p>
    <w:p>
      <w:pPr>
        <w:spacing w:after="120"/>
      </w:pPr>
      <w:r>
        <w:rPr>
          <w:rFonts w:ascii="Calibri" w:hAnsi="Calibri"/>
          <w:b w:val="0"/>
          <w:i w:val="0"/>
          <w:sz w:val="22"/>
        </w:rPr>
        <w:t>An enrolment connects a Participant to a Category and tracks their payment status. The composite UNIQUE constraint on (ParticipantID, CategoryID) prevents a participant from registering for the same category twice. PaymentStatus defaults to 'Pending' and transitions to 'Paid' or 'Refunded' as the transaction progresses. BibNumber is nullable and assigned closer to the event date.</w:t>
      </w:r>
    </w:p>
    <w:p>
      <w:pPr>
        <w:pStyle w:val="Heading2"/>
      </w:pPr>
      <w:r>
        <w:t>5.6 Results</w:t>
      </w:r>
    </w:p>
    <w:p>
      <w:pPr>
        <w:spacing w:after="120"/>
      </w:pPr>
      <w:r>
        <w:rPr>
          <w:rFonts w:ascii="Calibri" w:hAnsi="Calibri"/>
          <w:b w:val="0"/>
          <w:i w:val="0"/>
          <w:sz w:val="22"/>
        </w:rPr>
        <w:t>Results are recorded by the Organiser after the event and link one-to-one with an Enrolment via a UNIQUE constraint. FinishTime uses the SQL Server TIME type to store race times accurately. The Status column supports Finished, DNF (Did Not Finish), DNS (Did Not Start), and DQ (Disqualified). A CHECK constraint requires Position, where provided, to be a positive integer.</w:t>
      </w:r>
    </w:p>
    <w:p>
      <w:pPr>
        <w:pStyle w:val="Heading2"/>
      </w:pPr>
      <w:r>
        <w:t>5.7 Seed Data</w:t>
      </w:r>
    </w:p>
    <w:p>
      <w:pPr>
        <w:spacing w:after="120"/>
      </w:pPr>
      <w:r>
        <w:rPr>
          <w:rFonts w:ascii="Calibri" w:hAnsi="Calibri"/>
          <w:b w:val="0"/>
          <w:i w:val="0"/>
          <w:sz w:val="22"/>
        </w:rPr>
        <w:t>The seed data provides a practical baseline for development and testing. It includes:</w:t>
      </w:r>
    </w:p>
    <w:p>
      <w:pPr>
        <w:pStyle w:val="ListBullet"/>
      </w:pPr>
      <w:r>
        <w:rPr>
          <w:rFonts w:ascii="Calibri" w:hAnsi="Calibri"/>
          <w:b w:val="0"/>
          <w:i w:val="0"/>
          <w:sz w:val="20"/>
        </w:rPr>
        <w:t>2 Organisers: Thabo Nkosi and Sandi van der Merwe</w:t>
      </w:r>
    </w:p>
    <w:p>
      <w:pPr>
        <w:pStyle w:val="ListBullet"/>
      </w:pPr>
      <w:r>
        <w:rPr>
          <w:rFonts w:ascii="Calibri" w:hAnsi="Calibri"/>
          <w:b w:val="0"/>
          <w:i w:val="0"/>
          <w:sz w:val="20"/>
        </w:rPr>
        <w:t>2 Participants: Lerato Dlamini and Michael Botha</w:t>
      </w:r>
    </w:p>
    <w:p>
      <w:pPr>
        <w:pStyle w:val="ListBullet"/>
      </w:pPr>
      <w:r>
        <w:rPr>
          <w:rFonts w:ascii="Calibri" w:hAnsi="Calibri"/>
          <w:b w:val="0"/>
          <w:i w:val="0"/>
          <w:sz w:val="20"/>
        </w:rPr>
        <w:t>3 Events: Cape Town Sunrise 10K (Open), Sandton City Cycle Tour (Upcoming), and Durban Beachfront Marathon (Upcoming)</w:t>
      </w:r>
    </w:p>
    <w:p>
      <w:pPr>
        <w:pStyle w:val="ListBullet"/>
      </w:pPr>
      <w:r>
        <w:rPr>
          <w:rFonts w:ascii="Calibri" w:hAnsi="Calibri"/>
          <w:b w:val="0"/>
          <w:i w:val="0"/>
          <w:sz w:val="20"/>
        </w:rPr>
        <w:t>8 Categories across the three events covering running, walking, and cycling distances</w:t>
      </w:r>
    </w:p>
    <w:p>
      <w:pPr>
        <w:pStyle w:val="ListBullet"/>
      </w:pPr>
      <w:r>
        <w:rPr>
          <w:rFonts w:ascii="Calibri" w:hAnsi="Calibri"/>
          <w:b w:val="0"/>
          <w:i w:val="0"/>
          <w:sz w:val="20"/>
        </w:rPr>
        <w:t>2 EventRoutes with descriptions and elevation data</w:t>
      </w:r>
    </w:p>
    <w:p>
      <w:pPr>
        <w:pStyle w:val="ListBullet"/>
      </w:pPr>
      <w:r>
        <w:rPr>
          <w:rFonts w:ascii="Calibri" w:hAnsi="Calibri"/>
          <w:b w:val="0"/>
          <w:i w:val="0"/>
          <w:sz w:val="20"/>
        </w:rPr>
        <w:t>4 Enrolments with mixed payment statuses</w:t>
      </w:r>
    </w:p>
    <w:p>
      <w:pPr>
        <w:pStyle w:val="ListBullet"/>
      </w:pPr>
      <w:r>
        <w:rPr>
          <w:rFonts w:ascii="Calibri" w:hAnsi="Calibri"/>
          <w:b w:val="0"/>
          <w:i w:val="0"/>
          <w:sz w:val="20"/>
        </w:rPr>
        <w:t>2 Results for the Cape Town event with finish times and positions</w:t>
      </w:r>
    </w:p>
    <w:p/>
    <w:p>
      <w:pPr>
        <w:spacing w:after="120"/>
      </w:pPr>
      <w:r>
        <w:rPr>
          <w:rFonts w:ascii="Calibri" w:hAnsi="Calibri"/>
          <w:b w:val="0"/>
          <w:i w:val="0"/>
          <w:sz w:val="22"/>
        </w:rPr>
        <w:t>A verification query at the end of the script confirms the row count per table for quick validation after execution.</w:t>
      </w:r>
    </w:p>
    <w:p>
      <w:r>
        <w:br w:type="page"/>
      </w:r>
    </w:p>
    <w:p>
      <w:pPr>
        <w:pStyle w:val="Heading1"/>
      </w:pPr>
      <w:r>
        <w:t>6. CI/CD Workflow</w:t>
      </w:r>
    </w:p>
    <w:p>
      <w:pPr>
        <w:spacing w:after="120"/>
      </w:pPr>
      <w:r>
        <w:rPr>
          <w:rFonts w:ascii="Calibri" w:hAnsi="Calibri"/>
          <w:b w:val="0"/>
          <w:i w:val="0"/>
          <w:sz w:val="22"/>
        </w:rPr>
        <w:t>A GitHub Actions workflow is included at .github/workflows/validate-docs.yml. It runs automatically on every push to the repository and performs the following checks:</w:t>
      </w:r>
    </w:p>
    <w:p>
      <w:pPr>
        <w:pStyle w:val="ListBullet"/>
      </w:pPr>
      <w:r>
        <w:rPr>
          <w:rFonts w:ascii="Calibri" w:hAnsi="Calibri"/>
          <w:b w:val="0"/>
          <w:i w:val="0"/>
          <w:sz w:val="20"/>
        </w:rPr>
        <w:t>The /docs folder exists in the repository root.</w:t>
      </w:r>
    </w:p>
    <w:p>
      <w:pPr>
        <w:pStyle w:val="ListBullet"/>
      </w:pPr>
      <w:r>
        <w:rPr>
          <w:rFonts w:ascii="Calibri" w:hAnsi="Calibri"/>
          <w:b w:val="0"/>
          <w:i w:val="0"/>
          <w:sz w:val="20"/>
        </w:rPr>
        <w:t>An ERD image file (ERD.png or ERD.pdf) is present in /docs.</w:t>
      </w:r>
    </w:p>
    <w:p>
      <w:pPr>
        <w:pStyle w:val="ListBullet"/>
      </w:pPr>
      <w:r>
        <w:rPr>
          <w:rFonts w:ascii="Calibri" w:hAnsi="Calibri"/>
          <w:b w:val="0"/>
          <w:i w:val="0"/>
          <w:sz w:val="20"/>
        </w:rPr>
        <w:t>An API endpoint plan file (api-endpoint-plan.md or .pdf) is present in /docs.</w:t>
      </w:r>
    </w:p>
    <w:p>
      <w:pPr>
        <w:pStyle w:val="ListBullet"/>
      </w:pPr>
      <w:r>
        <w:rPr>
          <w:rFonts w:ascii="Calibri" w:hAnsi="Calibri"/>
          <w:b w:val="0"/>
          <w:i w:val="0"/>
          <w:sz w:val="20"/>
        </w:rPr>
        <w:t>At least one .sql file is present in /docs.</w:t>
      </w:r>
    </w:p>
    <w:p>
      <w:pPr>
        <w:pStyle w:val="ListBullet"/>
      </w:pPr>
      <w:r>
        <w:rPr>
          <w:rFonts w:ascii="Calibri" w:hAnsi="Calibri"/>
          <w:b w:val="0"/>
          <w:i w:val="0"/>
          <w:sz w:val="20"/>
        </w:rPr>
        <w:t>The README.md file exists in the repository root.</w:t>
      </w:r>
    </w:p>
    <w:p/>
    <w:p>
      <w:pPr>
        <w:spacing w:after="120"/>
      </w:pPr>
      <w:r>
        <w:rPr>
          <w:rFonts w:ascii="Calibri" w:hAnsi="Calibri"/>
          <w:b w:val="0"/>
          <w:i w:val="0"/>
          <w:sz w:val="22"/>
        </w:rPr>
        <w:t>If any check fails, the workflow reports a failure status on the push or pull request, preventing incomplete submissions from being merged. A screenshot of the successful green build will be added to README.md once the repository is pushed to GitHub.</w:t>
      </w:r>
    </w:p>
    <w:p>
      <w:r>
        <w:br w:type="page"/>
      </w:r>
    </w:p>
    <w:p>
      <w:pPr>
        <w:pStyle w:val="Heading1"/>
      </w:pPr>
      <w:r>
        <w:t>7. References</w:t>
      </w:r>
    </w:p>
    <w:p>
      <w:pPr>
        <w:pStyle w:val="ListBullet"/>
        <w:spacing w:after="80"/>
      </w:pPr>
      <w:r>
        <w:rPr>
          <w:rFonts w:ascii="Calibri" w:hAnsi="Calibri"/>
          <w:b w:val="0"/>
          <w:i w:val="0"/>
          <w:sz w:val="20"/>
        </w:rPr>
        <w:t>Fielding, R.T. 2000. Architectural styles and the design of network-based software architectures. Doctoral dissertation. University of California, Irvine.</w:t>
      </w:r>
    </w:p>
    <w:p>
      <w:pPr>
        <w:pStyle w:val="ListBullet"/>
        <w:spacing w:after="80"/>
      </w:pPr>
      <w:r>
        <w:rPr>
          <w:rFonts w:ascii="Calibri" w:hAnsi="Calibri"/>
          <w:b w:val="0"/>
          <w:i w:val="0"/>
          <w:sz w:val="20"/>
        </w:rPr>
        <w:t>GitHub, Inc. 2024. GitHub Actions documentation. [Online]. Available at: https://docs.github.com/en/actions [Accessed 22 September 2026].</w:t>
      </w:r>
    </w:p>
    <w:p>
      <w:pPr>
        <w:pStyle w:val="ListBullet"/>
        <w:spacing w:after="80"/>
      </w:pPr>
      <w:r>
        <w:rPr>
          <w:rFonts w:ascii="Calibri" w:hAnsi="Calibri"/>
          <w:b w:val="0"/>
          <w:i w:val="0"/>
          <w:sz w:val="20"/>
        </w:rPr>
        <w:t>Jones, M., Bradley, J. and Sakimura, N. 2015. JSON Web Token (JWT) -- RFC 7519. [Online]. Available at: https://datatracker.ietf.org/doc/html/rfc7519 [Accessed 22 September 2026].</w:t>
      </w:r>
    </w:p>
    <w:p>
      <w:pPr>
        <w:pStyle w:val="ListBullet"/>
        <w:spacing w:after="80"/>
      </w:pPr>
      <w:r>
        <w:rPr>
          <w:rFonts w:ascii="Calibri" w:hAnsi="Calibri"/>
          <w:b w:val="0"/>
          <w:i w:val="0"/>
          <w:sz w:val="20"/>
        </w:rPr>
        <w:t>Microsoft Corporation. 2024a. ASP.NET Core Web API documentation. [Online]. Available at: https://learn.microsoft.com/en-us/aspnet/core/web-api [Accessed 22 September 2026].</w:t>
      </w:r>
    </w:p>
    <w:p>
      <w:pPr>
        <w:pStyle w:val="ListBullet"/>
        <w:spacing w:after="80"/>
      </w:pPr>
      <w:r>
        <w:rPr>
          <w:rFonts w:ascii="Calibri" w:hAnsi="Calibri"/>
          <w:b w:val="0"/>
          <w:i w:val="0"/>
          <w:sz w:val="20"/>
        </w:rPr>
        <w:t>Microsoft Corporation. 2024b. Transact-SQL reference (Database Engine). [Online]. Available at: https://learn.microsoft.com/en-us/sql/t-sql/language-reference [Accessed 22 September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