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5696B" w14:textId="0C7499B6" w:rsidR="00F34E1C" w:rsidRPr="0047212E" w:rsidRDefault="0047212E">
      <w:pPr>
        <w:rPr>
          <w:b/>
          <w:bCs/>
          <w:u w:val="single"/>
        </w:rPr>
      </w:pPr>
      <w:r w:rsidRPr="0047212E">
        <w:rPr>
          <w:b/>
          <w:bCs/>
          <w:u w:val="single"/>
        </w:rPr>
        <w:t>PROG6212</w:t>
      </w:r>
    </w:p>
    <w:p w14:paraId="6D53958A" w14:textId="13E2D820" w:rsidR="0047212E" w:rsidRPr="0047212E" w:rsidRDefault="0047212E">
      <w:pPr>
        <w:rPr>
          <w:b/>
          <w:bCs/>
          <w:u w:val="single"/>
        </w:rPr>
      </w:pPr>
      <w:r w:rsidRPr="0047212E">
        <w:rPr>
          <w:b/>
          <w:bCs/>
          <w:u w:val="single"/>
        </w:rPr>
        <w:t>POE-PART 1</w:t>
      </w:r>
    </w:p>
    <w:p w14:paraId="7A1EF83E" w14:textId="77777777" w:rsidR="0047212E" w:rsidRDefault="0047212E" w:rsidP="0047212E">
      <w:pPr>
        <w:rPr>
          <w:b/>
          <w:bCs/>
          <w:u w:val="single"/>
        </w:rPr>
      </w:pPr>
      <w:r w:rsidRPr="0047212E">
        <w:rPr>
          <w:b/>
          <w:bCs/>
          <w:u w:val="single"/>
        </w:rPr>
        <w:t>ST10279</w:t>
      </w:r>
      <w:r>
        <w:rPr>
          <w:b/>
          <w:bCs/>
          <w:u w:val="single"/>
        </w:rPr>
        <w:t>488</w:t>
      </w:r>
    </w:p>
    <w:p w14:paraId="052E135C" w14:textId="77777777" w:rsidR="0047212E" w:rsidRDefault="0047212E" w:rsidP="0047212E">
      <w:pPr>
        <w:rPr>
          <w:b/>
          <w:bCs/>
          <w:u w:val="single"/>
        </w:rPr>
      </w:pPr>
    </w:p>
    <w:p w14:paraId="036F3C88" w14:textId="4368D14D" w:rsidR="0047212E" w:rsidRDefault="0047212E" w:rsidP="0047212E">
      <w:pPr>
        <w:rPr>
          <w:b/>
          <w:bCs/>
          <w:u w:val="single"/>
        </w:rPr>
      </w:pPr>
      <w:r w:rsidRPr="005447A7">
        <w:rPr>
          <w:u w:val="single"/>
        </w:rPr>
        <w:t>1. Documentation</w:t>
      </w:r>
    </w:p>
    <w:p w14:paraId="65D60AEA" w14:textId="77777777" w:rsidR="007E1459" w:rsidRDefault="00016621" w:rsidP="0047212E">
      <w:r w:rsidRPr="00016621">
        <w:t>Design Choices</w:t>
      </w:r>
      <w:r w:rsidR="00E20B5D">
        <w:t>:</w:t>
      </w:r>
      <w:r w:rsidRPr="00016621">
        <w:br/>
      </w:r>
      <w:r w:rsidRPr="00E20B5D">
        <w:t>I have chosen the Model-View-Controller architecture using .NET Core.</w:t>
      </w:r>
      <w:r w:rsidRPr="00E20B5D">
        <w:t xml:space="preserve"> </w:t>
      </w:r>
      <w:r w:rsidRPr="00016621">
        <w:t>By clearly separating concerns, the MVC design improves the system's scalability and maintainability. The Controller will handle requests, carry out business logic, and provide the user with appropriate responses. The Model will represent the database entities, such as `Lecturer`, `Claim`, and `Document`. The View will serve as the front-end interface for various users, such as lecturers, academic managers, and program coordinators.</w:t>
      </w:r>
    </w:p>
    <w:p w14:paraId="14433106" w14:textId="6A452108" w:rsidR="00016621" w:rsidRPr="00E20B5D" w:rsidRDefault="007E1459" w:rsidP="0047212E">
      <w:sdt>
        <w:sdtPr>
          <w:id w:val="1756931794"/>
          <w:citation/>
        </w:sdtPr>
        <w:sdtContent>
          <w:r>
            <w:fldChar w:fldCharType="begin"/>
          </w:r>
          <w:r>
            <w:instrText xml:space="preserve"> CITATION gee242 \l 1033 </w:instrText>
          </w:r>
          <w:r>
            <w:fldChar w:fldCharType="separate"/>
          </w:r>
          <w:r>
            <w:rPr>
              <w:noProof/>
            </w:rPr>
            <w:t>(geeksforgeeks, 2024)</w:t>
          </w:r>
          <w:r>
            <w:fldChar w:fldCharType="end"/>
          </w:r>
        </w:sdtContent>
      </w:sdt>
      <w:r w:rsidR="00016621" w:rsidRPr="00016621">
        <w:br/>
      </w:r>
    </w:p>
    <w:p w14:paraId="5A7EB4C2" w14:textId="77777777" w:rsidR="00E20B5D" w:rsidRPr="00E20B5D" w:rsidRDefault="00681725" w:rsidP="00681725">
      <w:r w:rsidRPr="00E20B5D">
        <w:t xml:space="preserve">Database Structure: </w:t>
      </w:r>
    </w:p>
    <w:p w14:paraId="2D9E95D4" w14:textId="7F0EF49F" w:rsidR="00681725" w:rsidRPr="00E20B5D" w:rsidRDefault="00681725" w:rsidP="00681725">
      <w:r w:rsidRPr="00E20B5D">
        <w:t>To house all of the data pertaining to the Contract Monthly Claim System (CMCS), I decided to use a relational database. Relational databases are useful for managing organized data and securing connections between different entities. Entities like {Lecturer}, 'Claim', 'Document', and 'Status' are interrelated in this system. Data consistency and efficient query, update, and maintenance are guaranteed when SQL Server is used.</w:t>
      </w:r>
    </w:p>
    <w:p w14:paraId="66859940" w14:textId="77777777" w:rsidR="00E20B5D" w:rsidRPr="00E20B5D" w:rsidRDefault="00E20B5D" w:rsidP="00681725">
      <w:pPr>
        <w:pStyle w:val="ListParagraph"/>
        <w:numPr>
          <w:ilvl w:val="0"/>
          <w:numId w:val="2"/>
        </w:numPr>
      </w:pPr>
      <w:r w:rsidRPr="00E20B5D">
        <w:t>Entities</w:t>
      </w:r>
      <w:r w:rsidR="00681725" w:rsidRPr="00E20B5D">
        <w:t>:</w:t>
      </w:r>
    </w:p>
    <w:p w14:paraId="390CDD4F" w14:textId="77777777" w:rsidR="00E20B5D" w:rsidRPr="00E20B5D" w:rsidRDefault="00681725" w:rsidP="00681725">
      <w:pPr>
        <w:pStyle w:val="ListParagraph"/>
        <w:numPr>
          <w:ilvl w:val="0"/>
          <w:numId w:val="12"/>
        </w:numPr>
      </w:pPr>
      <w:r w:rsidRPr="00E20B5D">
        <w:t>Lecturer: Keeps track of lecturer details including name, email, and hourly rate.</w:t>
      </w:r>
    </w:p>
    <w:p w14:paraId="4051B962" w14:textId="77777777" w:rsidR="00E20B5D" w:rsidRPr="00E20B5D" w:rsidRDefault="00681725" w:rsidP="00681725">
      <w:pPr>
        <w:pStyle w:val="ListParagraph"/>
        <w:numPr>
          <w:ilvl w:val="0"/>
          <w:numId w:val="12"/>
        </w:numPr>
      </w:pPr>
      <w:r w:rsidRPr="00E20B5D">
        <w:t>Claim: Includes information on the claim itself, including the number of hours worked, the date of submission, the status, and the professor who made the submission.</w:t>
      </w:r>
    </w:p>
    <w:p w14:paraId="50D157C2" w14:textId="77777777" w:rsidR="00E20B5D" w:rsidRPr="00E20B5D" w:rsidRDefault="00681725" w:rsidP="00016621">
      <w:pPr>
        <w:pStyle w:val="ListParagraph"/>
        <w:numPr>
          <w:ilvl w:val="0"/>
          <w:numId w:val="12"/>
        </w:numPr>
      </w:pPr>
      <w:r w:rsidRPr="00E20B5D">
        <w:t>Document: Oversees the routes to the files that instructors upload.</w:t>
      </w:r>
    </w:p>
    <w:p w14:paraId="374637E9" w14:textId="727A1700" w:rsidR="00016621" w:rsidRPr="00E20B5D" w:rsidRDefault="00681725" w:rsidP="00016621">
      <w:pPr>
        <w:pStyle w:val="ListParagraph"/>
        <w:numPr>
          <w:ilvl w:val="0"/>
          <w:numId w:val="12"/>
        </w:numPr>
      </w:pPr>
      <w:r w:rsidRPr="00E20B5D">
        <w:t>Status: Indicates if the claim has been accepted by the Academic Manager and confirmed by the Program Coordinator.</w:t>
      </w:r>
    </w:p>
    <w:p w14:paraId="4792E6F2" w14:textId="77777777" w:rsidR="00681725" w:rsidRPr="00E20B5D" w:rsidRDefault="00681725" w:rsidP="00681725"/>
    <w:p w14:paraId="69B2AE13" w14:textId="7083C4EF" w:rsidR="00681725" w:rsidRPr="00E20B5D" w:rsidRDefault="00751ED0" w:rsidP="00681725">
      <w:r w:rsidRPr="00E20B5D">
        <w:t xml:space="preserve">User Interface (GUI) Layout: </w:t>
      </w:r>
    </w:p>
    <w:p w14:paraId="7C86CDE2" w14:textId="77777777" w:rsidR="00E20B5D" w:rsidRPr="00E20B5D" w:rsidRDefault="00681725" w:rsidP="00E20B5D">
      <w:pPr>
        <w:pStyle w:val="ListParagraph"/>
        <w:numPr>
          <w:ilvl w:val="0"/>
          <w:numId w:val="2"/>
        </w:numPr>
      </w:pPr>
      <w:r w:rsidRPr="00E20B5D">
        <w:t xml:space="preserve">Lecturer's View: </w:t>
      </w:r>
    </w:p>
    <w:p w14:paraId="76426A60" w14:textId="77777777" w:rsidR="00E20B5D" w:rsidRPr="00E20B5D" w:rsidRDefault="00681725" w:rsidP="00681725">
      <w:pPr>
        <w:pStyle w:val="ListParagraph"/>
        <w:numPr>
          <w:ilvl w:val="0"/>
          <w:numId w:val="5"/>
        </w:numPr>
      </w:pPr>
      <w:r w:rsidRPr="00E20B5D">
        <w:t xml:space="preserve">A dashboard where lecturers can enter the </w:t>
      </w:r>
      <w:proofErr w:type="gramStart"/>
      <w:r w:rsidRPr="00E20B5D">
        <w:t>amount</w:t>
      </w:r>
      <w:proofErr w:type="gramEnd"/>
      <w:r w:rsidRPr="00E20B5D">
        <w:t xml:space="preserve"> of hours worked, make claims, and upload supporting materials. There will be a button on the page that can be clicked to submit the claim.</w:t>
      </w:r>
    </w:p>
    <w:p w14:paraId="0C6742B5" w14:textId="7B152BE8" w:rsidR="00681725" w:rsidRPr="00E20B5D" w:rsidRDefault="00681725" w:rsidP="00681725">
      <w:pPr>
        <w:pStyle w:val="ListParagraph"/>
        <w:numPr>
          <w:ilvl w:val="0"/>
          <w:numId w:val="5"/>
        </w:numPr>
      </w:pPr>
      <w:r w:rsidRPr="00E20B5D">
        <w:t>A se</w:t>
      </w:r>
      <w:r w:rsidR="00751ED0" w:rsidRPr="00E20B5D">
        <w:t xml:space="preserve">ction </w:t>
      </w:r>
      <w:r w:rsidRPr="00E20B5D">
        <w:t>designed to monitor the status of claims, indicating whether they are "Pending," "Verified by Program Coordinator," or "Approved by Academic Manager."</w:t>
      </w:r>
    </w:p>
    <w:p w14:paraId="433FF96C" w14:textId="77777777" w:rsidR="00E20B5D" w:rsidRPr="00E20B5D" w:rsidRDefault="00E20B5D" w:rsidP="00681725">
      <w:pPr>
        <w:pStyle w:val="ListParagraph"/>
        <w:numPr>
          <w:ilvl w:val="0"/>
          <w:numId w:val="2"/>
        </w:numPr>
      </w:pPr>
      <w:r w:rsidRPr="00E20B5D">
        <w:t>Views</w:t>
      </w:r>
      <w:r w:rsidR="00681725" w:rsidRPr="00E20B5D">
        <w:t xml:space="preserve"> of the academic manager and program coordinator:</w:t>
      </w:r>
    </w:p>
    <w:p w14:paraId="5F5A772A" w14:textId="16FEAD03" w:rsidR="00681725" w:rsidRPr="00E20B5D" w:rsidRDefault="00681725" w:rsidP="00E20B5D">
      <w:pPr>
        <w:pStyle w:val="ListParagraph"/>
        <w:numPr>
          <w:ilvl w:val="0"/>
          <w:numId w:val="13"/>
        </w:numPr>
      </w:pPr>
      <w:r w:rsidRPr="00E20B5D">
        <w:t xml:space="preserve">A dashboard listing all claims pending approval or verification will be available. By checking each claim's information, including the hours worked and any supporting </w:t>
      </w:r>
      <w:r w:rsidRPr="00E20B5D">
        <w:lastRenderedPageBreak/>
        <w:t>documentation, they can designate a claim as "Verified" or "Approved" with a single button click.</w:t>
      </w:r>
    </w:p>
    <w:p w14:paraId="5670DDF9" w14:textId="77777777" w:rsidR="00E20B5D" w:rsidRPr="00E20B5D" w:rsidRDefault="00751ED0" w:rsidP="00681725">
      <w:pPr>
        <w:pStyle w:val="ListParagraph"/>
        <w:numPr>
          <w:ilvl w:val="0"/>
          <w:numId w:val="2"/>
        </w:numPr>
      </w:pPr>
      <w:r w:rsidRPr="00E20B5D">
        <w:t>Navigation</w:t>
      </w:r>
      <w:r w:rsidR="00E20B5D" w:rsidRPr="00E20B5D">
        <w:t>:</w:t>
      </w:r>
    </w:p>
    <w:p w14:paraId="21924950" w14:textId="77777777" w:rsidR="007E1459" w:rsidRDefault="00751ED0" w:rsidP="00E20B5D">
      <w:pPr>
        <w:pStyle w:val="ListParagraph"/>
        <w:numPr>
          <w:ilvl w:val="0"/>
          <w:numId w:val="13"/>
        </w:numPr>
      </w:pPr>
      <w:r w:rsidRPr="00E20B5D">
        <w:t>The sidebar maintains consistency and features navigation options like "Submit Claim," "View Submitted Claims," "Pending Claims," and "Approved Claims." This facilitates users' transitions between parts.</w:t>
      </w:r>
    </w:p>
    <w:p w14:paraId="2A70122B" w14:textId="23498FEF" w:rsidR="00681725" w:rsidRPr="00E20B5D" w:rsidRDefault="007E1459" w:rsidP="007E1459">
      <w:pPr>
        <w:ind w:left="1080"/>
      </w:pPr>
      <w:sdt>
        <w:sdtPr>
          <w:id w:val="1790323047"/>
          <w:citation/>
        </w:sdtPr>
        <w:sdtContent>
          <w:r>
            <w:fldChar w:fldCharType="begin"/>
          </w:r>
          <w:r>
            <w:instrText xml:space="preserve"> CITATION gee243 \l 1033 </w:instrText>
          </w:r>
          <w:r>
            <w:fldChar w:fldCharType="separate"/>
          </w:r>
          <w:r>
            <w:rPr>
              <w:noProof/>
            </w:rPr>
            <w:t>(geeksforgeeks, 2024)</w:t>
          </w:r>
          <w:r>
            <w:fldChar w:fldCharType="end"/>
          </w:r>
        </w:sdtContent>
      </w:sdt>
      <w:r w:rsidR="00751ED0" w:rsidRPr="00E20B5D">
        <w:br/>
      </w:r>
    </w:p>
    <w:p w14:paraId="3260ED87" w14:textId="77777777" w:rsidR="00751ED0" w:rsidRPr="00E20B5D" w:rsidRDefault="00751ED0" w:rsidP="00751ED0">
      <w:r w:rsidRPr="00E20B5D">
        <w:t>Assumptions: </w:t>
      </w:r>
    </w:p>
    <w:p w14:paraId="36C4D9C8" w14:textId="77777777" w:rsidR="00E20B5D" w:rsidRPr="00E20B5D" w:rsidRDefault="00751ED0" w:rsidP="00751ED0">
      <w:pPr>
        <w:pStyle w:val="ListParagraph"/>
        <w:numPr>
          <w:ilvl w:val="0"/>
          <w:numId w:val="14"/>
        </w:numPr>
      </w:pPr>
      <w:r w:rsidRPr="00E20B5D">
        <w:t>Each lecturer will have a unique ID that will be used to identify their claims; </w:t>
      </w:r>
    </w:p>
    <w:p w14:paraId="56774FB0" w14:textId="77777777" w:rsidR="00E20B5D" w:rsidRPr="00E20B5D" w:rsidRDefault="00751ED0" w:rsidP="00751ED0">
      <w:pPr>
        <w:pStyle w:val="ListParagraph"/>
        <w:numPr>
          <w:ilvl w:val="0"/>
          <w:numId w:val="14"/>
        </w:numPr>
      </w:pPr>
      <w:r w:rsidRPr="00E20B5D">
        <w:t>Lecturers will submit a single claim every month, covering all of the hours worked for that month.</w:t>
      </w:r>
    </w:p>
    <w:p w14:paraId="15307CAE" w14:textId="77777777" w:rsidR="00E20B5D" w:rsidRPr="00E20B5D" w:rsidRDefault="00751ED0" w:rsidP="00751ED0">
      <w:pPr>
        <w:pStyle w:val="ListParagraph"/>
        <w:numPr>
          <w:ilvl w:val="0"/>
          <w:numId w:val="14"/>
        </w:numPr>
      </w:pPr>
      <w:r w:rsidRPr="00E20B5D">
        <w:t>Until all necessary supporting papers, including timesheets, are uploaded, claims won't be processed.</w:t>
      </w:r>
    </w:p>
    <w:p w14:paraId="4053642B" w14:textId="77777777" w:rsidR="00E20B5D" w:rsidRPr="00E20B5D" w:rsidRDefault="00751ED0" w:rsidP="00751ED0">
      <w:pPr>
        <w:pStyle w:val="ListParagraph"/>
        <w:numPr>
          <w:ilvl w:val="0"/>
          <w:numId w:val="14"/>
        </w:numPr>
      </w:pPr>
      <w:r w:rsidRPr="00E20B5D">
        <w:t>The roles of Academic Managers and Program Coordinators will be different:</w:t>
      </w:r>
    </w:p>
    <w:p w14:paraId="5C903A95" w14:textId="77777777" w:rsidR="00E20B5D" w:rsidRPr="00E20B5D" w:rsidRDefault="00751ED0" w:rsidP="00751ED0">
      <w:pPr>
        <w:pStyle w:val="ListParagraph"/>
        <w:numPr>
          <w:ilvl w:val="0"/>
          <w:numId w:val="15"/>
        </w:numPr>
      </w:pPr>
      <w:r w:rsidRPr="00E20B5D">
        <w:t>Program Coordinator: Confirms the accuracy of the statement.</w:t>
      </w:r>
    </w:p>
    <w:p w14:paraId="198A3C26" w14:textId="32976DF8" w:rsidR="0047212E" w:rsidRPr="00E20B5D" w:rsidRDefault="00751ED0" w:rsidP="0047212E">
      <w:pPr>
        <w:pStyle w:val="ListParagraph"/>
        <w:numPr>
          <w:ilvl w:val="0"/>
          <w:numId w:val="15"/>
        </w:numPr>
      </w:pPr>
      <w:r w:rsidRPr="00E20B5D">
        <w:t>Academic Manager: Grants the ultimate clearance.</w:t>
      </w:r>
      <w:r w:rsidR="0047212E" w:rsidRPr="00E20B5D">
        <w:rPr>
          <w:color w:val="FF0000"/>
        </w:rPr>
        <w:t xml:space="preserve">  </w:t>
      </w:r>
    </w:p>
    <w:p w14:paraId="19510910" w14:textId="77777777" w:rsidR="00E20B5D" w:rsidRPr="00E20B5D" w:rsidRDefault="00753652" w:rsidP="00E20B5D">
      <w:r w:rsidRPr="00753652">
        <w:rPr>
          <w:color w:val="FF0000"/>
        </w:rPr>
        <w:br/>
      </w:r>
      <w:r w:rsidRPr="00753652">
        <w:br/>
        <w:t xml:space="preserve">Constraints </w:t>
      </w:r>
    </w:p>
    <w:p w14:paraId="69509FD7" w14:textId="632A2EFE" w:rsidR="00E20B5D" w:rsidRPr="00E20B5D" w:rsidRDefault="00753652" w:rsidP="00E20B5D">
      <w:pPr>
        <w:pStyle w:val="ListParagraph"/>
        <w:numPr>
          <w:ilvl w:val="0"/>
          <w:numId w:val="17"/>
        </w:numPr>
      </w:pPr>
      <w:r w:rsidRPr="00E20B5D">
        <w:t>Time constraint: Claims from lecturers have to be submitted within a certain time frame</w:t>
      </w:r>
      <w:r w:rsidR="00E20B5D" w:rsidRPr="00E20B5D">
        <w:t>.</w:t>
      </w:r>
    </w:p>
    <w:p w14:paraId="7B6612FC" w14:textId="77777777" w:rsidR="00E20B5D" w:rsidRPr="00E20B5D" w:rsidRDefault="00753652" w:rsidP="00E20B5D">
      <w:pPr>
        <w:pStyle w:val="ListParagraph"/>
        <w:numPr>
          <w:ilvl w:val="0"/>
          <w:numId w:val="17"/>
        </w:numPr>
      </w:pPr>
      <w:r w:rsidRPr="00E20B5D">
        <w:t xml:space="preserve">Data validation: Before approving a claim submission, the system must verify that all necessary information has been supplied. </w:t>
      </w:r>
    </w:p>
    <w:p w14:paraId="3C60C54A" w14:textId="3FB77090" w:rsidR="00753652" w:rsidRDefault="00753652" w:rsidP="00E20B5D">
      <w:pPr>
        <w:pStyle w:val="ListParagraph"/>
        <w:numPr>
          <w:ilvl w:val="0"/>
          <w:numId w:val="17"/>
        </w:numPr>
      </w:pPr>
      <w:r w:rsidRPr="00E20B5D">
        <w:t xml:space="preserve">Role-based access: The only people who can see and approve claims are Academic Managers and Program Coordinators. The only claims available to lecturers will be their own. </w:t>
      </w:r>
      <w:r w:rsidRPr="00E20B5D">
        <w:br/>
      </w:r>
      <w:r w:rsidRPr="00E20B5D">
        <w:br/>
        <w:t xml:space="preserve">These design choices guarantee that the system can handle claim submissions and approvals in an </w:t>
      </w:r>
      <w:proofErr w:type="spellStart"/>
      <w:r w:rsidRPr="00E20B5D">
        <w:t>organised</w:t>
      </w:r>
      <w:proofErr w:type="spellEnd"/>
      <w:r w:rsidRPr="00E20B5D">
        <w:t xml:space="preserve"> and effective way, and that it is scalable, dependable, and easy to use.</w:t>
      </w:r>
      <w:r w:rsidRPr="00753652">
        <w:t xml:space="preserve"> </w:t>
      </w:r>
      <w:r w:rsidRPr="00753652">
        <w:br/>
      </w:r>
      <w:r w:rsidRPr="00E20B5D">
        <w:rPr>
          <w:color w:val="FF0000"/>
        </w:rPr>
        <w:br/>
      </w:r>
    </w:p>
    <w:p w14:paraId="3C61BFFF" w14:textId="77777777" w:rsidR="00E20B5D" w:rsidRDefault="00E20B5D" w:rsidP="00E20B5D"/>
    <w:p w14:paraId="77C2B9F4" w14:textId="77777777" w:rsidR="00E20B5D" w:rsidRDefault="00E20B5D" w:rsidP="00E20B5D"/>
    <w:p w14:paraId="280F8C57" w14:textId="77777777" w:rsidR="00E20B5D" w:rsidRDefault="00E20B5D" w:rsidP="00E20B5D"/>
    <w:p w14:paraId="2A615146" w14:textId="77777777" w:rsidR="00E20B5D" w:rsidRDefault="00E20B5D" w:rsidP="00E20B5D"/>
    <w:p w14:paraId="750AFB42" w14:textId="77777777" w:rsidR="00E20B5D" w:rsidRDefault="00E20B5D" w:rsidP="00E20B5D"/>
    <w:p w14:paraId="1A64C8EA" w14:textId="77777777" w:rsidR="00E20B5D" w:rsidRDefault="00E20B5D" w:rsidP="00E20B5D"/>
    <w:p w14:paraId="316CBC2C" w14:textId="77777777" w:rsidR="00E20B5D" w:rsidRPr="00E20B5D" w:rsidRDefault="00E20B5D" w:rsidP="00E20B5D"/>
    <w:p w14:paraId="5FD4AE46" w14:textId="7E854BA9" w:rsidR="005447A7" w:rsidRPr="00211215" w:rsidRDefault="000A3E5E" w:rsidP="0047212E">
      <w:pPr>
        <w:rPr>
          <w:u w:val="single"/>
        </w:rPr>
      </w:pPr>
      <w:bookmarkStart w:id="0" w:name="_Hlk176872042"/>
      <w:r w:rsidRPr="00211215">
        <w:rPr>
          <w:u w:val="single"/>
        </w:rPr>
        <w:lastRenderedPageBreak/>
        <w:t>2. UML Class Diagram</w:t>
      </w:r>
    </w:p>
    <w:p w14:paraId="63EFC1EC" w14:textId="4A6391C3" w:rsidR="00211215" w:rsidRPr="00016621" w:rsidRDefault="00211215" w:rsidP="0047212E">
      <w:pPr>
        <w:rPr>
          <w:color w:val="FF0000"/>
          <w:u w:val="single"/>
        </w:rPr>
      </w:pPr>
      <w:r w:rsidRPr="00211215">
        <w:rPr>
          <w:color w:val="FF0000"/>
        </w:rPr>
        <w:drawing>
          <wp:inline distT="0" distB="0" distL="0" distR="0" wp14:anchorId="68DBB69C" wp14:editId="2095021B">
            <wp:extent cx="5943600" cy="3946525"/>
            <wp:effectExtent l="0" t="0" r="0" b="0"/>
            <wp:docPr id="58135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55794" name=""/>
                    <pic:cNvPicPr/>
                  </pic:nvPicPr>
                  <pic:blipFill>
                    <a:blip r:embed="rId6"/>
                    <a:stretch>
                      <a:fillRect/>
                    </a:stretch>
                  </pic:blipFill>
                  <pic:spPr>
                    <a:xfrm>
                      <a:off x="0" y="0"/>
                      <a:ext cx="5943600" cy="3946525"/>
                    </a:xfrm>
                    <a:prstGeom prst="rect">
                      <a:avLst/>
                    </a:prstGeom>
                  </pic:spPr>
                </pic:pic>
              </a:graphicData>
            </a:graphic>
          </wp:inline>
        </w:drawing>
      </w:r>
    </w:p>
    <w:bookmarkEnd w:id="0"/>
    <w:p w14:paraId="5ABF5C78" w14:textId="345C15DD" w:rsidR="000A3E5E" w:rsidRDefault="000A3E5E" w:rsidP="0047212E">
      <w:pPr>
        <w:rPr>
          <w:u w:val="single"/>
        </w:rPr>
      </w:pPr>
    </w:p>
    <w:p w14:paraId="7E193A05" w14:textId="77777777" w:rsidR="004655B5" w:rsidRDefault="004655B5" w:rsidP="0047212E">
      <w:pPr>
        <w:rPr>
          <w:u w:val="single"/>
        </w:rPr>
      </w:pPr>
    </w:p>
    <w:p w14:paraId="634C230B" w14:textId="77777777" w:rsidR="004655B5" w:rsidRDefault="004655B5" w:rsidP="0047212E">
      <w:pPr>
        <w:rPr>
          <w:u w:val="single"/>
        </w:rPr>
      </w:pPr>
    </w:p>
    <w:p w14:paraId="63DA7405" w14:textId="77777777" w:rsidR="004655B5" w:rsidRDefault="004655B5" w:rsidP="0047212E">
      <w:pPr>
        <w:rPr>
          <w:u w:val="single"/>
        </w:rPr>
      </w:pPr>
    </w:p>
    <w:p w14:paraId="2F9954D3" w14:textId="77777777" w:rsidR="004655B5" w:rsidRDefault="004655B5" w:rsidP="0047212E">
      <w:pPr>
        <w:rPr>
          <w:u w:val="single"/>
        </w:rPr>
      </w:pPr>
    </w:p>
    <w:p w14:paraId="4E7EED7C" w14:textId="77777777" w:rsidR="004655B5" w:rsidRDefault="004655B5" w:rsidP="0047212E">
      <w:pPr>
        <w:rPr>
          <w:u w:val="single"/>
        </w:rPr>
      </w:pPr>
    </w:p>
    <w:p w14:paraId="4AE211E0" w14:textId="77777777" w:rsidR="004655B5" w:rsidRDefault="004655B5" w:rsidP="0047212E">
      <w:pPr>
        <w:rPr>
          <w:u w:val="single"/>
        </w:rPr>
      </w:pPr>
    </w:p>
    <w:p w14:paraId="41AC32F6" w14:textId="77777777" w:rsidR="004655B5" w:rsidRDefault="004655B5" w:rsidP="0047212E">
      <w:pPr>
        <w:rPr>
          <w:u w:val="single"/>
        </w:rPr>
      </w:pPr>
    </w:p>
    <w:p w14:paraId="5B464D1E" w14:textId="77777777" w:rsidR="004655B5" w:rsidRDefault="004655B5" w:rsidP="0047212E">
      <w:pPr>
        <w:rPr>
          <w:u w:val="single"/>
        </w:rPr>
      </w:pPr>
    </w:p>
    <w:p w14:paraId="074114F5" w14:textId="77777777" w:rsidR="004655B5" w:rsidRDefault="004655B5" w:rsidP="0047212E">
      <w:pPr>
        <w:rPr>
          <w:u w:val="single"/>
        </w:rPr>
      </w:pPr>
    </w:p>
    <w:p w14:paraId="7BA5B69C" w14:textId="77777777" w:rsidR="004655B5" w:rsidRDefault="004655B5" w:rsidP="0047212E">
      <w:pPr>
        <w:rPr>
          <w:u w:val="single"/>
        </w:rPr>
      </w:pPr>
    </w:p>
    <w:p w14:paraId="154A1BAD" w14:textId="77777777" w:rsidR="004655B5" w:rsidRDefault="004655B5" w:rsidP="0047212E">
      <w:pPr>
        <w:rPr>
          <w:u w:val="single"/>
        </w:rPr>
      </w:pPr>
    </w:p>
    <w:p w14:paraId="76683F4A" w14:textId="77777777" w:rsidR="004655B5" w:rsidRDefault="004655B5" w:rsidP="00EA7A3A">
      <w:pPr>
        <w:rPr>
          <w:u w:val="single"/>
        </w:rPr>
      </w:pPr>
    </w:p>
    <w:p w14:paraId="0CE4F18A" w14:textId="464F9732" w:rsidR="00EA7A3A" w:rsidRPr="004655B5" w:rsidRDefault="00EA7A3A" w:rsidP="00EA7A3A">
      <w:pPr>
        <w:rPr>
          <w:u w:val="single"/>
        </w:rPr>
      </w:pPr>
      <w:r w:rsidRPr="004655B5">
        <w:rPr>
          <w:u w:val="single"/>
        </w:rPr>
        <w:lastRenderedPageBreak/>
        <w:t>3. Project Plan for Contract Monthly Claim System Prototype</w:t>
      </w:r>
    </w:p>
    <w:p w14:paraId="58FFF497" w14:textId="77777777" w:rsidR="00AD6E0C" w:rsidRPr="00AD6E0C" w:rsidRDefault="00AD6E0C" w:rsidP="00AD6E0C">
      <w:r w:rsidRPr="00AD6E0C">
        <w:t>Project Plan</w:t>
      </w:r>
    </w:p>
    <w:p w14:paraId="3B128A5D" w14:textId="3DB6F5D7" w:rsidR="00AD6E0C" w:rsidRDefault="00AD6E0C" w:rsidP="00AD6E0C">
      <w:r w:rsidRPr="00AD6E0C">
        <w:t xml:space="preserve">Duration: </w:t>
      </w:r>
      <w:r w:rsidRPr="004655B5">
        <w:t xml:space="preserve">5 days </w:t>
      </w:r>
    </w:p>
    <w:p w14:paraId="73272BE0" w14:textId="77777777" w:rsidR="004655B5" w:rsidRPr="00AD6E0C" w:rsidRDefault="004655B5" w:rsidP="00AD6E0C"/>
    <w:p w14:paraId="5152DED0" w14:textId="2A2BFBC0" w:rsidR="00AD6E0C" w:rsidRPr="00AD6E0C" w:rsidRDefault="00AD6E0C" w:rsidP="00AD6E0C">
      <w:r w:rsidRPr="00AD6E0C">
        <w:t>Phase 1: Research &amp; Planning</w:t>
      </w:r>
      <w:r w:rsidR="004655B5">
        <w:t xml:space="preserve"> </w:t>
      </w:r>
      <w:r w:rsidR="00E20B5D">
        <w:t>(Day 1)</w:t>
      </w:r>
    </w:p>
    <w:p w14:paraId="0DB33961" w14:textId="77777777" w:rsidR="00E20B5D" w:rsidRDefault="00AD6E0C" w:rsidP="00AD6E0C">
      <w:pPr>
        <w:pStyle w:val="ListParagraph"/>
        <w:numPr>
          <w:ilvl w:val="0"/>
          <w:numId w:val="18"/>
        </w:numPr>
      </w:pPr>
      <w:r w:rsidRPr="00AD6E0C">
        <w:t>Tasks: </w:t>
      </w:r>
    </w:p>
    <w:p w14:paraId="071F1B21" w14:textId="77777777" w:rsidR="00E20B5D" w:rsidRDefault="00AD6E0C" w:rsidP="00AD6E0C">
      <w:pPr>
        <w:pStyle w:val="ListParagraph"/>
        <w:numPr>
          <w:ilvl w:val="0"/>
          <w:numId w:val="19"/>
        </w:numPr>
      </w:pPr>
      <w:r w:rsidRPr="00AD6E0C">
        <w:t>Identify the needs of the project.</w:t>
      </w:r>
    </w:p>
    <w:p w14:paraId="6E23AFEE" w14:textId="77777777" w:rsidR="00E20B5D" w:rsidRDefault="00AD6E0C" w:rsidP="00AD6E0C">
      <w:pPr>
        <w:pStyle w:val="ListParagraph"/>
        <w:numPr>
          <w:ilvl w:val="0"/>
          <w:numId w:val="19"/>
        </w:numPr>
      </w:pPr>
      <w:r w:rsidRPr="00AD6E0C">
        <w:t>Investigate MVC.NET Core GUI development.</w:t>
      </w:r>
    </w:p>
    <w:p w14:paraId="363A50DD" w14:textId="4F2233A2" w:rsidR="00AD6E0C" w:rsidRPr="00AD6E0C" w:rsidRDefault="00AD6E0C" w:rsidP="00AD6E0C">
      <w:pPr>
        <w:pStyle w:val="ListParagraph"/>
        <w:numPr>
          <w:ilvl w:val="0"/>
          <w:numId w:val="19"/>
        </w:numPr>
      </w:pPr>
      <w:r w:rsidRPr="00AD6E0C">
        <w:t>Determine which UML components are required.</w:t>
      </w:r>
    </w:p>
    <w:p w14:paraId="1F5EFA70" w14:textId="3CF8A703" w:rsidR="00AD6E0C" w:rsidRPr="00AD6E0C" w:rsidRDefault="00AD6E0C" w:rsidP="00AD6E0C">
      <w:r w:rsidRPr="00AD6E0C">
        <w:t>Phase 2: UML Class Diagram</w:t>
      </w:r>
      <w:r w:rsidR="004655B5">
        <w:t xml:space="preserve"> (Day 2)</w:t>
      </w:r>
    </w:p>
    <w:p w14:paraId="6A7B5EF3" w14:textId="77777777" w:rsidR="00E20B5D" w:rsidRDefault="00AD6E0C" w:rsidP="00AD6E0C">
      <w:pPr>
        <w:pStyle w:val="ListParagraph"/>
        <w:numPr>
          <w:ilvl w:val="0"/>
          <w:numId w:val="18"/>
        </w:numPr>
      </w:pPr>
      <w:r w:rsidRPr="00AD6E0C">
        <w:t>Tasks:</w:t>
      </w:r>
    </w:p>
    <w:p w14:paraId="648E5C19" w14:textId="77777777" w:rsidR="004655B5" w:rsidRDefault="00AD6E0C" w:rsidP="004655B5">
      <w:pPr>
        <w:pStyle w:val="ListParagraph"/>
        <w:numPr>
          <w:ilvl w:val="0"/>
          <w:numId w:val="23"/>
        </w:numPr>
      </w:pPr>
      <w:r w:rsidRPr="00AD6E0C">
        <w:t>Identify the main entities.</w:t>
      </w:r>
    </w:p>
    <w:p w14:paraId="7C826873" w14:textId="77777777" w:rsidR="004655B5" w:rsidRDefault="00AD6E0C" w:rsidP="004655B5">
      <w:pPr>
        <w:pStyle w:val="ListParagraph"/>
        <w:numPr>
          <w:ilvl w:val="0"/>
          <w:numId w:val="23"/>
        </w:numPr>
      </w:pPr>
      <w:r w:rsidRPr="00AD6E0C">
        <w:t>Establish connections between various entities.</w:t>
      </w:r>
    </w:p>
    <w:p w14:paraId="12627DD3" w14:textId="2F2A155D" w:rsidR="00AD6E0C" w:rsidRPr="00AD6E0C" w:rsidRDefault="00AD6E0C" w:rsidP="004655B5">
      <w:pPr>
        <w:pStyle w:val="ListParagraph"/>
        <w:numPr>
          <w:ilvl w:val="0"/>
          <w:numId w:val="23"/>
        </w:numPr>
      </w:pPr>
      <w:r w:rsidRPr="00AD6E0C">
        <w:t>Create a UML class diagram.</w:t>
      </w:r>
    </w:p>
    <w:p w14:paraId="5866C6E0" w14:textId="77777777" w:rsidR="004655B5" w:rsidRDefault="00AD6E0C" w:rsidP="004655B5">
      <w:r w:rsidRPr="00AD6E0C">
        <w:t>Phase 3: Documentation of the Project Plan (Day 3)</w:t>
      </w:r>
    </w:p>
    <w:p w14:paraId="32ABDDE4" w14:textId="77777777" w:rsidR="004655B5" w:rsidRDefault="00AD6E0C" w:rsidP="00AD6E0C">
      <w:pPr>
        <w:pStyle w:val="ListParagraph"/>
        <w:numPr>
          <w:ilvl w:val="0"/>
          <w:numId w:val="21"/>
        </w:numPr>
      </w:pPr>
      <w:r w:rsidRPr="00AD6E0C">
        <w:t>Tasks:</w:t>
      </w:r>
    </w:p>
    <w:p w14:paraId="079C327F" w14:textId="77777777" w:rsidR="004655B5" w:rsidRDefault="00AD6E0C" w:rsidP="00AD6E0C">
      <w:pPr>
        <w:pStyle w:val="ListParagraph"/>
        <w:numPr>
          <w:ilvl w:val="0"/>
          <w:numId w:val="22"/>
        </w:numPr>
      </w:pPr>
      <w:r w:rsidRPr="00AD6E0C">
        <w:t>Draft the project plan, including a schedule and work breakdown.</w:t>
      </w:r>
    </w:p>
    <w:p w14:paraId="18CBAFD3" w14:textId="0FE2B73C" w:rsidR="00AD6E0C" w:rsidRPr="00AD6E0C" w:rsidRDefault="00AD6E0C" w:rsidP="00AD6E0C">
      <w:pPr>
        <w:pStyle w:val="ListParagraph"/>
        <w:numPr>
          <w:ilvl w:val="0"/>
          <w:numId w:val="22"/>
        </w:numPr>
      </w:pPr>
      <w:r w:rsidRPr="00AD6E0C">
        <w:t>Make chart to see the plan in action.</w:t>
      </w:r>
    </w:p>
    <w:p w14:paraId="7B2B89FB" w14:textId="351EEA7D" w:rsidR="00AD6E0C" w:rsidRPr="00AD6E0C" w:rsidRDefault="00AD6E0C" w:rsidP="00AD6E0C">
      <w:r w:rsidRPr="00AD6E0C">
        <w:t>Phase 4: GUI Design</w:t>
      </w:r>
      <w:r w:rsidR="004655B5">
        <w:t xml:space="preserve"> (Day 4)</w:t>
      </w:r>
    </w:p>
    <w:p w14:paraId="5DC7BF7C" w14:textId="77777777" w:rsidR="004655B5" w:rsidRDefault="00AD6E0C" w:rsidP="00AD6E0C">
      <w:pPr>
        <w:pStyle w:val="ListParagraph"/>
        <w:numPr>
          <w:ilvl w:val="0"/>
          <w:numId w:val="21"/>
        </w:numPr>
      </w:pPr>
      <w:r w:rsidRPr="00AD6E0C">
        <w:t>Tasks:</w:t>
      </w:r>
    </w:p>
    <w:p w14:paraId="092C365A" w14:textId="77777777" w:rsidR="004655B5" w:rsidRDefault="00AD6E0C" w:rsidP="006A307B">
      <w:pPr>
        <w:pStyle w:val="ListParagraph"/>
        <w:numPr>
          <w:ilvl w:val="0"/>
          <w:numId w:val="24"/>
        </w:numPr>
      </w:pPr>
      <w:r w:rsidRPr="00AD6E0C">
        <w:t>Create interface wireframes.</w:t>
      </w:r>
    </w:p>
    <w:p w14:paraId="78B04119" w14:textId="7C209620" w:rsidR="006A307B" w:rsidRDefault="00AD6E0C" w:rsidP="006A307B">
      <w:pPr>
        <w:pStyle w:val="ListParagraph"/>
        <w:numPr>
          <w:ilvl w:val="0"/>
          <w:numId w:val="24"/>
        </w:numPr>
      </w:pPr>
      <w:r w:rsidRPr="00AD6E0C">
        <w:t>Use.NET Core to construct the GUI prototype (WPF or MVC).</w:t>
      </w:r>
    </w:p>
    <w:p w14:paraId="43E28D69" w14:textId="40CB239D" w:rsidR="004655B5" w:rsidRDefault="006A307B" w:rsidP="006A307B">
      <w:r w:rsidRPr="006A307B">
        <w:t xml:space="preserve">Phase 5: Evaluation and Complete Submission (Day 5) </w:t>
      </w:r>
    </w:p>
    <w:p w14:paraId="2BAC8670" w14:textId="77777777" w:rsidR="004655B5" w:rsidRDefault="006A307B" w:rsidP="004655B5">
      <w:pPr>
        <w:pStyle w:val="ListParagraph"/>
        <w:numPr>
          <w:ilvl w:val="0"/>
          <w:numId w:val="21"/>
        </w:numPr>
      </w:pPr>
      <w:r w:rsidRPr="006A307B">
        <w:t>Tasks: </w:t>
      </w:r>
    </w:p>
    <w:p w14:paraId="047A01BF" w14:textId="77777777" w:rsidR="004655B5" w:rsidRDefault="006A307B" w:rsidP="004655B5">
      <w:pPr>
        <w:pStyle w:val="ListParagraph"/>
        <w:numPr>
          <w:ilvl w:val="0"/>
          <w:numId w:val="25"/>
        </w:numPr>
      </w:pPr>
      <w:r w:rsidRPr="006A307B">
        <w:t xml:space="preserve">Seek input on the UI design, project plan, and UML diagram. </w:t>
      </w:r>
    </w:p>
    <w:p w14:paraId="2DC8C05C" w14:textId="47B30F8B" w:rsidR="006A307B" w:rsidRDefault="006A307B" w:rsidP="006A307B">
      <w:pPr>
        <w:pStyle w:val="ListParagraph"/>
        <w:numPr>
          <w:ilvl w:val="0"/>
          <w:numId w:val="25"/>
        </w:numPr>
      </w:pPr>
      <w:r w:rsidRPr="006A307B">
        <w:t xml:space="preserve">Make any necessary corrections and turn in any required documents. </w:t>
      </w:r>
    </w:p>
    <w:p w14:paraId="481B263C" w14:textId="77777777" w:rsidR="006A307B" w:rsidRPr="006A307B" w:rsidRDefault="006A307B" w:rsidP="006A307B">
      <w:r>
        <w:t xml:space="preserve">Timeline </w:t>
      </w:r>
    </w:p>
    <w:tbl>
      <w:tblPr>
        <w:tblStyle w:val="TableGrid"/>
        <w:tblW w:w="0" w:type="auto"/>
        <w:tblLook w:val="04A0" w:firstRow="1" w:lastRow="0" w:firstColumn="1" w:lastColumn="0" w:noHBand="0" w:noVBand="1"/>
      </w:tblPr>
      <w:tblGrid>
        <w:gridCol w:w="4675"/>
        <w:gridCol w:w="4675"/>
      </w:tblGrid>
      <w:tr w:rsidR="006A307B" w14:paraId="5DBDC00C" w14:textId="77777777" w:rsidTr="006A307B">
        <w:tc>
          <w:tcPr>
            <w:tcW w:w="4675" w:type="dxa"/>
          </w:tcPr>
          <w:p w14:paraId="5F953A2E" w14:textId="7902C429" w:rsidR="006A307B" w:rsidRDefault="006A307B" w:rsidP="006A307B">
            <w:r>
              <w:t>Day 1</w:t>
            </w:r>
          </w:p>
        </w:tc>
        <w:tc>
          <w:tcPr>
            <w:tcW w:w="4675" w:type="dxa"/>
          </w:tcPr>
          <w:p w14:paraId="7AE5D232" w14:textId="10AB19B2" w:rsidR="006A307B" w:rsidRDefault="006A307B" w:rsidP="006A307B">
            <w:r w:rsidRPr="00AD6E0C">
              <w:t>Research &amp; Planning</w:t>
            </w:r>
          </w:p>
        </w:tc>
      </w:tr>
      <w:tr w:rsidR="006A307B" w14:paraId="0ECECEEF" w14:textId="77777777" w:rsidTr="006A307B">
        <w:tc>
          <w:tcPr>
            <w:tcW w:w="4675" w:type="dxa"/>
          </w:tcPr>
          <w:p w14:paraId="537D7E2D" w14:textId="317BA815" w:rsidR="006A307B" w:rsidRDefault="006A307B" w:rsidP="006A307B">
            <w:r>
              <w:t>Day 2</w:t>
            </w:r>
          </w:p>
        </w:tc>
        <w:tc>
          <w:tcPr>
            <w:tcW w:w="4675" w:type="dxa"/>
          </w:tcPr>
          <w:p w14:paraId="105E5AD1" w14:textId="06C0EDB8" w:rsidR="006A307B" w:rsidRDefault="006A307B" w:rsidP="006A307B">
            <w:r w:rsidRPr="00AD6E0C">
              <w:t>UML Class Diagram</w:t>
            </w:r>
          </w:p>
        </w:tc>
      </w:tr>
      <w:tr w:rsidR="006A307B" w14:paraId="28FEA848" w14:textId="77777777" w:rsidTr="006A307B">
        <w:tc>
          <w:tcPr>
            <w:tcW w:w="4675" w:type="dxa"/>
          </w:tcPr>
          <w:p w14:paraId="2EE5537C" w14:textId="505749D3" w:rsidR="006A307B" w:rsidRDefault="006A307B" w:rsidP="006A307B">
            <w:r>
              <w:t>Day 3</w:t>
            </w:r>
          </w:p>
        </w:tc>
        <w:tc>
          <w:tcPr>
            <w:tcW w:w="4675" w:type="dxa"/>
          </w:tcPr>
          <w:p w14:paraId="2EC0796A" w14:textId="0D88365C" w:rsidR="006A307B" w:rsidRDefault="006A307B" w:rsidP="006A307B">
            <w:r w:rsidRPr="00AD6E0C">
              <w:t>Documentation of the Project Plan</w:t>
            </w:r>
          </w:p>
        </w:tc>
      </w:tr>
      <w:tr w:rsidR="006A307B" w14:paraId="66FD51CD" w14:textId="77777777" w:rsidTr="006A307B">
        <w:tc>
          <w:tcPr>
            <w:tcW w:w="4675" w:type="dxa"/>
          </w:tcPr>
          <w:p w14:paraId="4C8AA4A7" w14:textId="2E309FFA" w:rsidR="006A307B" w:rsidRDefault="006A307B" w:rsidP="006A307B">
            <w:r>
              <w:t>Day 4</w:t>
            </w:r>
          </w:p>
        </w:tc>
        <w:tc>
          <w:tcPr>
            <w:tcW w:w="4675" w:type="dxa"/>
          </w:tcPr>
          <w:p w14:paraId="7DDB73FB" w14:textId="0435935E" w:rsidR="006A307B" w:rsidRDefault="006A307B" w:rsidP="006A307B">
            <w:r w:rsidRPr="00AD6E0C">
              <w:t>GUI Design</w:t>
            </w:r>
          </w:p>
        </w:tc>
      </w:tr>
      <w:tr w:rsidR="006A307B" w14:paraId="6D7F4123" w14:textId="77777777" w:rsidTr="006A307B">
        <w:tc>
          <w:tcPr>
            <w:tcW w:w="4675" w:type="dxa"/>
          </w:tcPr>
          <w:p w14:paraId="1F381BC9" w14:textId="371DB7BC" w:rsidR="006A307B" w:rsidRDefault="006A307B" w:rsidP="006A307B">
            <w:r>
              <w:t>Day 5</w:t>
            </w:r>
          </w:p>
        </w:tc>
        <w:tc>
          <w:tcPr>
            <w:tcW w:w="4675" w:type="dxa"/>
          </w:tcPr>
          <w:p w14:paraId="468EC097" w14:textId="0CD23D0D" w:rsidR="006A307B" w:rsidRDefault="006A307B" w:rsidP="006A307B">
            <w:r w:rsidRPr="006A307B">
              <w:t>Evaluation and Complete Submission</w:t>
            </w:r>
          </w:p>
        </w:tc>
      </w:tr>
    </w:tbl>
    <w:p w14:paraId="0687EACA" w14:textId="1F48D4DF" w:rsidR="006A307B" w:rsidRDefault="006A307B" w:rsidP="006A307B"/>
    <w:p w14:paraId="680B63F2" w14:textId="63A11760" w:rsidR="007E1459" w:rsidRPr="006A307B" w:rsidRDefault="007E1459" w:rsidP="006A307B">
      <w:sdt>
        <w:sdtPr>
          <w:id w:val="-1855716492"/>
          <w:citation/>
        </w:sdtPr>
        <w:sdtContent>
          <w:r>
            <w:fldChar w:fldCharType="begin"/>
          </w:r>
          <w:r>
            <w:instrText xml:space="preserve"> CITATION edu24 \l 1033 </w:instrText>
          </w:r>
          <w:r>
            <w:fldChar w:fldCharType="separate"/>
          </w:r>
          <w:r>
            <w:rPr>
              <w:noProof/>
            </w:rPr>
            <w:t>(educative.io, 2024)</w:t>
          </w:r>
          <w:r>
            <w:fldChar w:fldCharType="end"/>
          </w:r>
        </w:sdtContent>
      </w:sdt>
    </w:p>
    <w:p w14:paraId="551725BC" w14:textId="77777777" w:rsidR="004655B5" w:rsidRDefault="004655B5" w:rsidP="001B16CC"/>
    <w:p w14:paraId="341EA22C" w14:textId="4C2225F6" w:rsidR="001B16CC" w:rsidRDefault="001B16CC" w:rsidP="001B16CC">
      <w:pPr>
        <w:rPr>
          <w:u w:val="single"/>
        </w:rPr>
      </w:pPr>
      <w:r w:rsidRPr="004655B5">
        <w:rPr>
          <w:u w:val="single"/>
        </w:rPr>
        <w:t>4. GUI Design for Contract Monthly Claim System</w:t>
      </w:r>
    </w:p>
    <w:p w14:paraId="5030F75F" w14:textId="77777777" w:rsidR="000B7C07" w:rsidRDefault="000B7C07" w:rsidP="001B16CC">
      <w:pPr>
        <w:rPr>
          <w:u w:val="single"/>
        </w:rPr>
      </w:pPr>
    </w:p>
    <w:p w14:paraId="5F0DBAD9" w14:textId="77777777" w:rsidR="000B7C07" w:rsidRDefault="000B7C07" w:rsidP="001B16CC">
      <w:pPr>
        <w:rPr>
          <w:u w:val="single"/>
        </w:rPr>
      </w:pPr>
    </w:p>
    <w:p w14:paraId="43E4EEA2" w14:textId="77777777" w:rsidR="000B7C07" w:rsidRDefault="000B7C07" w:rsidP="001B16CC">
      <w:pPr>
        <w:rPr>
          <w:u w:val="single"/>
        </w:rPr>
      </w:pPr>
    </w:p>
    <w:p w14:paraId="5F2C3238" w14:textId="77777777" w:rsidR="000B7C07" w:rsidRDefault="000B7C07" w:rsidP="001B16CC">
      <w:pPr>
        <w:rPr>
          <w:u w:val="single"/>
        </w:rPr>
      </w:pPr>
    </w:p>
    <w:p w14:paraId="46A18AF0" w14:textId="77777777" w:rsidR="000B7C07" w:rsidRDefault="000B7C07" w:rsidP="001B16CC">
      <w:pPr>
        <w:rPr>
          <w:u w:val="single"/>
        </w:rPr>
      </w:pPr>
    </w:p>
    <w:p w14:paraId="685C0727" w14:textId="77777777" w:rsidR="000B7C07" w:rsidRDefault="000B7C07" w:rsidP="001B16CC">
      <w:pPr>
        <w:rPr>
          <w:u w:val="single"/>
        </w:rPr>
      </w:pPr>
    </w:p>
    <w:p w14:paraId="5522BFB2" w14:textId="77777777" w:rsidR="000B7C07" w:rsidRDefault="000B7C07" w:rsidP="001B16CC">
      <w:pPr>
        <w:rPr>
          <w:u w:val="single"/>
        </w:rPr>
      </w:pPr>
    </w:p>
    <w:p w14:paraId="56B92AE3" w14:textId="77777777" w:rsidR="000B7C07" w:rsidRDefault="000B7C07" w:rsidP="001B16CC">
      <w:pPr>
        <w:rPr>
          <w:u w:val="single"/>
        </w:rPr>
      </w:pPr>
    </w:p>
    <w:p w14:paraId="140F2423" w14:textId="77777777" w:rsidR="000B7C07" w:rsidRDefault="000B7C07" w:rsidP="001B16CC">
      <w:pPr>
        <w:rPr>
          <w:u w:val="single"/>
        </w:rPr>
      </w:pPr>
    </w:p>
    <w:p w14:paraId="64FC2BF6" w14:textId="77777777" w:rsidR="000B7C07" w:rsidRDefault="000B7C07" w:rsidP="001B16CC">
      <w:pPr>
        <w:rPr>
          <w:u w:val="single"/>
        </w:rPr>
      </w:pPr>
    </w:p>
    <w:p w14:paraId="6A80849A" w14:textId="77777777" w:rsidR="000B7C07" w:rsidRDefault="000B7C07" w:rsidP="001B16CC">
      <w:pPr>
        <w:rPr>
          <w:u w:val="single"/>
        </w:rPr>
      </w:pPr>
    </w:p>
    <w:p w14:paraId="4B6AEF0A" w14:textId="77777777" w:rsidR="000B7C07" w:rsidRDefault="000B7C07" w:rsidP="001B16CC">
      <w:pPr>
        <w:rPr>
          <w:u w:val="single"/>
        </w:rPr>
      </w:pPr>
    </w:p>
    <w:p w14:paraId="0DFEEC96" w14:textId="77777777" w:rsidR="000B7C07" w:rsidRDefault="000B7C07" w:rsidP="001B16CC">
      <w:pPr>
        <w:rPr>
          <w:u w:val="single"/>
        </w:rPr>
      </w:pPr>
    </w:p>
    <w:p w14:paraId="745588E9" w14:textId="77777777" w:rsidR="000B7C07" w:rsidRDefault="000B7C07" w:rsidP="001B16CC">
      <w:pPr>
        <w:rPr>
          <w:u w:val="single"/>
        </w:rPr>
      </w:pPr>
    </w:p>
    <w:p w14:paraId="0B79D0D3" w14:textId="77777777" w:rsidR="000B7C07" w:rsidRDefault="000B7C07" w:rsidP="001B16CC">
      <w:pPr>
        <w:rPr>
          <w:u w:val="single"/>
        </w:rPr>
      </w:pPr>
    </w:p>
    <w:p w14:paraId="2E470C46" w14:textId="77777777" w:rsidR="000B7C07" w:rsidRDefault="000B7C07" w:rsidP="001B16CC">
      <w:pPr>
        <w:rPr>
          <w:u w:val="single"/>
        </w:rPr>
      </w:pPr>
    </w:p>
    <w:p w14:paraId="27DB0755" w14:textId="77777777" w:rsidR="000B7C07" w:rsidRDefault="000B7C07" w:rsidP="001B16CC">
      <w:pPr>
        <w:rPr>
          <w:u w:val="single"/>
        </w:rPr>
      </w:pPr>
    </w:p>
    <w:p w14:paraId="77E6E0FF" w14:textId="77777777" w:rsidR="000B7C07" w:rsidRDefault="000B7C07" w:rsidP="001B16CC">
      <w:pPr>
        <w:rPr>
          <w:u w:val="single"/>
        </w:rPr>
      </w:pPr>
    </w:p>
    <w:p w14:paraId="4BE7E514" w14:textId="77777777" w:rsidR="000B7C07" w:rsidRDefault="000B7C07" w:rsidP="001B16CC">
      <w:pPr>
        <w:rPr>
          <w:u w:val="single"/>
        </w:rPr>
      </w:pPr>
    </w:p>
    <w:p w14:paraId="74C1A1BC" w14:textId="77777777" w:rsidR="000B7C07" w:rsidRDefault="000B7C07" w:rsidP="001B16CC">
      <w:pPr>
        <w:rPr>
          <w:u w:val="single"/>
        </w:rPr>
      </w:pPr>
    </w:p>
    <w:p w14:paraId="505F94D7" w14:textId="77777777" w:rsidR="000B7C07" w:rsidRDefault="000B7C07" w:rsidP="001B16CC">
      <w:pPr>
        <w:rPr>
          <w:u w:val="single"/>
        </w:rPr>
      </w:pPr>
    </w:p>
    <w:p w14:paraId="40ADAA60" w14:textId="77777777" w:rsidR="000B7C07" w:rsidRDefault="000B7C07" w:rsidP="001B16CC">
      <w:pPr>
        <w:rPr>
          <w:u w:val="single"/>
        </w:rPr>
      </w:pPr>
    </w:p>
    <w:p w14:paraId="50846A2C" w14:textId="77777777" w:rsidR="000B7C07" w:rsidRDefault="000B7C07" w:rsidP="001B16CC">
      <w:pPr>
        <w:rPr>
          <w:u w:val="single"/>
        </w:rPr>
      </w:pPr>
    </w:p>
    <w:p w14:paraId="6783118F" w14:textId="77777777" w:rsidR="000B7C07" w:rsidRDefault="000B7C07" w:rsidP="001B16CC">
      <w:pPr>
        <w:rPr>
          <w:u w:val="single"/>
        </w:rPr>
      </w:pPr>
    </w:p>
    <w:p w14:paraId="493068EF" w14:textId="77777777" w:rsidR="000B7C07" w:rsidRDefault="000B7C07" w:rsidP="001B16CC">
      <w:pPr>
        <w:rPr>
          <w:u w:val="single"/>
        </w:rPr>
      </w:pPr>
    </w:p>
    <w:p w14:paraId="7E80F075" w14:textId="77777777" w:rsidR="000B7C07" w:rsidRDefault="000B7C07" w:rsidP="001B16CC">
      <w:pPr>
        <w:rPr>
          <w:u w:val="single"/>
        </w:rPr>
      </w:pPr>
    </w:p>
    <w:p w14:paraId="67FDDE6C" w14:textId="77777777" w:rsidR="000B7C07" w:rsidRDefault="000B7C07" w:rsidP="001B16CC">
      <w:pPr>
        <w:rPr>
          <w:u w:val="single"/>
        </w:rPr>
      </w:pPr>
    </w:p>
    <w:sdt>
      <w:sdtPr>
        <w:id w:val="-713504206"/>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0A26F3E5" w14:textId="4A8BA81A" w:rsidR="000B7C07" w:rsidRDefault="000B7C07">
          <w:pPr>
            <w:pStyle w:val="Heading1"/>
          </w:pPr>
          <w:r>
            <w:t>References</w:t>
          </w:r>
        </w:p>
        <w:sdt>
          <w:sdtPr>
            <w:id w:val="-573587230"/>
            <w:bibliography/>
          </w:sdtPr>
          <w:sdtContent>
            <w:p w14:paraId="3C830745" w14:textId="77777777" w:rsidR="000B7C07" w:rsidRDefault="000B7C07" w:rsidP="000B7C07">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(2024, 09). Retrieved from geeksforgeeks: https://www.geeksforgeeks.org/mvc-framework-introduction/</w:t>
              </w:r>
            </w:p>
            <w:p w14:paraId="09BAB7B7" w14:textId="77777777" w:rsidR="000B7C07" w:rsidRDefault="000B7C07" w:rsidP="000B7C07">
              <w:pPr>
                <w:pStyle w:val="Bibliography"/>
                <w:ind w:left="720" w:hanging="720"/>
                <w:rPr>
                  <w:noProof/>
                </w:rPr>
              </w:pPr>
              <w:r>
                <w:rPr>
                  <w:noProof/>
                </w:rPr>
                <w:t>(2024, 09). Retrieved from geeksforgeeks: https://www.geeksforgeeks.org/what-is-graphical-user-interface/</w:t>
              </w:r>
            </w:p>
            <w:p w14:paraId="5B268C32" w14:textId="77777777" w:rsidR="000B7C07" w:rsidRDefault="000B7C07" w:rsidP="000B7C07">
              <w:pPr>
                <w:pStyle w:val="Bibliography"/>
                <w:ind w:left="720" w:hanging="720"/>
                <w:rPr>
                  <w:noProof/>
                </w:rPr>
              </w:pPr>
              <w:r>
                <w:rPr>
                  <w:noProof/>
                </w:rPr>
                <w:t>(2024, 09). Retrieved from educative.io: https://www.educative.io/blog/how-to-plan-a-coding-project</w:t>
              </w:r>
            </w:p>
            <w:p w14:paraId="13675676" w14:textId="7132F270" w:rsidR="000B7C07" w:rsidRDefault="000B7C07" w:rsidP="000B7C07">
              <w:r>
                <w:rPr>
                  <w:b/>
                  <w:bCs/>
                  <w:noProof/>
                </w:rPr>
                <w:fldChar w:fldCharType="end"/>
              </w:r>
            </w:p>
          </w:sdtContent>
        </w:sdt>
      </w:sdtContent>
    </w:sdt>
    <w:p w14:paraId="7A283231" w14:textId="77777777" w:rsidR="000B7C07" w:rsidRPr="004655B5" w:rsidRDefault="000B7C07" w:rsidP="001B16CC">
      <w:pPr>
        <w:rPr>
          <w:u w:val="single"/>
        </w:rPr>
      </w:pPr>
    </w:p>
    <w:p w14:paraId="66305145" w14:textId="77777777" w:rsidR="001B16CC" w:rsidRPr="00016621" w:rsidRDefault="001B16CC" w:rsidP="001B16CC">
      <w:pPr>
        <w:rPr>
          <w:color w:val="FF0000"/>
        </w:rPr>
      </w:pPr>
    </w:p>
    <w:p w14:paraId="75EBCA55" w14:textId="01651B86" w:rsidR="001B16CC" w:rsidRPr="00016621" w:rsidRDefault="001B16CC" w:rsidP="001B16CC">
      <w:pPr>
        <w:rPr>
          <w:color w:val="FF0000"/>
        </w:rPr>
      </w:pPr>
    </w:p>
    <w:sectPr w:rsidR="001B16CC" w:rsidRPr="00016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C25FC"/>
    <w:multiLevelType w:val="hybridMultilevel"/>
    <w:tmpl w:val="C512F4C4"/>
    <w:lvl w:ilvl="0" w:tplc="6CCE98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5E5CAD"/>
    <w:multiLevelType w:val="hybridMultilevel"/>
    <w:tmpl w:val="21426594"/>
    <w:lvl w:ilvl="0" w:tplc="6CCE98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0829CA"/>
    <w:multiLevelType w:val="multilevel"/>
    <w:tmpl w:val="DC926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5223E"/>
    <w:multiLevelType w:val="hybridMultilevel"/>
    <w:tmpl w:val="A730555C"/>
    <w:lvl w:ilvl="0" w:tplc="6CCE98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A73716"/>
    <w:multiLevelType w:val="hybridMultilevel"/>
    <w:tmpl w:val="21788540"/>
    <w:lvl w:ilvl="0" w:tplc="6CCE98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D87A9B"/>
    <w:multiLevelType w:val="hybridMultilevel"/>
    <w:tmpl w:val="B6E2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26270"/>
    <w:multiLevelType w:val="multilevel"/>
    <w:tmpl w:val="6CF80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C63F6"/>
    <w:multiLevelType w:val="multilevel"/>
    <w:tmpl w:val="37D8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547FD"/>
    <w:multiLevelType w:val="hybridMultilevel"/>
    <w:tmpl w:val="05D2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32541"/>
    <w:multiLevelType w:val="hybridMultilevel"/>
    <w:tmpl w:val="C7E8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D4BF4"/>
    <w:multiLevelType w:val="hybridMultilevel"/>
    <w:tmpl w:val="2610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E2394"/>
    <w:multiLevelType w:val="hybridMultilevel"/>
    <w:tmpl w:val="5406E88E"/>
    <w:lvl w:ilvl="0" w:tplc="6CCE98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ED1B53"/>
    <w:multiLevelType w:val="hybridMultilevel"/>
    <w:tmpl w:val="E60E6012"/>
    <w:lvl w:ilvl="0" w:tplc="6CCE98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0210BA"/>
    <w:multiLevelType w:val="multilevel"/>
    <w:tmpl w:val="D7707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C1EA7"/>
    <w:multiLevelType w:val="hybridMultilevel"/>
    <w:tmpl w:val="7A18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5B05BD"/>
    <w:multiLevelType w:val="hybridMultilevel"/>
    <w:tmpl w:val="8BD4BCCC"/>
    <w:lvl w:ilvl="0" w:tplc="6CCE98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7E309B9"/>
    <w:multiLevelType w:val="hybridMultilevel"/>
    <w:tmpl w:val="5C84A5FC"/>
    <w:lvl w:ilvl="0" w:tplc="6CCE98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D7441A"/>
    <w:multiLevelType w:val="hybridMultilevel"/>
    <w:tmpl w:val="CF64E9CC"/>
    <w:lvl w:ilvl="0" w:tplc="6CCE98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F74D81"/>
    <w:multiLevelType w:val="hybridMultilevel"/>
    <w:tmpl w:val="DEC27C18"/>
    <w:lvl w:ilvl="0" w:tplc="6CCE9866">
      <w:start w:val="1"/>
      <w:numFmt w:val="bullet"/>
      <w:lvlText w:val=""/>
      <w:lvlJc w:val="left"/>
      <w:pPr>
        <w:ind w:left="720" w:hanging="360"/>
      </w:pPr>
      <w:rPr>
        <w:rFonts w:ascii="Symbol" w:hAnsi="Symbol" w:hint="default"/>
      </w:rPr>
    </w:lvl>
    <w:lvl w:ilvl="1" w:tplc="6CCE986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86C0B"/>
    <w:multiLevelType w:val="hybridMultilevel"/>
    <w:tmpl w:val="6F4C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21283E"/>
    <w:multiLevelType w:val="hybridMultilevel"/>
    <w:tmpl w:val="9AB6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87971"/>
    <w:multiLevelType w:val="hybridMultilevel"/>
    <w:tmpl w:val="5C52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0F4DBF"/>
    <w:multiLevelType w:val="hybridMultilevel"/>
    <w:tmpl w:val="DC2E575C"/>
    <w:lvl w:ilvl="0" w:tplc="6CCE98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B82D48"/>
    <w:multiLevelType w:val="hybridMultilevel"/>
    <w:tmpl w:val="771A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952272"/>
    <w:multiLevelType w:val="multilevel"/>
    <w:tmpl w:val="2DFC7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74955">
    <w:abstractNumId w:val="23"/>
  </w:num>
  <w:num w:numId="2" w16cid:durableId="819033004">
    <w:abstractNumId w:val="20"/>
  </w:num>
  <w:num w:numId="3" w16cid:durableId="2146771458">
    <w:abstractNumId w:val="18"/>
  </w:num>
  <w:num w:numId="4" w16cid:durableId="2129927159">
    <w:abstractNumId w:val="3"/>
  </w:num>
  <w:num w:numId="5" w16cid:durableId="733041738">
    <w:abstractNumId w:val="22"/>
  </w:num>
  <w:num w:numId="6" w16cid:durableId="361247181">
    <w:abstractNumId w:val="9"/>
  </w:num>
  <w:num w:numId="7" w16cid:durableId="1371607939">
    <w:abstractNumId w:val="6"/>
  </w:num>
  <w:num w:numId="8" w16cid:durableId="2009164924">
    <w:abstractNumId w:val="13"/>
  </w:num>
  <w:num w:numId="9" w16cid:durableId="1833644922">
    <w:abstractNumId w:val="7"/>
  </w:num>
  <w:num w:numId="10" w16cid:durableId="300617315">
    <w:abstractNumId w:val="24"/>
  </w:num>
  <w:num w:numId="11" w16cid:durableId="1573076356">
    <w:abstractNumId w:val="2"/>
  </w:num>
  <w:num w:numId="12" w16cid:durableId="337270370">
    <w:abstractNumId w:val="15"/>
  </w:num>
  <w:num w:numId="13" w16cid:durableId="356467449">
    <w:abstractNumId w:val="1"/>
  </w:num>
  <w:num w:numId="14" w16cid:durableId="950937657">
    <w:abstractNumId w:val="19"/>
  </w:num>
  <w:num w:numId="15" w16cid:durableId="1097597829">
    <w:abstractNumId w:val="11"/>
  </w:num>
  <w:num w:numId="16" w16cid:durableId="1681465947">
    <w:abstractNumId w:val="10"/>
  </w:num>
  <w:num w:numId="17" w16cid:durableId="511841141">
    <w:abstractNumId w:val="8"/>
  </w:num>
  <w:num w:numId="18" w16cid:durableId="845630256">
    <w:abstractNumId w:val="14"/>
  </w:num>
  <w:num w:numId="19" w16cid:durableId="805784265">
    <w:abstractNumId w:val="17"/>
  </w:num>
  <w:num w:numId="20" w16cid:durableId="148325676">
    <w:abstractNumId w:val="21"/>
  </w:num>
  <w:num w:numId="21" w16cid:durableId="1134759253">
    <w:abstractNumId w:val="5"/>
  </w:num>
  <w:num w:numId="22" w16cid:durableId="720790001">
    <w:abstractNumId w:val="4"/>
  </w:num>
  <w:num w:numId="23" w16cid:durableId="954949956">
    <w:abstractNumId w:val="12"/>
  </w:num>
  <w:num w:numId="24" w16cid:durableId="152765097">
    <w:abstractNumId w:val="16"/>
  </w:num>
  <w:num w:numId="25" w16cid:durableId="620457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2E"/>
    <w:rsid w:val="00016621"/>
    <w:rsid w:val="000A3E5E"/>
    <w:rsid w:val="000B7C07"/>
    <w:rsid w:val="001418A0"/>
    <w:rsid w:val="001B16CC"/>
    <w:rsid w:val="00211215"/>
    <w:rsid w:val="003E0ED4"/>
    <w:rsid w:val="004655B5"/>
    <w:rsid w:val="0047212E"/>
    <w:rsid w:val="005447A7"/>
    <w:rsid w:val="00643EED"/>
    <w:rsid w:val="00681725"/>
    <w:rsid w:val="006A307B"/>
    <w:rsid w:val="00751ED0"/>
    <w:rsid w:val="00753652"/>
    <w:rsid w:val="007E1459"/>
    <w:rsid w:val="00AD6E0C"/>
    <w:rsid w:val="00BB1971"/>
    <w:rsid w:val="00D66435"/>
    <w:rsid w:val="00DA1E5A"/>
    <w:rsid w:val="00E20B5D"/>
    <w:rsid w:val="00EA7A3A"/>
    <w:rsid w:val="00F3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018"/>
  <w15:chartTrackingRefBased/>
  <w15:docId w15:val="{7FA3EF14-0145-447B-8404-6D22EC28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C07"/>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12E"/>
    <w:pPr>
      <w:ind w:left="720"/>
      <w:contextualSpacing/>
    </w:pPr>
  </w:style>
  <w:style w:type="table" w:styleId="TableGrid">
    <w:name w:val="Table Grid"/>
    <w:basedOn w:val="TableNormal"/>
    <w:uiPriority w:val="39"/>
    <w:rsid w:val="006A3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B7C07"/>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B7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6085">
      <w:bodyDiv w:val="1"/>
      <w:marLeft w:val="0"/>
      <w:marRight w:val="0"/>
      <w:marTop w:val="0"/>
      <w:marBottom w:val="0"/>
      <w:divBdr>
        <w:top w:val="none" w:sz="0" w:space="0" w:color="auto"/>
        <w:left w:val="none" w:sz="0" w:space="0" w:color="auto"/>
        <w:bottom w:val="none" w:sz="0" w:space="0" w:color="auto"/>
        <w:right w:val="none" w:sz="0" w:space="0" w:color="auto"/>
      </w:divBdr>
    </w:div>
    <w:div w:id="9722325">
      <w:bodyDiv w:val="1"/>
      <w:marLeft w:val="0"/>
      <w:marRight w:val="0"/>
      <w:marTop w:val="0"/>
      <w:marBottom w:val="0"/>
      <w:divBdr>
        <w:top w:val="none" w:sz="0" w:space="0" w:color="auto"/>
        <w:left w:val="none" w:sz="0" w:space="0" w:color="auto"/>
        <w:bottom w:val="none" w:sz="0" w:space="0" w:color="auto"/>
        <w:right w:val="none" w:sz="0" w:space="0" w:color="auto"/>
      </w:divBdr>
    </w:div>
    <w:div w:id="29231833">
      <w:bodyDiv w:val="1"/>
      <w:marLeft w:val="0"/>
      <w:marRight w:val="0"/>
      <w:marTop w:val="0"/>
      <w:marBottom w:val="0"/>
      <w:divBdr>
        <w:top w:val="none" w:sz="0" w:space="0" w:color="auto"/>
        <w:left w:val="none" w:sz="0" w:space="0" w:color="auto"/>
        <w:bottom w:val="none" w:sz="0" w:space="0" w:color="auto"/>
        <w:right w:val="none" w:sz="0" w:space="0" w:color="auto"/>
      </w:divBdr>
    </w:div>
    <w:div w:id="52701822">
      <w:bodyDiv w:val="1"/>
      <w:marLeft w:val="0"/>
      <w:marRight w:val="0"/>
      <w:marTop w:val="0"/>
      <w:marBottom w:val="0"/>
      <w:divBdr>
        <w:top w:val="none" w:sz="0" w:space="0" w:color="auto"/>
        <w:left w:val="none" w:sz="0" w:space="0" w:color="auto"/>
        <w:bottom w:val="none" w:sz="0" w:space="0" w:color="auto"/>
        <w:right w:val="none" w:sz="0" w:space="0" w:color="auto"/>
      </w:divBdr>
    </w:div>
    <w:div w:id="197935840">
      <w:bodyDiv w:val="1"/>
      <w:marLeft w:val="0"/>
      <w:marRight w:val="0"/>
      <w:marTop w:val="0"/>
      <w:marBottom w:val="0"/>
      <w:divBdr>
        <w:top w:val="none" w:sz="0" w:space="0" w:color="auto"/>
        <w:left w:val="none" w:sz="0" w:space="0" w:color="auto"/>
        <w:bottom w:val="none" w:sz="0" w:space="0" w:color="auto"/>
        <w:right w:val="none" w:sz="0" w:space="0" w:color="auto"/>
      </w:divBdr>
    </w:div>
    <w:div w:id="214705170">
      <w:bodyDiv w:val="1"/>
      <w:marLeft w:val="0"/>
      <w:marRight w:val="0"/>
      <w:marTop w:val="0"/>
      <w:marBottom w:val="0"/>
      <w:divBdr>
        <w:top w:val="none" w:sz="0" w:space="0" w:color="auto"/>
        <w:left w:val="none" w:sz="0" w:space="0" w:color="auto"/>
        <w:bottom w:val="none" w:sz="0" w:space="0" w:color="auto"/>
        <w:right w:val="none" w:sz="0" w:space="0" w:color="auto"/>
      </w:divBdr>
    </w:div>
    <w:div w:id="558631496">
      <w:bodyDiv w:val="1"/>
      <w:marLeft w:val="0"/>
      <w:marRight w:val="0"/>
      <w:marTop w:val="0"/>
      <w:marBottom w:val="0"/>
      <w:divBdr>
        <w:top w:val="none" w:sz="0" w:space="0" w:color="auto"/>
        <w:left w:val="none" w:sz="0" w:space="0" w:color="auto"/>
        <w:bottom w:val="none" w:sz="0" w:space="0" w:color="auto"/>
        <w:right w:val="none" w:sz="0" w:space="0" w:color="auto"/>
      </w:divBdr>
    </w:div>
    <w:div w:id="674191542">
      <w:bodyDiv w:val="1"/>
      <w:marLeft w:val="0"/>
      <w:marRight w:val="0"/>
      <w:marTop w:val="0"/>
      <w:marBottom w:val="0"/>
      <w:divBdr>
        <w:top w:val="none" w:sz="0" w:space="0" w:color="auto"/>
        <w:left w:val="none" w:sz="0" w:space="0" w:color="auto"/>
        <w:bottom w:val="none" w:sz="0" w:space="0" w:color="auto"/>
        <w:right w:val="none" w:sz="0" w:space="0" w:color="auto"/>
      </w:divBdr>
    </w:div>
    <w:div w:id="712341969">
      <w:bodyDiv w:val="1"/>
      <w:marLeft w:val="0"/>
      <w:marRight w:val="0"/>
      <w:marTop w:val="0"/>
      <w:marBottom w:val="0"/>
      <w:divBdr>
        <w:top w:val="none" w:sz="0" w:space="0" w:color="auto"/>
        <w:left w:val="none" w:sz="0" w:space="0" w:color="auto"/>
        <w:bottom w:val="none" w:sz="0" w:space="0" w:color="auto"/>
        <w:right w:val="none" w:sz="0" w:space="0" w:color="auto"/>
      </w:divBdr>
    </w:div>
    <w:div w:id="772283870">
      <w:bodyDiv w:val="1"/>
      <w:marLeft w:val="0"/>
      <w:marRight w:val="0"/>
      <w:marTop w:val="0"/>
      <w:marBottom w:val="0"/>
      <w:divBdr>
        <w:top w:val="none" w:sz="0" w:space="0" w:color="auto"/>
        <w:left w:val="none" w:sz="0" w:space="0" w:color="auto"/>
        <w:bottom w:val="none" w:sz="0" w:space="0" w:color="auto"/>
        <w:right w:val="none" w:sz="0" w:space="0" w:color="auto"/>
      </w:divBdr>
    </w:div>
    <w:div w:id="854730021">
      <w:bodyDiv w:val="1"/>
      <w:marLeft w:val="0"/>
      <w:marRight w:val="0"/>
      <w:marTop w:val="0"/>
      <w:marBottom w:val="0"/>
      <w:divBdr>
        <w:top w:val="none" w:sz="0" w:space="0" w:color="auto"/>
        <w:left w:val="none" w:sz="0" w:space="0" w:color="auto"/>
        <w:bottom w:val="none" w:sz="0" w:space="0" w:color="auto"/>
        <w:right w:val="none" w:sz="0" w:space="0" w:color="auto"/>
      </w:divBdr>
    </w:div>
    <w:div w:id="963847661">
      <w:bodyDiv w:val="1"/>
      <w:marLeft w:val="0"/>
      <w:marRight w:val="0"/>
      <w:marTop w:val="0"/>
      <w:marBottom w:val="0"/>
      <w:divBdr>
        <w:top w:val="none" w:sz="0" w:space="0" w:color="auto"/>
        <w:left w:val="none" w:sz="0" w:space="0" w:color="auto"/>
        <w:bottom w:val="none" w:sz="0" w:space="0" w:color="auto"/>
        <w:right w:val="none" w:sz="0" w:space="0" w:color="auto"/>
      </w:divBdr>
    </w:div>
    <w:div w:id="1091463854">
      <w:bodyDiv w:val="1"/>
      <w:marLeft w:val="0"/>
      <w:marRight w:val="0"/>
      <w:marTop w:val="0"/>
      <w:marBottom w:val="0"/>
      <w:divBdr>
        <w:top w:val="none" w:sz="0" w:space="0" w:color="auto"/>
        <w:left w:val="none" w:sz="0" w:space="0" w:color="auto"/>
        <w:bottom w:val="none" w:sz="0" w:space="0" w:color="auto"/>
        <w:right w:val="none" w:sz="0" w:space="0" w:color="auto"/>
      </w:divBdr>
    </w:div>
    <w:div w:id="1099791485">
      <w:bodyDiv w:val="1"/>
      <w:marLeft w:val="0"/>
      <w:marRight w:val="0"/>
      <w:marTop w:val="0"/>
      <w:marBottom w:val="0"/>
      <w:divBdr>
        <w:top w:val="none" w:sz="0" w:space="0" w:color="auto"/>
        <w:left w:val="none" w:sz="0" w:space="0" w:color="auto"/>
        <w:bottom w:val="none" w:sz="0" w:space="0" w:color="auto"/>
        <w:right w:val="none" w:sz="0" w:space="0" w:color="auto"/>
      </w:divBdr>
    </w:div>
    <w:div w:id="1164667690">
      <w:bodyDiv w:val="1"/>
      <w:marLeft w:val="0"/>
      <w:marRight w:val="0"/>
      <w:marTop w:val="0"/>
      <w:marBottom w:val="0"/>
      <w:divBdr>
        <w:top w:val="none" w:sz="0" w:space="0" w:color="auto"/>
        <w:left w:val="none" w:sz="0" w:space="0" w:color="auto"/>
        <w:bottom w:val="none" w:sz="0" w:space="0" w:color="auto"/>
        <w:right w:val="none" w:sz="0" w:space="0" w:color="auto"/>
      </w:divBdr>
    </w:div>
    <w:div w:id="1219124939">
      <w:bodyDiv w:val="1"/>
      <w:marLeft w:val="0"/>
      <w:marRight w:val="0"/>
      <w:marTop w:val="0"/>
      <w:marBottom w:val="0"/>
      <w:divBdr>
        <w:top w:val="none" w:sz="0" w:space="0" w:color="auto"/>
        <w:left w:val="none" w:sz="0" w:space="0" w:color="auto"/>
        <w:bottom w:val="none" w:sz="0" w:space="0" w:color="auto"/>
        <w:right w:val="none" w:sz="0" w:space="0" w:color="auto"/>
      </w:divBdr>
    </w:div>
    <w:div w:id="1229069208">
      <w:bodyDiv w:val="1"/>
      <w:marLeft w:val="0"/>
      <w:marRight w:val="0"/>
      <w:marTop w:val="0"/>
      <w:marBottom w:val="0"/>
      <w:divBdr>
        <w:top w:val="none" w:sz="0" w:space="0" w:color="auto"/>
        <w:left w:val="none" w:sz="0" w:space="0" w:color="auto"/>
        <w:bottom w:val="none" w:sz="0" w:space="0" w:color="auto"/>
        <w:right w:val="none" w:sz="0" w:space="0" w:color="auto"/>
      </w:divBdr>
    </w:div>
    <w:div w:id="1353603821">
      <w:bodyDiv w:val="1"/>
      <w:marLeft w:val="0"/>
      <w:marRight w:val="0"/>
      <w:marTop w:val="0"/>
      <w:marBottom w:val="0"/>
      <w:divBdr>
        <w:top w:val="none" w:sz="0" w:space="0" w:color="auto"/>
        <w:left w:val="none" w:sz="0" w:space="0" w:color="auto"/>
        <w:bottom w:val="none" w:sz="0" w:space="0" w:color="auto"/>
        <w:right w:val="none" w:sz="0" w:space="0" w:color="auto"/>
      </w:divBdr>
    </w:div>
    <w:div w:id="1851293328">
      <w:bodyDiv w:val="1"/>
      <w:marLeft w:val="0"/>
      <w:marRight w:val="0"/>
      <w:marTop w:val="0"/>
      <w:marBottom w:val="0"/>
      <w:divBdr>
        <w:top w:val="none" w:sz="0" w:space="0" w:color="auto"/>
        <w:left w:val="none" w:sz="0" w:space="0" w:color="auto"/>
        <w:bottom w:val="none" w:sz="0" w:space="0" w:color="auto"/>
        <w:right w:val="none" w:sz="0" w:space="0" w:color="auto"/>
      </w:divBdr>
    </w:div>
    <w:div w:id="1983922592">
      <w:bodyDiv w:val="1"/>
      <w:marLeft w:val="0"/>
      <w:marRight w:val="0"/>
      <w:marTop w:val="0"/>
      <w:marBottom w:val="0"/>
      <w:divBdr>
        <w:top w:val="none" w:sz="0" w:space="0" w:color="auto"/>
        <w:left w:val="none" w:sz="0" w:space="0" w:color="auto"/>
        <w:bottom w:val="none" w:sz="0" w:space="0" w:color="auto"/>
        <w:right w:val="none" w:sz="0" w:space="0" w:color="auto"/>
      </w:divBdr>
    </w:div>
    <w:div w:id="2017879895">
      <w:bodyDiv w:val="1"/>
      <w:marLeft w:val="0"/>
      <w:marRight w:val="0"/>
      <w:marTop w:val="0"/>
      <w:marBottom w:val="0"/>
      <w:divBdr>
        <w:top w:val="none" w:sz="0" w:space="0" w:color="auto"/>
        <w:left w:val="none" w:sz="0" w:space="0" w:color="auto"/>
        <w:bottom w:val="none" w:sz="0" w:space="0" w:color="auto"/>
        <w:right w:val="none" w:sz="0" w:space="0" w:color="auto"/>
      </w:divBdr>
    </w:div>
    <w:div w:id="206852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gee242</b:Tag>
    <b:SourceType>InternetSite</b:SourceType>
    <b:Guid>{DEC5EB94-F37C-4AC0-84C2-F66EDAAD730D}</b:Guid>
    <b:InternetSiteTitle>geeksforgeeks</b:InternetSiteTitle>
    <b:Year>2024</b:Year>
    <b:Month>09</b:Month>
    <b:URL>https://www.geeksforgeeks.org/mvc-framework-introduction/</b:URL>
    <b:RefOrder>1</b:RefOrder>
  </b:Source>
  <b:Source>
    <b:Tag>gee243</b:Tag>
    <b:SourceType>InternetSite</b:SourceType>
    <b:Guid>{BAB4936F-904F-477D-9126-D3E47B8D669B}</b:Guid>
    <b:InternetSiteTitle>geeksforgeeks</b:InternetSiteTitle>
    <b:Year>2024</b:Year>
    <b:Month>09</b:Month>
    <b:URL>https://www.geeksforgeeks.org/what-is-graphical-user-interface/</b:URL>
    <b:RefOrder>2</b:RefOrder>
  </b:Source>
  <b:Source>
    <b:Tag>edu24</b:Tag>
    <b:SourceType>InternetSite</b:SourceType>
    <b:Guid>{7CB166C8-75D1-482F-8821-E4166E4E7BD0}</b:Guid>
    <b:InternetSiteTitle>educative.io</b:InternetSiteTitle>
    <b:Year>2024</b:Year>
    <b:Month>09</b:Month>
    <b:URL>https://www.educative.io/blog/how-to-plan-a-coding-project</b:URL>
    <b:RefOrder>3</b:RefOrder>
  </b:Source>
</b:Sources>
</file>

<file path=customXml/itemProps1.xml><?xml version="1.0" encoding="utf-8"?>
<ds:datastoreItem xmlns:ds="http://schemas.openxmlformats.org/officeDocument/2006/customXml" ds:itemID="{5C915607-C55E-49A6-9653-3877669B0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Brenton Meth</dc:creator>
  <cp:keywords/>
  <dc:description/>
  <cp:lastModifiedBy>Brenton Meth</cp:lastModifiedBy>
  <cp:revision>5</cp:revision>
  <dcterms:created xsi:type="dcterms:W3CDTF">2024-09-10T12:49:00Z</dcterms:created>
  <dcterms:modified xsi:type="dcterms:W3CDTF">2024-09-10T12:59:00Z</dcterms:modified>
</cp:coreProperties>
</file>