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2FD" w14:textId="436E868C" w:rsidR="00263928" w:rsidRDefault="00263928" w:rsidP="00EE2EF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n-ZA"/>
          <w14:ligatures w14:val="none"/>
        </w:rPr>
      </w:pPr>
      <w:r w:rsidRPr="00DC4792">
        <w:rPr>
          <w:rFonts w:ascii="Arial" w:eastAsia="Times New Roman" w:hAnsi="Arial" w:cs="Arial"/>
          <w:kern w:val="0"/>
          <w:sz w:val="24"/>
          <w:szCs w:val="24"/>
          <w:u w:val="single"/>
          <w:lang w:eastAsia="en-ZA"/>
          <w14:ligatures w14:val="none"/>
        </w:rPr>
        <w:t>Reference List</w:t>
      </w:r>
    </w:p>
    <w:p w14:paraId="1E5810BD" w14:textId="77777777" w:rsidR="00712BC7" w:rsidRDefault="00712BC7" w:rsidP="00EE2EF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n-ZA"/>
          <w14:ligatures w14:val="none"/>
        </w:rPr>
      </w:pPr>
    </w:p>
    <w:p w14:paraId="58FF754C" w14:textId="641FE92F" w:rsidR="00712BC7" w:rsidRPr="00712BC7" w:rsidRDefault="00712BC7" w:rsidP="00712BC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Anon, (2022).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Data Mining Classification Simplified: Steps &amp; 6 Best Classifiers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https://hevodata.com/learn/data-mining-classification/.</w:t>
      </w:r>
    </w:p>
    <w:p w14:paraId="003A433B" w14:textId="77777777" w:rsidR="00263928" w:rsidRDefault="00263928" w:rsidP="00EE2E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7E43D783" w14:textId="5EFEC66E" w:rsidR="00263928" w:rsidRDefault="00263928" w:rsidP="003C337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3928">
        <w:rPr>
          <w:rFonts w:ascii="Arial" w:hAnsi="Arial" w:cs="Arial"/>
          <w:color w:val="000000"/>
        </w:rPr>
        <w:t>codefinity.com. (n.d.). </w:t>
      </w:r>
      <w:r w:rsidRPr="00263928">
        <w:rPr>
          <w:rFonts w:ascii="Arial" w:hAnsi="Arial" w:cs="Arial"/>
          <w:i/>
          <w:iCs/>
          <w:color w:val="000000"/>
        </w:rPr>
        <w:t>What is k-NN</w:t>
      </w:r>
      <w:r w:rsidRPr="00263928">
        <w:rPr>
          <w:rFonts w:ascii="Arial" w:hAnsi="Arial" w:cs="Arial"/>
          <w:color w:val="000000"/>
        </w:rPr>
        <w:t>. [online] Available at:</w:t>
      </w:r>
    </w:p>
    <w:p w14:paraId="6FC3BB33" w14:textId="21FCA14A" w:rsidR="00263928" w:rsidRDefault="00263928" w:rsidP="003C337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4" w:history="1">
        <w:r w:rsidRPr="00F04607">
          <w:rPr>
            <w:rStyle w:val="Hyperlink"/>
            <w:rFonts w:ascii="Arial" w:hAnsi="Arial" w:cs="Arial"/>
          </w:rPr>
          <w:t>https://codefinity.com/courses/v2/b71ff7ac-3932-41d2-a4d8-</w:t>
        </w:r>
      </w:hyperlink>
    </w:p>
    <w:p w14:paraId="13265790" w14:textId="40F9F512" w:rsidR="00EF0471" w:rsidRDefault="00263928" w:rsidP="003C337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3928">
        <w:rPr>
          <w:rFonts w:ascii="Arial" w:hAnsi="Arial" w:cs="Arial"/>
          <w:color w:val="000000"/>
        </w:rPr>
        <w:t>060e24b00129/9b99ad86-d1c3-440a-aa0b-39b10654d76b/b85fab5d-1605-4f4a-</w:t>
      </w:r>
    </w:p>
    <w:p w14:paraId="39ECD2D5" w14:textId="4C005AAF" w:rsidR="00263928" w:rsidRDefault="00263928" w:rsidP="003C337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3928">
        <w:rPr>
          <w:rFonts w:ascii="Arial" w:hAnsi="Arial" w:cs="Arial"/>
          <w:color w:val="000000"/>
        </w:rPr>
        <w:t>90b4-0702204d04e5?gclid=EAIaIQobChMIsuTtvPCfhgMVax-tBh10ogNcEAAYAiAAEgJBDvD_BwE&amp;utm_campaign=21193856569&amp;utm_medium=cpc&amp;utm_source=google [Accessed 26 May 2024].</w:t>
      </w:r>
    </w:p>
    <w:p w14:paraId="6A4385FC" w14:textId="77777777" w:rsidR="00F1398C" w:rsidRDefault="00F1398C" w:rsidP="003C337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024CC46" w14:textId="1E2F2837" w:rsidR="0033464A" w:rsidRDefault="0033464A" w:rsidP="003346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Geeksforgeeks (2018).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Confusion Matrix in Machine Learning -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GeeksforGeeks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[online]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GeeksforGeeks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5" w:history="1">
        <w:r w:rsidR="00520D09" w:rsidRPr="000B4CCC">
          <w:rPr>
            <w:rStyle w:val="Hyperlink"/>
            <w:rFonts w:ascii="Calibri" w:hAnsi="Calibri" w:cs="Calibri"/>
            <w:sz w:val="27"/>
            <w:szCs w:val="27"/>
          </w:rPr>
          <w:t>https://www.geeksforgeeks.org/confusion-matrix-machine-learning/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B3E2B83" w14:textId="77777777" w:rsidR="00520D09" w:rsidRDefault="00520D09" w:rsidP="0033464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785C9AC" w14:textId="642BB179" w:rsidR="00520D09" w:rsidRPr="0033464A" w:rsidRDefault="00520D09" w:rsidP="00520D09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GeeksforGeeks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(2023).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What is Correlation Analysis?</w:t>
      </w:r>
      <w:r>
        <w:rPr>
          <w:rFonts w:ascii="Calibri" w:hAnsi="Calibri" w:cs="Calibri"/>
          <w:color w:val="000000"/>
          <w:sz w:val="27"/>
          <w:szCs w:val="27"/>
        </w:rPr>
        <w:t> [online] Available at: https://www.geeksforgeeks.org/what-is-correlation-analysis/.</w:t>
      </w:r>
    </w:p>
    <w:p w14:paraId="4E5690CB" w14:textId="77777777" w:rsidR="002A5B65" w:rsidRDefault="002A5B65" w:rsidP="003C337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0F1B5D" w14:textId="1938162F" w:rsidR="002A5B65" w:rsidRDefault="002A5B65" w:rsidP="003C337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A5B65">
        <w:rPr>
          <w:rFonts w:ascii="Arial" w:hAnsi="Arial" w:cs="Arial"/>
          <w:color w:val="000000"/>
        </w:rPr>
        <w:t>Glen, S. (2019). </w:t>
      </w:r>
      <w:r w:rsidRPr="002A5B65">
        <w:rPr>
          <w:rFonts w:ascii="Arial" w:hAnsi="Arial" w:cs="Arial"/>
          <w:i/>
          <w:iCs/>
          <w:color w:val="000000"/>
        </w:rPr>
        <w:t>Comparing Classifiers: Decision Trees, K-NN &amp; Naive Bayes - DataScienceCentral.com</w:t>
      </w:r>
      <w:r w:rsidRPr="002A5B65">
        <w:rPr>
          <w:rFonts w:ascii="Arial" w:hAnsi="Arial" w:cs="Arial"/>
          <w:color w:val="000000"/>
        </w:rPr>
        <w:t xml:space="preserve">. [online] Data Science Central. Available at: </w:t>
      </w:r>
      <w:hyperlink r:id="rId6" w:history="1">
        <w:r w:rsidR="00DC4792" w:rsidRPr="000B4CCC">
          <w:rPr>
            <w:rStyle w:val="Hyperlink"/>
            <w:rFonts w:ascii="Arial" w:hAnsi="Arial" w:cs="Arial"/>
          </w:rPr>
          <w:t>https://www.datasciencecentral.com/comparing-classifiers-decision-trees-knn-naive-bayes/</w:t>
        </w:r>
      </w:hyperlink>
      <w:r w:rsidRPr="002A5B65">
        <w:rPr>
          <w:rFonts w:ascii="Arial" w:hAnsi="Arial" w:cs="Arial"/>
          <w:color w:val="000000"/>
        </w:rPr>
        <w:t>.</w:t>
      </w:r>
    </w:p>
    <w:p w14:paraId="177A9F40" w14:textId="77777777" w:rsidR="00DC4792" w:rsidRDefault="00DC4792" w:rsidP="003C337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0DDED40" w14:textId="77777777" w:rsidR="00DC4792" w:rsidRDefault="00DC4792" w:rsidP="003C337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Great Learning.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KNN and Naive Bayes Algorithm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https://www.mygreatlearning.com/academy/learn-for-free/courses/knn-and-naive-bayes-algorithm [Accessed 26 May 2024].</w:t>
      </w:r>
    </w:p>
    <w:p w14:paraId="79CCD268" w14:textId="77777777" w:rsidR="00CD104D" w:rsidRDefault="00CD104D" w:rsidP="003C337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3B4E041F" w14:textId="686CA4CB" w:rsidR="00CD104D" w:rsidRDefault="00CD104D" w:rsidP="00CD104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pandas.pydata.org. (n.d.). 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pandas.DataFrame.isna</w:t>
      </w:r>
      <w:proofErr w:type="spellEnd"/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— pandas 1.1.4 documentation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7" w:history="1">
        <w:r w:rsidR="00CE5374" w:rsidRPr="000B4CCC">
          <w:rPr>
            <w:rStyle w:val="Hyperlink"/>
            <w:rFonts w:ascii="Calibri" w:hAnsi="Calibri" w:cs="Calibri"/>
            <w:sz w:val="27"/>
            <w:szCs w:val="27"/>
          </w:rPr>
          <w:t>https://pandas.pydata.org/pandas-docs/stable/reference/api/pandas.DataFrame.isna.html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769C5FB" w14:textId="77777777" w:rsidR="00CE5374" w:rsidRDefault="00CE5374" w:rsidP="00CD104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76A0D15" w14:textId="1611A59C" w:rsidR="00CE5374" w:rsidRDefault="00CE5374" w:rsidP="00CE537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Rosseel, R. (2021).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Correlation Analysis: All the Basics You Need to Know</w:t>
      </w:r>
      <w:r>
        <w:rPr>
          <w:rFonts w:ascii="Calibri" w:hAnsi="Calibri" w:cs="Calibri"/>
          <w:color w:val="000000"/>
          <w:sz w:val="27"/>
          <w:szCs w:val="27"/>
        </w:rPr>
        <w:t xml:space="preserve">. [online] 365 Data Science. Available at: </w:t>
      </w:r>
      <w:hyperlink r:id="rId8" w:history="1">
        <w:r w:rsidR="00C95CCD" w:rsidRPr="000B4CCC">
          <w:rPr>
            <w:rStyle w:val="Hyperlink"/>
            <w:rFonts w:ascii="Calibri" w:hAnsi="Calibri" w:cs="Calibri"/>
            <w:sz w:val="27"/>
            <w:szCs w:val="27"/>
          </w:rPr>
          <w:t>https://365datascience.com/trending/correlation-analysis/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0BB4B5F" w14:textId="77777777" w:rsidR="00C95CCD" w:rsidRDefault="00C95CCD" w:rsidP="00CE537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AFAA214" w14:textId="24232538" w:rsidR="00C95CCD" w:rsidRDefault="00C95CCD" w:rsidP="00C95CC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Stack Overflow.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python - Can anyone explain me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StandardScaler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>?</w:t>
      </w:r>
      <w:r>
        <w:rPr>
          <w:rFonts w:ascii="Calibri" w:hAnsi="Calibri" w:cs="Calibri"/>
          <w:color w:val="000000"/>
          <w:sz w:val="27"/>
          <w:szCs w:val="27"/>
        </w:rPr>
        <w:t> [online] Available at: https://stackoverflow.com/questions/40758562/can-anyone-explain-me-standardscaler.</w:t>
      </w:r>
    </w:p>
    <w:p w14:paraId="794BD36E" w14:textId="77777777" w:rsidR="00454820" w:rsidRDefault="00454820" w:rsidP="003C337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0C4CE776" w14:textId="590580A4" w:rsidR="00454820" w:rsidRDefault="00454820" w:rsidP="0045482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www.bing.com. (2022).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Microsoft - Search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9" w:history="1">
        <w:r w:rsidR="00943E1D" w:rsidRPr="000B4CCC">
          <w:rPr>
            <w:rStyle w:val="Hyperlink"/>
            <w:rFonts w:ascii="Calibri" w:hAnsi="Calibri" w:cs="Calibri"/>
            <w:sz w:val="27"/>
            <w:szCs w:val="27"/>
          </w:rPr>
          <w:t>https://www.bing.com/ck/a</w:t>
        </w:r>
      </w:hyperlink>
      <w:r>
        <w:rPr>
          <w:rFonts w:ascii="Calibri" w:hAnsi="Calibri" w:cs="Calibri"/>
          <w:color w:val="000000"/>
          <w:sz w:val="27"/>
          <w:szCs w:val="27"/>
        </w:rPr>
        <w:t>?.</w:t>
      </w:r>
    </w:p>
    <w:p w14:paraId="430D1F6C" w14:textId="77777777" w:rsidR="00943E1D" w:rsidRDefault="00943E1D" w:rsidP="0045482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1FF2314" w14:textId="5AA0790F" w:rsidR="00943E1D" w:rsidRDefault="00943E1D" w:rsidP="00943E1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www.w3schools.com.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Pandas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DataFrame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info(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>) Method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0" w:history="1">
        <w:r w:rsidR="00B44AF4" w:rsidRPr="000B4CCC">
          <w:rPr>
            <w:rStyle w:val="Hyperlink"/>
            <w:rFonts w:ascii="Calibri" w:hAnsi="Calibri" w:cs="Calibri"/>
            <w:sz w:val="27"/>
            <w:szCs w:val="27"/>
          </w:rPr>
          <w:t>https://www.w3schools.com/python/pandas/ref_df_info.asp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1CA22BB7" w14:textId="77777777" w:rsidR="00B44AF4" w:rsidRDefault="00B44AF4" w:rsidP="00943E1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C6D956B" w14:textId="4AB1769C" w:rsidR="00B44AF4" w:rsidRDefault="00943E1D" w:rsidP="00B44AF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B44AF4" w:rsidRPr="00B44AF4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44AF4">
        <w:rPr>
          <w:rFonts w:ascii="Calibri" w:hAnsi="Calibri" w:cs="Calibri"/>
          <w:color w:val="000000"/>
          <w:sz w:val="27"/>
          <w:szCs w:val="27"/>
        </w:rPr>
        <w:t>Zach (2022). </w:t>
      </w:r>
      <w:r w:rsidR="00B44AF4">
        <w:rPr>
          <w:rFonts w:ascii="Calibri" w:hAnsi="Calibri" w:cs="Calibri"/>
          <w:i/>
          <w:iCs/>
          <w:color w:val="000000"/>
          <w:sz w:val="27"/>
          <w:szCs w:val="27"/>
        </w:rPr>
        <w:t xml:space="preserve">How to Interpret the Classification Report in </w:t>
      </w:r>
      <w:proofErr w:type="spellStart"/>
      <w:r w:rsidR="00B44AF4">
        <w:rPr>
          <w:rFonts w:ascii="Calibri" w:hAnsi="Calibri" w:cs="Calibri"/>
          <w:i/>
          <w:iCs/>
          <w:color w:val="000000"/>
          <w:sz w:val="27"/>
          <w:szCs w:val="27"/>
        </w:rPr>
        <w:t>sklearn</w:t>
      </w:r>
      <w:proofErr w:type="spellEnd"/>
      <w:r w:rsidR="00B44AF4">
        <w:rPr>
          <w:rFonts w:ascii="Calibri" w:hAnsi="Calibri" w:cs="Calibri"/>
          <w:i/>
          <w:iCs/>
          <w:color w:val="000000"/>
          <w:sz w:val="27"/>
          <w:szCs w:val="27"/>
        </w:rPr>
        <w:t xml:space="preserve"> (With Example)</w:t>
      </w:r>
      <w:r w:rsidR="00B44AF4">
        <w:rPr>
          <w:rFonts w:ascii="Calibri" w:hAnsi="Calibri" w:cs="Calibri"/>
          <w:color w:val="000000"/>
          <w:sz w:val="27"/>
          <w:szCs w:val="27"/>
        </w:rPr>
        <w:t xml:space="preserve">. [online] </w:t>
      </w:r>
      <w:proofErr w:type="spellStart"/>
      <w:r w:rsidR="00B44AF4">
        <w:rPr>
          <w:rFonts w:ascii="Calibri" w:hAnsi="Calibri" w:cs="Calibri"/>
          <w:color w:val="000000"/>
          <w:sz w:val="27"/>
          <w:szCs w:val="27"/>
        </w:rPr>
        <w:t>Statology</w:t>
      </w:r>
      <w:proofErr w:type="spellEnd"/>
      <w:r w:rsidR="00B44AF4">
        <w:rPr>
          <w:rFonts w:ascii="Calibri" w:hAnsi="Calibri" w:cs="Calibri"/>
          <w:color w:val="000000"/>
          <w:sz w:val="27"/>
          <w:szCs w:val="27"/>
        </w:rPr>
        <w:t>. Available at: https://www.statology.org/sklearn-classification-report/.</w:t>
      </w:r>
    </w:p>
    <w:p w14:paraId="7309FE63" w14:textId="77777777" w:rsidR="00B44AF4" w:rsidRDefault="00B44AF4" w:rsidP="00B44AF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3F17223" w14:textId="617117F8" w:rsidR="00943E1D" w:rsidRDefault="00943E1D" w:rsidP="00943E1D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5A708A49" w14:textId="77777777" w:rsidR="00943E1D" w:rsidRDefault="00943E1D" w:rsidP="0045482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D5841A7" w14:textId="77777777" w:rsidR="00454820" w:rsidRDefault="00454820" w:rsidP="0045482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5981D9A" w14:textId="77777777" w:rsidR="00454820" w:rsidRDefault="00454820" w:rsidP="003C337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5CE3569D" w14:textId="77777777" w:rsidR="00DC4792" w:rsidRDefault="00DC4792" w:rsidP="00DC479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37E5ADE0" w14:textId="77777777" w:rsidR="00DC4792" w:rsidRPr="002A5B65" w:rsidRDefault="00DC4792" w:rsidP="002A5B6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043BC749" w14:textId="35DD419A" w:rsidR="00263928" w:rsidRPr="00464CEE" w:rsidRDefault="00263928" w:rsidP="00464CEE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sectPr w:rsidR="00263928" w:rsidRPr="0046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F2"/>
    <w:rsid w:val="0002645F"/>
    <w:rsid w:val="00026EEC"/>
    <w:rsid w:val="00083625"/>
    <w:rsid w:val="000A18C1"/>
    <w:rsid w:val="000A73DA"/>
    <w:rsid w:val="0010526E"/>
    <w:rsid w:val="00144A12"/>
    <w:rsid w:val="00152095"/>
    <w:rsid w:val="001559AF"/>
    <w:rsid w:val="001A70BE"/>
    <w:rsid w:val="001E2C24"/>
    <w:rsid w:val="001E36F0"/>
    <w:rsid w:val="00211024"/>
    <w:rsid w:val="00216A27"/>
    <w:rsid w:val="00250F89"/>
    <w:rsid w:val="00263928"/>
    <w:rsid w:val="002A5B65"/>
    <w:rsid w:val="002B39FA"/>
    <w:rsid w:val="002D319A"/>
    <w:rsid w:val="0030509F"/>
    <w:rsid w:val="00310181"/>
    <w:rsid w:val="0033464A"/>
    <w:rsid w:val="00372DF6"/>
    <w:rsid w:val="003848B9"/>
    <w:rsid w:val="003A37CF"/>
    <w:rsid w:val="003C3373"/>
    <w:rsid w:val="003C7887"/>
    <w:rsid w:val="003D5179"/>
    <w:rsid w:val="004146D1"/>
    <w:rsid w:val="004545EE"/>
    <w:rsid w:val="00454820"/>
    <w:rsid w:val="00464CEE"/>
    <w:rsid w:val="004B28FA"/>
    <w:rsid w:val="004C0142"/>
    <w:rsid w:val="004F20EA"/>
    <w:rsid w:val="00520D09"/>
    <w:rsid w:val="00550875"/>
    <w:rsid w:val="005674C5"/>
    <w:rsid w:val="005C63C5"/>
    <w:rsid w:val="005E402B"/>
    <w:rsid w:val="0065283B"/>
    <w:rsid w:val="00657244"/>
    <w:rsid w:val="00664555"/>
    <w:rsid w:val="006968CA"/>
    <w:rsid w:val="006A7CE5"/>
    <w:rsid w:val="006B1B5B"/>
    <w:rsid w:val="00712BC7"/>
    <w:rsid w:val="00722E1F"/>
    <w:rsid w:val="00742A3F"/>
    <w:rsid w:val="007523C8"/>
    <w:rsid w:val="00785CE8"/>
    <w:rsid w:val="007A7268"/>
    <w:rsid w:val="007C1CF5"/>
    <w:rsid w:val="007F2F79"/>
    <w:rsid w:val="00823397"/>
    <w:rsid w:val="00831DF2"/>
    <w:rsid w:val="008347E6"/>
    <w:rsid w:val="00836528"/>
    <w:rsid w:val="00846609"/>
    <w:rsid w:val="00865724"/>
    <w:rsid w:val="008C7123"/>
    <w:rsid w:val="009024DA"/>
    <w:rsid w:val="009201A8"/>
    <w:rsid w:val="00943E1D"/>
    <w:rsid w:val="00977667"/>
    <w:rsid w:val="00993139"/>
    <w:rsid w:val="0099438C"/>
    <w:rsid w:val="009B3275"/>
    <w:rsid w:val="009E523F"/>
    <w:rsid w:val="00A01784"/>
    <w:rsid w:val="00A04822"/>
    <w:rsid w:val="00A25783"/>
    <w:rsid w:val="00A54B18"/>
    <w:rsid w:val="00A92CB7"/>
    <w:rsid w:val="00A942FB"/>
    <w:rsid w:val="00AB3D32"/>
    <w:rsid w:val="00AD4D07"/>
    <w:rsid w:val="00B23387"/>
    <w:rsid w:val="00B3788F"/>
    <w:rsid w:val="00B44AF4"/>
    <w:rsid w:val="00B53893"/>
    <w:rsid w:val="00B6404C"/>
    <w:rsid w:val="00B64DB6"/>
    <w:rsid w:val="00B64F1C"/>
    <w:rsid w:val="00B93CA5"/>
    <w:rsid w:val="00BB6729"/>
    <w:rsid w:val="00BE3B46"/>
    <w:rsid w:val="00BE7B24"/>
    <w:rsid w:val="00C21E84"/>
    <w:rsid w:val="00C248EB"/>
    <w:rsid w:val="00C5051C"/>
    <w:rsid w:val="00C73E0F"/>
    <w:rsid w:val="00C8712B"/>
    <w:rsid w:val="00C926F9"/>
    <w:rsid w:val="00C92CC5"/>
    <w:rsid w:val="00C95CCD"/>
    <w:rsid w:val="00CA6DFF"/>
    <w:rsid w:val="00CA719F"/>
    <w:rsid w:val="00CC41BA"/>
    <w:rsid w:val="00CD104D"/>
    <w:rsid w:val="00CE24C1"/>
    <w:rsid w:val="00CE5374"/>
    <w:rsid w:val="00CE5A7C"/>
    <w:rsid w:val="00CF4E50"/>
    <w:rsid w:val="00D13C19"/>
    <w:rsid w:val="00D24116"/>
    <w:rsid w:val="00D26B30"/>
    <w:rsid w:val="00D279B8"/>
    <w:rsid w:val="00D352B1"/>
    <w:rsid w:val="00D35D84"/>
    <w:rsid w:val="00D83218"/>
    <w:rsid w:val="00DA3E81"/>
    <w:rsid w:val="00DB1FDF"/>
    <w:rsid w:val="00DB36D7"/>
    <w:rsid w:val="00DC4792"/>
    <w:rsid w:val="00DE6EE5"/>
    <w:rsid w:val="00E064C9"/>
    <w:rsid w:val="00E11BF1"/>
    <w:rsid w:val="00ED21DF"/>
    <w:rsid w:val="00EE2EF2"/>
    <w:rsid w:val="00EE3B4B"/>
    <w:rsid w:val="00EE61D7"/>
    <w:rsid w:val="00EF0471"/>
    <w:rsid w:val="00EF18F6"/>
    <w:rsid w:val="00F066D2"/>
    <w:rsid w:val="00F1398C"/>
    <w:rsid w:val="00F70B38"/>
    <w:rsid w:val="00F87839"/>
    <w:rsid w:val="00F944B9"/>
    <w:rsid w:val="00FA1AD8"/>
    <w:rsid w:val="00FA3AC7"/>
    <w:rsid w:val="00FA7E23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2E776E60"/>
  <w15:chartTrackingRefBased/>
  <w15:docId w15:val="{83862FDA-70C9-48BF-9711-BDCD6491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2639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5datascience.com/trending/correlation-analysi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pandas-docs/stable/reference/api/pandas.DataFrame.isna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sciencecentral.com/comparing-classifiers-decision-trees-knn-naive-bay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onfusion-matrix-machine-learning/" TargetMode="External"/><Relationship Id="rId10" Type="http://schemas.openxmlformats.org/officeDocument/2006/relationships/hyperlink" Target="https://www.w3schools.com/python/pandas/ref_df_info.asp" TargetMode="External"/><Relationship Id="rId4" Type="http://schemas.openxmlformats.org/officeDocument/2006/relationships/hyperlink" Target="https://codefinity.com/courses/v2/b71ff7ac-3932-41d2-a4d8-" TargetMode="External"/><Relationship Id="rId9" Type="http://schemas.openxmlformats.org/officeDocument/2006/relationships/hyperlink" Target="https://www.bing.com/ck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171</Words>
  <Characters>2051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 Makota</cp:lastModifiedBy>
  <cp:revision>121</cp:revision>
  <dcterms:created xsi:type="dcterms:W3CDTF">2024-05-26T20:41:00Z</dcterms:created>
  <dcterms:modified xsi:type="dcterms:W3CDTF">2024-05-27T20:58:00Z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e3f92b74-bfbd-4432-a84d-311b1d827a54</vt:lpwstr>
  </property>
</Properties>
</file>