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D62B29A" w:rsidP="046D13C0" w:rsidRDefault="6D62B29A" w14:paraId="39C3B4F0" w14:textId="4025DDDF">
      <w:pPr>
        <w:pStyle w:val="Heading1"/>
        <w:jc w:val="center"/>
      </w:pPr>
      <w:r w:rsidR="6D62B29A">
        <w:rPr/>
        <w:t>Comprehensive Software Testing Report: VR Payment Application</w:t>
      </w:r>
    </w:p>
    <w:p w:rsidR="6D62B29A" w:rsidP="046D13C0" w:rsidRDefault="6D62B29A" w14:paraId="1DD82E9B" w14:textId="3C603A3F">
      <w:pPr>
        <w:pStyle w:val="Normal"/>
      </w:pPr>
      <w:r w:rsidRPr="046D13C0" w:rsidR="6D62B29A">
        <w:rPr>
          <w:b w:val="1"/>
          <w:bCs w:val="1"/>
        </w:rPr>
        <w:t>Prepared by</w:t>
      </w:r>
      <w:r w:rsidR="6D62B29A">
        <w:rPr/>
        <w:t xml:space="preserve">: </w:t>
      </w:r>
      <w:r w:rsidR="6392C8FB">
        <w:rPr/>
        <w:t xml:space="preserve">Olebogeng Ernest </w:t>
      </w:r>
      <w:r w:rsidR="6392C8FB">
        <w:rPr/>
        <w:t>Phawe</w:t>
      </w:r>
    </w:p>
    <w:p w:rsidR="445F335A" w:rsidP="046D13C0" w:rsidRDefault="445F335A" w14:paraId="0EA476DC" w14:textId="22ABF5EF">
      <w:pPr>
        <w:pStyle w:val="Normal"/>
      </w:pPr>
      <w:r w:rsidRPr="046D13C0" w:rsidR="445F335A">
        <w:rPr>
          <w:b w:val="1"/>
          <w:bCs w:val="1"/>
        </w:rPr>
        <w:t>Student No.</w:t>
      </w:r>
      <w:r w:rsidR="445F335A">
        <w:rPr/>
        <w:t>: ST1034</w:t>
      </w:r>
      <w:r w:rsidR="2F227020">
        <w:rPr/>
        <w:t>5327</w:t>
      </w:r>
    </w:p>
    <w:p w:rsidR="6D62B29A" w:rsidP="046D13C0" w:rsidRDefault="6D62B29A" w14:paraId="61095BD9" w14:textId="2024C657">
      <w:pPr>
        <w:pStyle w:val="Normal"/>
      </w:pPr>
      <w:r w:rsidRPr="046D13C0" w:rsidR="6D62B29A">
        <w:rPr>
          <w:b w:val="1"/>
          <w:bCs w:val="1"/>
        </w:rPr>
        <w:t>Date</w:t>
      </w:r>
      <w:r w:rsidR="6D62B29A">
        <w:rPr/>
        <w:t xml:space="preserve">: </w:t>
      </w:r>
      <w:r w:rsidR="78154E78">
        <w:rPr/>
        <w:t>14</w:t>
      </w:r>
      <w:r w:rsidR="6D62B29A">
        <w:rPr/>
        <w:t xml:space="preserve"> November 202</w:t>
      </w:r>
      <w:r w:rsidR="5CC76B73">
        <w:rPr/>
        <w:t>5</w:t>
      </w:r>
    </w:p>
    <w:p w:rsidR="6D62B29A" w:rsidP="046D13C0" w:rsidRDefault="6D62B29A" w14:paraId="67ACEEF9" w14:textId="55F3B07D">
      <w:pPr>
        <w:pStyle w:val="Normal"/>
      </w:pPr>
      <w:r w:rsidRPr="046D13C0" w:rsidR="6D62B29A">
        <w:rPr>
          <w:b w:val="1"/>
          <w:bCs w:val="1"/>
        </w:rPr>
        <w:t>For</w:t>
      </w:r>
      <w:r w:rsidR="6D62B29A">
        <w:rPr/>
        <w:t>: Technology Company - VR Shopping Project</w:t>
      </w:r>
    </w:p>
    <w:p w:rsidR="046D13C0" w:rsidP="046D13C0" w:rsidRDefault="046D13C0" w14:paraId="0B4031DD" w14:textId="764CB720">
      <w:pPr>
        <w:pStyle w:val="Normal"/>
      </w:pPr>
    </w:p>
    <w:p w:rsidR="046D13C0" w:rsidP="046D13C0" w:rsidRDefault="046D13C0" w14:paraId="3B6D7E0E" w14:textId="3F9B3792">
      <w:pPr>
        <w:pStyle w:val="Normal"/>
      </w:pPr>
    </w:p>
    <w:p w:rsidR="046D13C0" w:rsidP="046D13C0" w:rsidRDefault="046D13C0" w14:paraId="3EBA3B14" w14:textId="6EECB42B">
      <w:pPr>
        <w:pStyle w:val="Normal"/>
      </w:pPr>
    </w:p>
    <w:p w:rsidR="046D13C0" w:rsidP="046D13C0" w:rsidRDefault="046D13C0" w14:paraId="40119D44" w14:textId="11CB5413">
      <w:pPr>
        <w:pStyle w:val="Normal"/>
      </w:pPr>
    </w:p>
    <w:p w:rsidR="046D13C0" w:rsidP="046D13C0" w:rsidRDefault="046D13C0" w14:paraId="72A65FF2" w14:textId="40F57E0D">
      <w:pPr>
        <w:pStyle w:val="Normal"/>
      </w:pPr>
    </w:p>
    <w:p w:rsidR="046D13C0" w:rsidP="046D13C0" w:rsidRDefault="046D13C0" w14:paraId="0896F864" w14:textId="5F149D41">
      <w:pPr>
        <w:pStyle w:val="Normal"/>
      </w:pPr>
    </w:p>
    <w:p w:rsidR="046D13C0" w:rsidP="046D13C0" w:rsidRDefault="046D13C0" w14:paraId="2D85C885" w14:textId="7A9A5F30">
      <w:pPr>
        <w:pStyle w:val="Normal"/>
      </w:pPr>
    </w:p>
    <w:p w:rsidR="046D13C0" w:rsidP="046D13C0" w:rsidRDefault="046D13C0" w14:paraId="238C94C1" w14:textId="150AA4A8">
      <w:pPr>
        <w:pStyle w:val="Normal"/>
      </w:pPr>
    </w:p>
    <w:p w:rsidR="046D13C0" w:rsidP="046D13C0" w:rsidRDefault="046D13C0" w14:paraId="0C6D56C0" w14:textId="0746334F">
      <w:pPr>
        <w:pStyle w:val="Normal"/>
      </w:pPr>
    </w:p>
    <w:p w:rsidR="046D13C0" w:rsidP="046D13C0" w:rsidRDefault="046D13C0" w14:paraId="0450CED9" w14:textId="7039C9E8">
      <w:pPr>
        <w:pStyle w:val="Normal"/>
      </w:pPr>
    </w:p>
    <w:p w:rsidR="046D13C0" w:rsidP="046D13C0" w:rsidRDefault="046D13C0" w14:paraId="70476FD7" w14:textId="0C86F6B4">
      <w:pPr>
        <w:pStyle w:val="Normal"/>
      </w:pPr>
    </w:p>
    <w:p w:rsidR="046D13C0" w:rsidP="046D13C0" w:rsidRDefault="046D13C0" w14:paraId="66686AB0" w14:textId="562A9C2E">
      <w:pPr>
        <w:pStyle w:val="Normal"/>
      </w:pPr>
    </w:p>
    <w:p w:rsidR="046D13C0" w:rsidP="046D13C0" w:rsidRDefault="046D13C0" w14:paraId="223047CB" w14:textId="679DFADC">
      <w:pPr>
        <w:pStyle w:val="Normal"/>
      </w:pPr>
    </w:p>
    <w:p w:rsidR="046D13C0" w:rsidP="046D13C0" w:rsidRDefault="046D13C0" w14:paraId="289A510E" w14:textId="6CDA47DF">
      <w:pPr>
        <w:pStyle w:val="Normal"/>
      </w:pPr>
    </w:p>
    <w:p w:rsidR="046D13C0" w:rsidP="046D13C0" w:rsidRDefault="046D13C0" w14:paraId="7609DFFA" w14:textId="1A4AE9D8">
      <w:pPr>
        <w:pStyle w:val="Normal"/>
      </w:pPr>
    </w:p>
    <w:p w:rsidR="046D13C0" w:rsidP="046D13C0" w:rsidRDefault="046D13C0" w14:paraId="0E41E0AA" w14:textId="0713FA5A">
      <w:pPr>
        <w:pStyle w:val="Normal"/>
      </w:pPr>
    </w:p>
    <w:p w:rsidR="046D13C0" w:rsidP="046D13C0" w:rsidRDefault="046D13C0" w14:paraId="35DCF184" w14:textId="3E0C5434">
      <w:pPr>
        <w:pStyle w:val="Normal"/>
      </w:pPr>
    </w:p>
    <w:p w:rsidR="046D13C0" w:rsidP="046D13C0" w:rsidRDefault="046D13C0" w14:paraId="5500D938" w14:textId="4BA8A6E0">
      <w:pPr>
        <w:pStyle w:val="Normal"/>
        <w:rPr>
          <w:rStyle w:val="TitleChar"/>
        </w:rPr>
      </w:pPr>
    </w:p>
    <w:p w:rsidR="6D62B29A" w:rsidP="046D13C0" w:rsidRDefault="6D62B29A" w14:paraId="4E2B9825" w14:textId="54FA54D5">
      <w:pPr>
        <w:pStyle w:val="Normal"/>
      </w:pPr>
      <w:r w:rsidRPr="046D13C0" w:rsidR="6D62B29A">
        <w:rPr>
          <w:rStyle w:val="TitleChar"/>
        </w:rPr>
        <w:t>Implementing Tests</w:t>
      </w:r>
      <w:r w:rsidR="6D62B29A">
        <w:rPr/>
        <w:t xml:space="preserve"> (20 Marks)</w:t>
      </w:r>
    </w:p>
    <w:p w:rsidR="6D62B29A" w:rsidP="046D13C0" w:rsidRDefault="6D62B29A" w14:paraId="1BB6D8FB" w14:textId="5426650F">
      <w:pPr>
        <w:pStyle w:val="Normal"/>
      </w:pPr>
      <w:r w:rsidR="6D62B29A">
        <w:rPr/>
        <w:t xml:space="preserve">1.1 </w:t>
      </w:r>
      <w:r w:rsidRPr="046D13C0" w:rsidR="6D62B29A">
        <w:rPr>
          <w:rStyle w:val="SubtitleChar"/>
        </w:rPr>
        <w:t>Types of Tests for VR Application</w:t>
      </w:r>
    </w:p>
    <w:p w:rsidR="48305CD5" w:rsidP="046D13C0" w:rsidRDefault="48305CD5" w14:paraId="48D267BB" w14:textId="710D6B7C">
      <w:pPr>
        <w:pStyle w:val="Normal"/>
        <w:rPr>
          <w:b w:val="1"/>
          <w:bCs w:val="1"/>
        </w:rPr>
      </w:pPr>
      <w:r w:rsidR="48305CD5">
        <w:rPr/>
        <w:t>a)</w:t>
      </w:r>
      <w:r w:rsidRPr="046D13C0" w:rsidR="48305CD5">
        <w:rPr>
          <w:b w:val="1"/>
          <w:bCs w:val="1"/>
        </w:rPr>
        <w:t xml:space="preserve"> User Experience (UX) and Cybersickness Testing</w:t>
      </w:r>
    </w:p>
    <w:p w:rsidR="48305CD5" w:rsidP="046D13C0" w:rsidRDefault="48305CD5" w14:paraId="54D87EDF" w14:textId="3D4A3465">
      <w:pPr>
        <w:pStyle w:val="ListParagraph"/>
        <w:numPr>
          <w:ilvl w:val="0"/>
          <w:numId w:val="26"/>
        </w:numPr>
        <w:rPr>
          <w:sz w:val="24"/>
          <w:szCs w:val="24"/>
        </w:rPr>
      </w:pPr>
      <w:r w:rsidRPr="046D13C0" w:rsidR="48305CD5">
        <w:rPr>
          <w:b w:val="1"/>
          <w:bCs w:val="1"/>
        </w:rPr>
        <w:t>Purpose</w:t>
      </w:r>
      <w:r w:rsidR="48305CD5">
        <w:rPr/>
        <w:t>: To evaluate user physical comfort and prevent symptoms of cybersickness (nausea, dizziness, eye strain) which are critical for user adoption in an immersive shopping environment.</w:t>
      </w:r>
    </w:p>
    <w:p w:rsidR="48305CD5" w:rsidP="046D13C0" w:rsidRDefault="48305CD5" w14:paraId="6EC2E74E" w14:textId="55A72F77">
      <w:pPr>
        <w:pStyle w:val="ListParagraph"/>
        <w:numPr>
          <w:ilvl w:val="0"/>
          <w:numId w:val="26"/>
        </w:numPr>
        <w:rPr>
          <w:sz w:val="24"/>
          <w:szCs w:val="24"/>
        </w:rPr>
      </w:pPr>
      <w:r w:rsidRPr="046D13C0" w:rsidR="48305CD5">
        <w:rPr>
          <w:b w:val="1"/>
          <w:bCs w:val="1"/>
        </w:rPr>
        <w:t>Implementation</w:t>
      </w:r>
      <w:r w:rsidR="48305CD5">
        <w:rPr/>
        <w:t xml:space="preserve">: We would conduct supervised test sessions with a diverse group of 10-15 users. Each session lasts 20-30 minutes of continuous VR shopping. We will </w:t>
      </w:r>
      <w:r w:rsidR="48305CD5">
        <w:rPr/>
        <w:t>monitor</w:t>
      </w:r>
      <w:r w:rsidR="48305CD5">
        <w:rPr/>
        <w:t xml:space="preserve"> technical metrics like frame rate and latency in real-time using the Oculus Performance HUD, while simultaneously collecting subjective feedback through a post-session questionnaire focusing on comfort levels.</w:t>
      </w:r>
    </w:p>
    <w:p w:rsidR="48305CD5" w:rsidP="046D13C0" w:rsidRDefault="48305CD5" w14:paraId="6E09AAE6" w14:textId="68C6B7D7">
      <w:pPr>
        <w:pStyle w:val="ListParagraph"/>
        <w:numPr>
          <w:ilvl w:val="0"/>
          <w:numId w:val="26"/>
        </w:numPr>
        <w:rPr>
          <w:sz w:val="24"/>
          <w:szCs w:val="24"/>
        </w:rPr>
      </w:pPr>
      <w:r w:rsidRPr="046D13C0" w:rsidR="48305CD5">
        <w:rPr>
          <w:b w:val="1"/>
          <w:bCs w:val="1"/>
        </w:rPr>
        <w:t>Rationale</w:t>
      </w:r>
      <w:r w:rsidR="48305CD5">
        <w:rPr/>
        <w:t>: This is non-existent in traditional 2D application testing but is a fundamental requirement for VR as physical discomfort will lead to immediate product rejection.</w:t>
      </w:r>
    </w:p>
    <w:p w:rsidR="5AE261D9" w:rsidP="046D13C0" w:rsidRDefault="5AE261D9" w14:paraId="2FC3EDA6" w14:textId="56763C31">
      <w:pPr>
        <w:pStyle w:val="Normal"/>
        <w:rPr>
          <w:b w:val="1"/>
          <w:bCs w:val="1"/>
          <w:sz w:val="24"/>
          <w:szCs w:val="24"/>
        </w:rPr>
      </w:pPr>
      <w:r w:rsidRPr="046D13C0" w:rsidR="5AE261D9">
        <w:rPr>
          <w:sz w:val="24"/>
          <w:szCs w:val="24"/>
        </w:rPr>
        <w:t xml:space="preserve">b) </w:t>
      </w:r>
      <w:r w:rsidRPr="046D13C0" w:rsidR="5AE261D9">
        <w:rPr>
          <w:b w:val="1"/>
          <w:bCs w:val="1"/>
          <w:sz w:val="24"/>
          <w:szCs w:val="24"/>
        </w:rPr>
        <w:t>Spatial Interaction and Functional Testing</w:t>
      </w:r>
    </w:p>
    <w:p w:rsidR="5AE261D9" w:rsidP="046D13C0" w:rsidRDefault="5AE261D9" w14:paraId="3487A536" w14:textId="10013FE3">
      <w:pPr>
        <w:pStyle w:val="ListParagraph"/>
        <w:numPr>
          <w:ilvl w:val="0"/>
          <w:numId w:val="29"/>
        </w:numPr>
        <w:rPr>
          <w:sz w:val="24"/>
          <w:szCs w:val="24"/>
        </w:rPr>
      </w:pPr>
      <w:r w:rsidRPr="046D13C0" w:rsidR="5AE261D9">
        <w:rPr>
          <w:b w:val="1"/>
          <w:bCs w:val="1"/>
          <w:sz w:val="24"/>
          <w:szCs w:val="24"/>
        </w:rPr>
        <w:t>Purpose</w:t>
      </w:r>
      <w:r w:rsidRPr="046D13C0" w:rsidR="5AE261D9">
        <w:rPr>
          <w:sz w:val="24"/>
          <w:szCs w:val="24"/>
        </w:rPr>
        <w:t>: To verify that all user interactions with 3D objects and the environment work as intended. This includes testing the core shopping actions.</w:t>
      </w:r>
    </w:p>
    <w:p w:rsidR="5AE261D9" w:rsidP="046D13C0" w:rsidRDefault="5AE261D9" w14:paraId="0F04021E" w14:textId="512A3759">
      <w:pPr>
        <w:pStyle w:val="ListParagraph"/>
        <w:numPr>
          <w:ilvl w:val="0"/>
          <w:numId w:val="29"/>
        </w:numPr>
        <w:rPr>
          <w:sz w:val="24"/>
          <w:szCs w:val="24"/>
        </w:rPr>
      </w:pPr>
      <w:r w:rsidRPr="046D13C0" w:rsidR="5AE261D9">
        <w:rPr>
          <w:b w:val="1"/>
          <w:bCs w:val="1"/>
          <w:sz w:val="24"/>
          <w:szCs w:val="24"/>
        </w:rPr>
        <w:t>Implementation</w:t>
      </w:r>
      <w:r w:rsidRPr="046D13C0" w:rsidR="5AE261D9">
        <w:rPr>
          <w:sz w:val="24"/>
          <w:szCs w:val="24"/>
        </w:rPr>
        <w:t>: Specific test cases would include: "User can pick up a virtual shoe, rotate it 360 degrees to inspect details, and add it to the cart by pressing the 'A' button on the right controller." We would test these interactions across different VR headsets (Oculus Quest 2, HTC Vive) to ensure consistency.</w:t>
      </w:r>
    </w:p>
    <w:p w:rsidR="5AE261D9" w:rsidP="046D13C0" w:rsidRDefault="5AE261D9" w14:paraId="250391A6" w14:textId="77495466">
      <w:pPr>
        <w:pStyle w:val="ListParagraph"/>
        <w:numPr>
          <w:ilvl w:val="0"/>
          <w:numId w:val="29"/>
        </w:numPr>
        <w:rPr>
          <w:sz w:val="24"/>
          <w:szCs w:val="24"/>
        </w:rPr>
      </w:pPr>
      <w:r w:rsidRPr="046D13C0" w:rsidR="5AE261D9">
        <w:rPr>
          <w:b w:val="1"/>
          <w:bCs w:val="1"/>
          <w:sz w:val="24"/>
          <w:szCs w:val="24"/>
        </w:rPr>
        <w:t>Rationale</w:t>
      </w:r>
      <w:r w:rsidRPr="046D13C0" w:rsidR="5AE261D9">
        <w:rPr>
          <w:sz w:val="24"/>
          <w:szCs w:val="24"/>
        </w:rPr>
        <w:t>: Unlike traditional e-commerce (clicks and form-fills), VR requires testing 3D physics, object collision, and gesture-based inputs, which are far more complex.</w:t>
      </w:r>
    </w:p>
    <w:p w:rsidR="5AE261D9" w:rsidP="046D13C0" w:rsidRDefault="5AE261D9" w14:paraId="2AB70FCC" w14:textId="6A450B96">
      <w:pPr>
        <w:pStyle w:val="Normal"/>
        <w:ind w:left="0"/>
        <w:rPr>
          <w:b w:val="1"/>
          <w:bCs w:val="1"/>
          <w:sz w:val="24"/>
          <w:szCs w:val="24"/>
        </w:rPr>
      </w:pPr>
      <w:r w:rsidRPr="046D13C0" w:rsidR="5AE261D9">
        <w:rPr>
          <w:sz w:val="24"/>
          <w:szCs w:val="24"/>
        </w:rPr>
        <w:t xml:space="preserve">c) </w:t>
      </w:r>
      <w:r w:rsidRPr="046D13C0" w:rsidR="5AE261D9">
        <w:rPr>
          <w:b w:val="1"/>
          <w:bCs w:val="1"/>
          <w:sz w:val="24"/>
          <w:szCs w:val="24"/>
        </w:rPr>
        <w:t>Performance and Rendering Benchmarking</w:t>
      </w:r>
    </w:p>
    <w:p w:rsidR="5AE261D9" w:rsidP="046D13C0" w:rsidRDefault="5AE261D9" w14:paraId="598C1A18" w14:textId="2376E18A">
      <w:pPr>
        <w:pStyle w:val="ListParagraph"/>
        <w:numPr>
          <w:ilvl w:val="0"/>
          <w:numId w:val="27"/>
        </w:numPr>
        <w:rPr>
          <w:sz w:val="24"/>
          <w:szCs w:val="24"/>
        </w:rPr>
      </w:pPr>
      <w:r w:rsidRPr="046D13C0" w:rsidR="5AE261D9">
        <w:rPr>
          <w:b w:val="1"/>
          <w:bCs w:val="1"/>
          <w:sz w:val="24"/>
          <w:szCs w:val="24"/>
        </w:rPr>
        <w:t>Purpose</w:t>
      </w:r>
      <w:r w:rsidRPr="046D13C0" w:rsidR="5AE261D9">
        <w:rPr>
          <w:sz w:val="24"/>
          <w:szCs w:val="24"/>
        </w:rPr>
        <w:t>: To ensure the application maintains a consistent, high frame rate essential for immersion and comfort.</w:t>
      </w:r>
    </w:p>
    <w:p w:rsidR="5AE261D9" w:rsidP="046D13C0" w:rsidRDefault="5AE261D9" w14:paraId="221B42E9" w14:textId="2DD7C790">
      <w:pPr>
        <w:pStyle w:val="ListParagraph"/>
        <w:numPr>
          <w:ilvl w:val="0"/>
          <w:numId w:val="27"/>
        </w:numPr>
        <w:rPr>
          <w:sz w:val="24"/>
          <w:szCs w:val="24"/>
        </w:rPr>
      </w:pPr>
      <w:r w:rsidRPr="046D13C0" w:rsidR="5AE261D9">
        <w:rPr>
          <w:b w:val="1"/>
          <w:bCs w:val="1"/>
          <w:sz w:val="24"/>
          <w:szCs w:val="24"/>
        </w:rPr>
        <w:t>Implementation</w:t>
      </w:r>
      <w:r w:rsidRPr="046D13C0" w:rsidR="5AE261D9">
        <w:rPr>
          <w:sz w:val="24"/>
          <w:szCs w:val="24"/>
        </w:rPr>
        <w:t xml:space="preserve">: We will use tools like NVIDIA </w:t>
      </w:r>
      <w:r w:rsidRPr="046D13C0" w:rsidR="5AE261D9">
        <w:rPr>
          <w:sz w:val="24"/>
          <w:szCs w:val="24"/>
        </w:rPr>
        <w:t>FrameView</w:t>
      </w:r>
      <w:r w:rsidRPr="046D13C0" w:rsidR="5AE261D9">
        <w:rPr>
          <w:sz w:val="24"/>
          <w:szCs w:val="24"/>
        </w:rPr>
        <w:t xml:space="preserve"> to conduct benchmark tests in the most graphically intensive areas of the virtual store (e.g., a section with 50+ high-fidelity product models). The performance budget is a strict 90 FPS minimum on a target specification of an RTX 3080 GPU.</w:t>
      </w:r>
    </w:p>
    <w:p w:rsidR="5AE261D9" w:rsidP="046D13C0" w:rsidRDefault="5AE261D9" w14:paraId="0DE66138" w14:textId="3F2B73DF">
      <w:pPr>
        <w:pStyle w:val="ListParagraph"/>
        <w:ind w:left="720"/>
        <w:rPr>
          <w:sz w:val="24"/>
          <w:szCs w:val="24"/>
        </w:rPr>
      </w:pPr>
      <w:r w:rsidRPr="046D13C0" w:rsidR="5AE261D9">
        <w:rPr>
          <w:b w:val="1"/>
          <w:bCs w:val="1"/>
          <w:sz w:val="24"/>
          <w:szCs w:val="24"/>
        </w:rPr>
        <w:t>Rationale</w:t>
      </w:r>
      <w:r w:rsidRPr="046D13C0" w:rsidR="5AE261D9">
        <w:rPr>
          <w:sz w:val="24"/>
          <w:szCs w:val="24"/>
        </w:rPr>
        <w:t>: In traditional software, a drop to 30 FPS is acceptable. In VR, the same drop can cause severe motion sickness, making performance a quality-of-experience gatekeeper.</w:t>
      </w:r>
    </w:p>
    <w:p w:rsidR="046D13C0" w:rsidP="046D13C0" w:rsidRDefault="046D13C0" w14:paraId="2921A856" w14:textId="46320C42">
      <w:pPr>
        <w:pStyle w:val="ListParagraph"/>
        <w:ind w:left="720"/>
        <w:rPr>
          <w:sz w:val="24"/>
          <w:szCs w:val="24"/>
        </w:rPr>
      </w:pPr>
    </w:p>
    <w:p w:rsidR="6D62B29A" w:rsidP="046D13C0" w:rsidRDefault="6D62B29A" w14:paraId="0E269B20" w14:textId="5B90C0BB">
      <w:pPr>
        <w:pStyle w:val="Normal"/>
        <w:rPr>
          <w:b w:val="1"/>
          <w:bCs w:val="1"/>
        </w:rPr>
      </w:pPr>
      <w:r w:rsidR="6D62B29A">
        <w:rPr/>
        <w:t xml:space="preserve">1.2 </w:t>
      </w:r>
      <w:r w:rsidRPr="046D13C0" w:rsidR="6D62B29A">
        <w:rPr>
          <w:rStyle w:val="SubtitleChar"/>
        </w:rPr>
        <w:t>Challenges and Considerations in VR Testing</w:t>
      </w:r>
    </w:p>
    <w:p w:rsidR="6D62B29A" w:rsidP="046D13C0" w:rsidRDefault="6D62B29A" w14:paraId="01A2D3BE" w14:textId="643FDB83">
      <w:pPr>
        <w:pStyle w:val="Normal"/>
        <w:jc w:val="center"/>
      </w:pPr>
      <w:r w:rsidRPr="046D13C0" w:rsidR="6D62B29A">
        <w:rPr>
          <w:b w:val="1"/>
          <w:bCs w:val="1"/>
        </w:rPr>
        <w:t>Hardware Diversity Challenges</w:t>
      </w:r>
      <w:r w:rsidR="6D62B29A">
        <w:rPr/>
        <w:t>:</w:t>
      </w:r>
    </w:p>
    <w:p w:rsidR="6D62B29A" w:rsidP="046D13C0" w:rsidRDefault="6D62B29A" w14:paraId="712FF020" w14:textId="35B61D93">
      <w:pPr>
        <w:pStyle w:val="ListParagraph"/>
        <w:numPr>
          <w:ilvl w:val="0"/>
          <w:numId w:val="18"/>
        </w:numPr>
        <w:rPr>
          <w:sz w:val="24"/>
          <w:szCs w:val="24"/>
        </w:rPr>
      </w:pPr>
      <w:r w:rsidRPr="046D13C0" w:rsidR="6D62B29A">
        <w:rPr>
          <w:b w:val="1"/>
          <w:bCs w:val="1"/>
        </w:rPr>
        <w:t>Traditional Software</w:t>
      </w:r>
      <w:r w:rsidR="6D62B29A">
        <w:rPr/>
        <w:t>: Primarily tested on standard operating systems and browsers</w:t>
      </w:r>
      <w:r w:rsidR="6BA0B306">
        <w:rPr/>
        <w:t xml:space="preserve">. Testing is limited to a few </w:t>
      </w:r>
      <w:r w:rsidR="6BA0B306">
        <w:rPr/>
        <w:t>OS</w:t>
      </w:r>
      <w:r w:rsidR="6BA0B306">
        <w:rPr/>
        <w:t xml:space="preserve"> and browser combination.</w:t>
      </w:r>
    </w:p>
    <w:p w:rsidR="6D62B29A" w:rsidP="046D13C0" w:rsidRDefault="6D62B29A" w14:paraId="52EBA99F" w14:textId="4DBC654B">
      <w:pPr>
        <w:pStyle w:val="ListParagraph"/>
        <w:numPr>
          <w:ilvl w:val="0"/>
          <w:numId w:val="18"/>
        </w:numPr>
        <w:rPr>
          <w:sz w:val="24"/>
          <w:szCs w:val="24"/>
        </w:rPr>
      </w:pPr>
      <w:r w:rsidRPr="046D13C0" w:rsidR="6D62B29A">
        <w:rPr>
          <w:b w:val="1"/>
          <w:bCs w:val="1"/>
        </w:rPr>
        <w:t>VR Application</w:t>
      </w:r>
      <w:r w:rsidR="6D62B29A">
        <w:rPr/>
        <w:t>:</w:t>
      </w:r>
      <w:r w:rsidRPr="046D13C0" w:rsidR="615DBD15">
        <w:rPr>
          <w:sz w:val="24"/>
          <w:szCs w:val="24"/>
        </w:rPr>
        <w:t xml:space="preserve"> Requires a dedicated lab with multiple VR platforms (Oculus, HTC Vive, Windows Mixed Reality), each with unique controllers, tracking systems, and performance profiles.</w:t>
      </w:r>
    </w:p>
    <w:p w:rsidR="6D62B29A" w:rsidP="046D13C0" w:rsidRDefault="6D62B29A" w14:paraId="2CB1862B" w14:textId="61CB4D52">
      <w:pPr>
        <w:pStyle w:val="ListParagraph"/>
        <w:numPr>
          <w:ilvl w:val="0"/>
          <w:numId w:val="18"/>
        </w:numPr>
        <w:rPr>
          <w:sz w:val="24"/>
          <w:szCs w:val="24"/>
        </w:rPr>
      </w:pPr>
      <w:r w:rsidRPr="046D13C0" w:rsidR="6D62B29A">
        <w:rPr>
          <w:b w:val="1"/>
          <w:bCs w:val="1"/>
        </w:rPr>
        <w:t>Influence on Approach</w:t>
      </w:r>
      <w:r w:rsidR="6D62B29A">
        <w:rPr/>
        <w:t xml:space="preserve">: </w:t>
      </w:r>
      <w:r w:rsidR="6D62B29A">
        <w:rPr/>
        <w:t>Necessitates</w:t>
      </w:r>
      <w:r w:rsidR="6D62B29A">
        <w:rPr/>
        <w:t xml:space="preserve"> maintaining a diverse hardware lab and implementing continuous integration testing across all supported devices</w:t>
      </w:r>
    </w:p>
    <w:p w:rsidR="046D13C0" w:rsidP="046D13C0" w:rsidRDefault="046D13C0" w14:paraId="5EB71D41" w14:textId="2A367C2B">
      <w:pPr>
        <w:pStyle w:val="ListParagraph"/>
        <w:ind w:left="720"/>
        <w:rPr>
          <w:sz w:val="24"/>
          <w:szCs w:val="24"/>
        </w:rPr>
      </w:pPr>
    </w:p>
    <w:p w:rsidR="6D62B29A" w:rsidP="046D13C0" w:rsidRDefault="6D62B29A" w14:paraId="7241813A" w14:textId="007842B6">
      <w:pPr>
        <w:pStyle w:val="Normal"/>
        <w:jc w:val="center"/>
        <w:rPr>
          <w:b w:val="1"/>
          <w:bCs w:val="1"/>
        </w:rPr>
      </w:pPr>
      <w:r w:rsidRPr="046D13C0" w:rsidR="6D62B29A">
        <w:rPr>
          <w:b w:val="1"/>
          <w:bCs w:val="1"/>
        </w:rPr>
        <w:t>Physical Environment Considerations</w:t>
      </w:r>
      <w:r w:rsidRPr="046D13C0" w:rsidR="499E64A1">
        <w:rPr>
          <w:b w:val="1"/>
          <w:bCs w:val="1"/>
        </w:rPr>
        <w:t>:</w:t>
      </w:r>
    </w:p>
    <w:p w:rsidR="6D62B29A" w:rsidP="046D13C0" w:rsidRDefault="6D62B29A" w14:paraId="6F8215F8" w14:textId="092E51D4">
      <w:pPr>
        <w:pStyle w:val="ListParagraph"/>
        <w:numPr>
          <w:ilvl w:val="0"/>
          <w:numId w:val="19"/>
        </w:numPr>
        <w:rPr>
          <w:sz w:val="24"/>
          <w:szCs w:val="24"/>
        </w:rPr>
      </w:pPr>
      <w:r w:rsidRPr="046D13C0" w:rsidR="6D62B29A">
        <w:rPr>
          <w:b w:val="1"/>
          <w:bCs w:val="1"/>
        </w:rPr>
        <w:t>Traditional Software</w:t>
      </w:r>
      <w:r w:rsidR="6D62B29A">
        <w:rPr/>
        <w:t>: Testing occurs in standard office environments</w:t>
      </w:r>
    </w:p>
    <w:p w:rsidR="6D62B29A" w:rsidP="046D13C0" w:rsidRDefault="6D62B29A" w14:paraId="5C5166A6" w14:textId="06696F46">
      <w:pPr>
        <w:pStyle w:val="ListParagraph"/>
        <w:numPr>
          <w:ilvl w:val="0"/>
          <w:numId w:val="19"/>
        </w:numPr>
        <w:rPr>
          <w:sz w:val="24"/>
          <w:szCs w:val="24"/>
        </w:rPr>
      </w:pPr>
      <w:r w:rsidRPr="046D13C0" w:rsidR="6D62B29A">
        <w:rPr>
          <w:b w:val="1"/>
          <w:bCs w:val="1"/>
        </w:rPr>
        <w:t>VR Application</w:t>
      </w:r>
      <w:r w:rsidR="6D62B29A">
        <w:rPr/>
        <w:t>: Requires dedicated physical space for room-scale testing, safety considerations, and varying lighting conditions</w:t>
      </w:r>
    </w:p>
    <w:p w:rsidR="6D62B29A" w:rsidP="046D13C0" w:rsidRDefault="6D62B29A" w14:paraId="3C6FBFCE" w14:textId="03BDA152">
      <w:pPr>
        <w:pStyle w:val="ListParagraph"/>
        <w:numPr>
          <w:ilvl w:val="0"/>
          <w:numId w:val="19"/>
        </w:numPr>
        <w:rPr>
          <w:sz w:val="24"/>
          <w:szCs w:val="24"/>
        </w:rPr>
      </w:pPr>
      <w:r w:rsidRPr="046D13C0" w:rsidR="6D62B29A">
        <w:rPr>
          <w:b w:val="1"/>
          <w:bCs w:val="1"/>
        </w:rPr>
        <w:t>Influence on Approach</w:t>
      </w:r>
      <w:r w:rsidR="6D62B29A">
        <w:rPr/>
        <w:t>: Mandates specialized testing facilities with controlled physical environments and safety protocols</w:t>
      </w:r>
    </w:p>
    <w:p w:rsidR="046D13C0" w:rsidP="046D13C0" w:rsidRDefault="046D13C0" w14:paraId="6A40440A" w14:textId="01538BAF">
      <w:pPr>
        <w:pStyle w:val="ListParagraph"/>
        <w:ind w:left="720"/>
        <w:rPr>
          <w:sz w:val="24"/>
          <w:szCs w:val="24"/>
        </w:rPr>
      </w:pPr>
    </w:p>
    <w:p w:rsidR="6D62B29A" w:rsidP="046D13C0" w:rsidRDefault="6D62B29A" w14:paraId="2A95B48B" w14:textId="6741E6E2">
      <w:pPr>
        <w:pStyle w:val="Normal"/>
        <w:jc w:val="center"/>
      </w:pPr>
      <w:r w:rsidRPr="046D13C0" w:rsidR="6D62B29A">
        <w:rPr>
          <w:b w:val="1"/>
          <w:bCs w:val="1"/>
        </w:rPr>
        <w:t>Requirements</w:t>
      </w:r>
      <w:r w:rsidR="6D62B29A">
        <w:rPr/>
        <w:t>:</w:t>
      </w:r>
    </w:p>
    <w:p w:rsidR="6D62B29A" w:rsidP="046D13C0" w:rsidRDefault="6D62B29A" w14:paraId="4EF182BE" w14:textId="72245A2E">
      <w:pPr>
        <w:pStyle w:val="ListParagraph"/>
        <w:numPr>
          <w:ilvl w:val="0"/>
          <w:numId w:val="20"/>
        </w:numPr>
        <w:rPr>
          <w:sz w:val="24"/>
          <w:szCs w:val="24"/>
        </w:rPr>
      </w:pPr>
      <w:r w:rsidRPr="046D13C0" w:rsidR="6D62B29A">
        <w:rPr>
          <w:b w:val="1"/>
          <w:bCs w:val="1"/>
        </w:rPr>
        <w:t>Traditional Software</w:t>
      </w:r>
      <w:r w:rsidR="6D62B29A">
        <w:rPr/>
        <w:t>: Acceptable performance typically means responsive interfaces</w:t>
      </w:r>
    </w:p>
    <w:p w:rsidR="6D62B29A" w:rsidP="046D13C0" w:rsidRDefault="6D62B29A" w14:paraId="27ED1C53" w14:textId="581BB401">
      <w:pPr>
        <w:pStyle w:val="ListParagraph"/>
        <w:numPr>
          <w:ilvl w:val="0"/>
          <w:numId w:val="20"/>
        </w:numPr>
        <w:rPr>
          <w:sz w:val="24"/>
          <w:szCs w:val="24"/>
        </w:rPr>
      </w:pPr>
      <w:r w:rsidRPr="046D13C0" w:rsidR="6D62B29A">
        <w:rPr>
          <w:b w:val="1"/>
          <w:bCs w:val="1"/>
        </w:rPr>
        <w:t>VR Application</w:t>
      </w:r>
      <w:r w:rsidR="6D62B29A">
        <w:rPr/>
        <w:t>: Requires consistent high frame rates to prevent motion sickness and maintain immersion</w:t>
      </w:r>
    </w:p>
    <w:p w:rsidR="6D62B29A" w:rsidP="046D13C0" w:rsidRDefault="6D62B29A" w14:paraId="104E03CC" w14:textId="1120C1DB">
      <w:pPr>
        <w:pStyle w:val="ListParagraph"/>
        <w:numPr>
          <w:ilvl w:val="0"/>
          <w:numId w:val="20"/>
        </w:numPr>
        <w:rPr>
          <w:sz w:val="24"/>
          <w:szCs w:val="24"/>
        </w:rPr>
      </w:pPr>
      <w:r w:rsidRPr="046D13C0" w:rsidR="6D62B29A">
        <w:rPr>
          <w:b w:val="1"/>
          <w:bCs w:val="1"/>
        </w:rPr>
        <w:t>Influence on Approach</w:t>
      </w:r>
      <w:r w:rsidR="6D62B29A">
        <w:rPr/>
        <w:t>: Implements more rigorous performance benchmarking and real-time monitoring during testing</w:t>
      </w:r>
    </w:p>
    <w:p w:rsidR="046D13C0" w:rsidP="046D13C0" w:rsidRDefault="046D13C0" w14:paraId="45D1962C" w14:textId="20A2F581">
      <w:pPr>
        <w:pStyle w:val="Normal"/>
        <w:rPr>
          <w:rStyle w:val="TitleChar"/>
        </w:rPr>
      </w:pPr>
    </w:p>
    <w:p w:rsidR="046D13C0" w:rsidP="046D13C0" w:rsidRDefault="046D13C0" w14:paraId="6BF0EDA8" w14:textId="293E49F6">
      <w:pPr>
        <w:pStyle w:val="Normal"/>
        <w:rPr>
          <w:rStyle w:val="TitleChar"/>
        </w:rPr>
      </w:pPr>
    </w:p>
    <w:p w:rsidR="6D62B29A" w:rsidP="046D13C0" w:rsidRDefault="6D62B29A" w14:paraId="4A789301" w14:textId="531545C1">
      <w:pPr>
        <w:pStyle w:val="Normal"/>
      </w:pPr>
      <w:r w:rsidRPr="046D13C0" w:rsidR="6D62B29A">
        <w:rPr>
          <w:rStyle w:val="TitleChar"/>
        </w:rPr>
        <w:t>Reporting on Tests</w:t>
      </w:r>
    </w:p>
    <w:p w:rsidR="6D62B29A" w:rsidP="046D13C0" w:rsidRDefault="6D62B29A" w14:paraId="3053B731" w14:textId="1B1494F8">
      <w:pPr>
        <w:pStyle w:val="Normal"/>
        <w:rPr>
          <w:b w:val="1"/>
          <w:bCs w:val="1"/>
        </w:rPr>
      </w:pPr>
      <w:r w:rsidR="6D62B29A">
        <w:rPr/>
        <w:t xml:space="preserve">2.1 </w:t>
      </w:r>
      <w:r w:rsidRPr="046D13C0" w:rsidR="6D62B29A">
        <w:rPr>
          <w:rStyle w:val="SubtitleChar"/>
        </w:rPr>
        <w:t>Significance of Test Reporting</w:t>
      </w:r>
    </w:p>
    <w:p w:rsidR="6D62B29A" w:rsidP="046D13C0" w:rsidRDefault="6D62B29A" w14:paraId="79FA499F" w14:textId="24EEAB02">
      <w:pPr>
        <w:pStyle w:val="Normal"/>
      </w:pPr>
      <w:r w:rsidRPr="046D13C0" w:rsidR="6D62B29A">
        <w:rPr>
          <w:b w:val="1"/>
          <w:bCs w:val="1"/>
        </w:rPr>
        <w:t>Test reporting is critical throughout the software development lifecycle as it provides</w:t>
      </w:r>
      <w:r w:rsidR="6D62B29A">
        <w:rPr/>
        <w:t>:</w:t>
      </w:r>
    </w:p>
    <w:p w:rsidR="6D62B29A" w:rsidP="046D13C0" w:rsidRDefault="6D62B29A" w14:paraId="40DD9DF9" w14:textId="7531E5E1">
      <w:pPr>
        <w:pStyle w:val="ListParagraph"/>
        <w:numPr>
          <w:ilvl w:val="0"/>
          <w:numId w:val="21"/>
        </w:numPr>
        <w:rPr>
          <w:sz w:val="24"/>
          <w:szCs w:val="24"/>
        </w:rPr>
      </w:pPr>
      <w:r w:rsidRPr="046D13C0" w:rsidR="6D62B29A">
        <w:rPr>
          <w:b w:val="1"/>
          <w:bCs w:val="1"/>
        </w:rPr>
        <w:t>Stakeholder Visibility</w:t>
      </w:r>
      <w:r w:rsidR="6D62B29A">
        <w:rPr/>
        <w:t>: Offers project managers, developers, and clients clear insight into application quality and readiness for release decisions (Masterskill, 2010).</w:t>
      </w:r>
    </w:p>
    <w:p w:rsidR="6D62B29A" w:rsidP="046D13C0" w:rsidRDefault="6D62B29A" w14:paraId="748B0383" w14:textId="6AF41846">
      <w:pPr>
        <w:pStyle w:val="ListParagraph"/>
        <w:numPr>
          <w:ilvl w:val="0"/>
          <w:numId w:val="21"/>
        </w:numPr>
        <w:rPr>
          <w:sz w:val="24"/>
          <w:szCs w:val="24"/>
        </w:rPr>
      </w:pPr>
      <w:r w:rsidRPr="046D13C0" w:rsidR="6D62B29A">
        <w:rPr>
          <w:b w:val="1"/>
          <w:bCs w:val="1"/>
        </w:rPr>
        <w:t>Decision-Making Foundation</w:t>
      </w:r>
      <w:r w:rsidR="6D62B29A">
        <w:rPr/>
        <w:t>: Serves as empirical evidence for go/no-go release decisions, highlighting critical defects that may impact user experience or security.</w:t>
      </w:r>
    </w:p>
    <w:p w:rsidR="6D62B29A" w:rsidP="046D13C0" w:rsidRDefault="6D62B29A" w14:paraId="789A46D8" w14:textId="1F70CA25">
      <w:pPr>
        <w:pStyle w:val="ListParagraph"/>
        <w:numPr>
          <w:ilvl w:val="0"/>
          <w:numId w:val="21"/>
        </w:numPr>
        <w:rPr>
          <w:sz w:val="24"/>
          <w:szCs w:val="24"/>
        </w:rPr>
      </w:pPr>
      <w:r w:rsidRPr="046D13C0" w:rsidR="6D62B29A">
        <w:rPr>
          <w:b w:val="1"/>
          <w:bCs w:val="1"/>
        </w:rPr>
        <w:t>Process Improvement</w:t>
      </w:r>
      <w:r w:rsidR="6D62B29A">
        <w:rPr/>
        <w:t>: Creates a historical record that helps identify recurring issues and improve future testing strategies and development practices.</w:t>
      </w:r>
    </w:p>
    <w:p w:rsidR="046D13C0" w:rsidP="046D13C0" w:rsidRDefault="046D13C0" w14:paraId="4D9ED3F5" w14:textId="7D997BFB">
      <w:pPr>
        <w:pStyle w:val="Normal"/>
      </w:pPr>
    </w:p>
    <w:p w:rsidR="6D62B29A" w:rsidP="046D13C0" w:rsidRDefault="6D62B29A" w14:paraId="468C0C36" w14:textId="7786EC60">
      <w:pPr>
        <w:pStyle w:val="Normal"/>
      </w:pPr>
      <w:r w:rsidR="6D62B29A">
        <w:rPr/>
        <w:t xml:space="preserve">2.2 </w:t>
      </w:r>
      <w:r w:rsidRPr="046D13C0" w:rsidR="6D62B29A">
        <w:rPr>
          <w:rStyle w:val="SubtitleChar"/>
        </w:rPr>
        <w:t>Key Components of Test Reports</w:t>
      </w:r>
    </w:p>
    <w:p w:rsidR="6D62B29A" w:rsidP="046D13C0" w:rsidRDefault="6D62B29A" w14:paraId="165FD75F" w14:textId="53E58D53">
      <w:pPr>
        <w:pStyle w:val="ListParagraph"/>
        <w:numPr>
          <w:ilvl w:val="0"/>
          <w:numId w:val="22"/>
        </w:numPr>
        <w:rPr>
          <w:sz w:val="24"/>
          <w:szCs w:val="24"/>
        </w:rPr>
      </w:pPr>
      <w:r w:rsidRPr="046D13C0" w:rsidR="6D62B29A">
        <w:rPr>
          <w:b w:val="1"/>
          <w:bCs w:val="1"/>
        </w:rPr>
        <w:t>Executive Summary</w:t>
      </w:r>
      <w:r w:rsidR="6D62B29A">
        <w:rPr/>
        <w:t>: High-level overview for management decision-making</w:t>
      </w:r>
    </w:p>
    <w:p w:rsidR="6D62B29A" w:rsidP="046D13C0" w:rsidRDefault="6D62B29A" w14:paraId="0D0A690E" w14:textId="0D334773">
      <w:pPr>
        <w:pStyle w:val="ListParagraph"/>
        <w:numPr>
          <w:ilvl w:val="0"/>
          <w:numId w:val="22"/>
        </w:numPr>
        <w:rPr>
          <w:sz w:val="24"/>
          <w:szCs w:val="24"/>
        </w:rPr>
      </w:pPr>
      <w:r w:rsidRPr="046D13C0" w:rsidR="6D62B29A">
        <w:rPr>
          <w:b w:val="1"/>
          <w:bCs w:val="1"/>
        </w:rPr>
        <w:t>Test Objectives and Scope</w:t>
      </w:r>
      <w:r w:rsidR="6D62B29A">
        <w:rPr/>
        <w:t>: Clear definition of what was and wasn't tested</w:t>
      </w:r>
    </w:p>
    <w:p w:rsidR="6D62B29A" w:rsidP="046D13C0" w:rsidRDefault="6D62B29A" w14:paraId="00C40398" w14:textId="0E4B4165">
      <w:pPr>
        <w:pStyle w:val="ListParagraph"/>
        <w:numPr>
          <w:ilvl w:val="0"/>
          <w:numId w:val="22"/>
        </w:numPr>
        <w:rPr>
          <w:sz w:val="24"/>
          <w:szCs w:val="24"/>
        </w:rPr>
      </w:pPr>
      <w:r w:rsidRPr="046D13C0" w:rsidR="6D62B29A">
        <w:rPr>
          <w:b w:val="1"/>
          <w:bCs w:val="1"/>
        </w:rPr>
        <w:t>Testing Environment Details</w:t>
      </w:r>
      <w:r w:rsidR="6D62B29A">
        <w:rPr/>
        <w:t>: Specific hardware, software, and network configurations</w:t>
      </w:r>
    </w:p>
    <w:p w:rsidR="6D62B29A" w:rsidP="046D13C0" w:rsidRDefault="6D62B29A" w14:paraId="1BB342B9" w14:textId="6AF294EC">
      <w:pPr>
        <w:pStyle w:val="ListParagraph"/>
        <w:numPr>
          <w:ilvl w:val="0"/>
          <w:numId w:val="22"/>
        </w:numPr>
        <w:rPr>
          <w:sz w:val="24"/>
          <w:szCs w:val="24"/>
        </w:rPr>
      </w:pPr>
      <w:r w:rsidRPr="046D13C0" w:rsidR="6D62B29A">
        <w:rPr>
          <w:b w:val="1"/>
          <w:bCs w:val="1"/>
        </w:rPr>
        <w:t>Test Metrics and Statistics</w:t>
      </w:r>
      <w:r w:rsidR="6D62B29A">
        <w:rPr/>
        <w:t>: Quantitative data on test execution and results</w:t>
      </w:r>
    </w:p>
    <w:p w:rsidR="6D62B29A" w:rsidP="046D13C0" w:rsidRDefault="6D62B29A" w14:paraId="32C6B46F" w14:textId="0189B23D">
      <w:pPr>
        <w:pStyle w:val="ListParagraph"/>
        <w:numPr>
          <w:ilvl w:val="0"/>
          <w:numId w:val="22"/>
        </w:numPr>
        <w:rPr>
          <w:sz w:val="24"/>
          <w:szCs w:val="24"/>
        </w:rPr>
      </w:pPr>
      <w:r w:rsidRPr="046D13C0" w:rsidR="6D62B29A">
        <w:rPr>
          <w:b w:val="1"/>
          <w:bCs w:val="1"/>
        </w:rPr>
        <w:t>Defect Analysis</w:t>
      </w:r>
      <w:r w:rsidR="6D62B29A">
        <w:rPr/>
        <w:t>: Categorized list of issues with severity and priority ratings</w:t>
      </w:r>
    </w:p>
    <w:p w:rsidR="6D62B29A" w:rsidP="046D13C0" w:rsidRDefault="6D62B29A" w14:paraId="5B1404CC" w14:textId="63BF5A9C">
      <w:pPr>
        <w:pStyle w:val="ListParagraph"/>
        <w:numPr>
          <w:ilvl w:val="0"/>
          <w:numId w:val="22"/>
        </w:numPr>
        <w:rPr>
          <w:sz w:val="24"/>
          <w:szCs w:val="24"/>
        </w:rPr>
      </w:pPr>
      <w:r w:rsidRPr="046D13C0" w:rsidR="6D62B29A">
        <w:rPr>
          <w:b w:val="1"/>
          <w:bCs w:val="1"/>
        </w:rPr>
        <w:t>Risk Assessment</w:t>
      </w:r>
      <w:r w:rsidR="6D62B29A">
        <w:rPr/>
        <w:t>: Evaluation of unresolved issues and their potential impact</w:t>
      </w:r>
    </w:p>
    <w:p w:rsidR="6D62B29A" w:rsidP="046D13C0" w:rsidRDefault="6D62B29A" w14:paraId="672EE76C" w14:textId="491D6EFE">
      <w:pPr>
        <w:pStyle w:val="ListParagraph"/>
        <w:numPr>
          <w:ilvl w:val="0"/>
          <w:numId w:val="22"/>
        </w:numPr>
        <w:rPr>
          <w:sz w:val="24"/>
          <w:szCs w:val="24"/>
        </w:rPr>
      </w:pPr>
      <w:r w:rsidRPr="046D13C0" w:rsidR="6D62B29A">
        <w:rPr>
          <w:b w:val="1"/>
          <w:bCs w:val="1"/>
        </w:rPr>
        <w:t>Conclusions and Recommendations</w:t>
      </w:r>
      <w:r w:rsidR="6D62B29A">
        <w:rPr/>
        <w:t>: Clear release recommendations based on findings</w:t>
      </w:r>
    </w:p>
    <w:p w:rsidR="046D13C0" w:rsidP="046D13C0" w:rsidRDefault="046D13C0" w14:paraId="27BAE9AD" w14:textId="2C8AB3D3">
      <w:pPr>
        <w:pStyle w:val="Normal"/>
      </w:pPr>
    </w:p>
    <w:p w:rsidR="046D13C0" w:rsidP="046D13C0" w:rsidRDefault="046D13C0" w14:paraId="07605DE2" w14:textId="266E01E0">
      <w:pPr>
        <w:pStyle w:val="Normal"/>
      </w:pPr>
    </w:p>
    <w:p w:rsidR="046D13C0" w:rsidP="046D13C0" w:rsidRDefault="046D13C0" w14:paraId="79F1448D" w14:textId="706A94E3">
      <w:pPr>
        <w:pStyle w:val="Normal"/>
      </w:pPr>
    </w:p>
    <w:p w:rsidR="046D13C0" w:rsidP="046D13C0" w:rsidRDefault="046D13C0" w14:paraId="5BB17302" w14:textId="775315FD">
      <w:pPr>
        <w:pStyle w:val="Normal"/>
      </w:pPr>
    </w:p>
    <w:p w:rsidR="046D13C0" w:rsidP="046D13C0" w:rsidRDefault="046D13C0" w14:paraId="30F4D26F" w14:textId="2C4C8ACB">
      <w:pPr>
        <w:pStyle w:val="Normal"/>
      </w:pPr>
    </w:p>
    <w:p w:rsidR="046D13C0" w:rsidP="046D13C0" w:rsidRDefault="046D13C0" w14:paraId="2CA58F42" w14:textId="54C41DA3">
      <w:pPr>
        <w:pStyle w:val="Normal"/>
      </w:pPr>
    </w:p>
    <w:p w:rsidR="046D13C0" w:rsidP="046D13C0" w:rsidRDefault="046D13C0" w14:paraId="35BC71E4" w14:textId="3822468F">
      <w:pPr>
        <w:pStyle w:val="Normal"/>
        <w:rPr>
          <w:rStyle w:val="TitleChar"/>
        </w:rPr>
      </w:pPr>
    </w:p>
    <w:p w:rsidR="409D5AC7" w:rsidP="046D13C0" w:rsidRDefault="409D5AC7" w14:paraId="25F99FE9" w14:textId="3EFCF107">
      <w:pPr>
        <w:pStyle w:val="Normal"/>
      </w:pPr>
      <w:r w:rsidRPr="046D13C0" w:rsidR="409D5AC7">
        <w:rPr>
          <w:rStyle w:val="TitleChar"/>
        </w:rPr>
        <w:t>Sample Test Report for VR Application</w:t>
      </w:r>
    </w:p>
    <w:p w:rsidR="409D5AC7" w:rsidP="046D13C0" w:rsidRDefault="409D5AC7" w14:paraId="42A311EF" w14:textId="67A8E499">
      <w:pPr>
        <w:pStyle w:val="Normal"/>
      </w:pPr>
      <w:r w:rsidRPr="046D13C0" w:rsidR="409D5AC7">
        <w:rPr>
          <w:b w:val="1"/>
          <w:bCs w:val="1"/>
        </w:rPr>
        <w:t>Test Report ID</w:t>
      </w:r>
      <w:r w:rsidR="409D5AC7">
        <w:rPr/>
        <w:t>: TR-VR-202</w:t>
      </w:r>
      <w:r w:rsidR="5A4C945E">
        <w:rPr/>
        <w:t>5</w:t>
      </w:r>
      <w:r w:rsidR="409D5AC7">
        <w:rPr/>
        <w:t>-Q4-001</w:t>
      </w:r>
      <w:r>
        <w:br/>
      </w:r>
      <w:r w:rsidRPr="046D13C0" w:rsidR="409D5AC7">
        <w:rPr>
          <w:b w:val="1"/>
          <w:bCs w:val="1"/>
        </w:rPr>
        <w:t>Date</w:t>
      </w:r>
      <w:r w:rsidR="409D5AC7">
        <w:rPr/>
        <w:t xml:space="preserve">: </w:t>
      </w:r>
      <w:r w:rsidR="3FDADD8D">
        <w:rPr/>
        <w:t>13</w:t>
      </w:r>
      <w:r w:rsidR="409D5AC7">
        <w:rPr/>
        <w:t xml:space="preserve"> November 202</w:t>
      </w:r>
      <w:r w:rsidR="3F169163">
        <w:rPr/>
        <w:t>5</w:t>
      </w:r>
      <w:r>
        <w:br/>
      </w:r>
      <w:r w:rsidRPr="046D13C0" w:rsidR="409D5AC7">
        <w:rPr>
          <w:b w:val="1"/>
          <w:bCs w:val="1"/>
        </w:rPr>
        <w:t>Test Cycle</w:t>
      </w:r>
      <w:r w:rsidR="409D5AC7">
        <w:rPr/>
        <w:t>: VR Shopping Application - Regression Test Cycle 3</w:t>
      </w:r>
    </w:p>
    <w:tbl>
      <w:tblPr>
        <w:tblStyle w:val="TableGrid"/>
        <w:tblW w:w="0" w:type="auto"/>
        <w:tblLayout w:type="fixed"/>
        <w:tblLook w:val="06A0" w:firstRow="1" w:lastRow="0" w:firstColumn="1" w:lastColumn="0" w:noHBand="1" w:noVBand="1"/>
      </w:tblPr>
      <w:tblGrid>
        <w:gridCol w:w="1260"/>
        <w:gridCol w:w="1555"/>
        <w:gridCol w:w="1615"/>
        <w:gridCol w:w="940"/>
        <w:gridCol w:w="960"/>
        <w:gridCol w:w="1140"/>
        <w:gridCol w:w="2031"/>
      </w:tblGrid>
      <w:tr w:rsidR="046D13C0" w:rsidTr="046D13C0" w14:paraId="52A2EB1E">
        <w:trPr>
          <w:trHeight w:val="300"/>
        </w:trPr>
        <w:tc>
          <w:tcPr>
            <w:tcW w:w="1260" w:type="dxa"/>
            <w:shd w:val="clear" w:color="auto" w:fill="A5C9EB" w:themeFill="text2" w:themeFillTint="40"/>
            <w:tcMar/>
            <w:vAlign w:val="center"/>
          </w:tcPr>
          <w:p w:rsidR="48DF92F7" w:rsidP="046D13C0" w:rsidRDefault="48DF92F7" w14:paraId="7F3B0C9D" w14:textId="5153FFB7">
            <w:pPr>
              <w:jc w:val="center"/>
              <w:rPr>
                <w:rFonts w:ascii="Aptos" w:hAnsi="Aptos"/>
                <w:b w:val="1"/>
                <w:bCs w:val="1"/>
                <w:i w:val="0"/>
                <w:iCs w:val="0"/>
                <w:caps w:val="0"/>
                <w:smallCaps w:val="0"/>
                <w:sz w:val="24"/>
                <w:szCs w:val="24"/>
              </w:rPr>
            </w:pPr>
            <w:r w:rsidRPr="046D13C0" w:rsidR="48DF92F7">
              <w:rPr>
                <w:rFonts w:ascii="Aptos" w:hAnsi="Aptos"/>
                <w:b w:val="1"/>
                <w:bCs w:val="1"/>
                <w:i w:val="0"/>
                <w:iCs w:val="0"/>
                <w:caps w:val="0"/>
                <w:smallCaps w:val="0"/>
                <w:sz w:val="24"/>
                <w:szCs w:val="24"/>
              </w:rPr>
              <w:t>Test Case ID</w:t>
            </w:r>
          </w:p>
          <w:p w:rsidR="046D13C0" w:rsidP="046D13C0" w:rsidRDefault="046D13C0" w14:paraId="6E46F5F4" w14:textId="547C3075">
            <w:pPr>
              <w:pStyle w:val="Normal"/>
              <w:jc w:val="center"/>
            </w:pPr>
          </w:p>
        </w:tc>
        <w:tc>
          <w:tcPr>
            <w:tcW w:w="1555" w:type="dxa"/>
            <w:shd w:val="clear" w:color="auto" w:fill="A5C9EB" w:themeFill="text2" w:themeFillTint="40"/>
            <w:tcMar/>
            <w:vAlign w:val="center"/>
          </w:tcPr>
          <w:p w:rsidR="48DF92F7" w:rsidP="046D13C0" w:rsidRDefault="48DF92F7" w14:paraId="35391B92" w14:textId="4F936C18">
            <w:pPr>
              <w:jc w:val="center"/>
              <w:rPr>
                <w:rFonts w:ascii="Aptos" w:hAnsi="Aptos"/>
                <w:b w:val="1"/>
                <w:bCs w:val="1"/>
                <w:i w:val="0"/>
                <w:iCs w:val="0"/>
                <w:caps w:val="0"/>
                <w:smallCaps w:val="0"/>
                <w:sz w:val="24"/>
                <w:szCs w:val="24"/>
              </w:rPr>
            </w:pPr>
            <w:r w:rsidRPr="046D13C0" w:rsidR="48DF92F7">
              <w:rPr>
                <w:rFonts w:ascii="Aptos" w:hAnsi="Aptos"/>
                <w:b w:val="1"/>
                <w:bCs w:val="1"/>
                <w:i w:val="0"/>
                <w:iCs w:val="0"/>
                <w:caps w:val="0"/>
                <w:smallCaps w:val="0"/>
                <w:sz w:val="24"/>
                <w:szCs w:val="24"/>
              </w:rPr>
              <w:t>Test Case Description</w:t>
            </w:r>
          </w:p>
          <w:p w:rsidR="046D13C0" w:rsidP="046D13C0" w:rsidRDefault="046D13C0" w14:paraId="6DCFB908" w14:textId="35744B5C">
            <w:pPr>
              <w:pStyle w:val="Normal"/>
              <w:jc w:val="center"/>
            </w:pPr>
          </w:p>
        </w:tc>
        <w:tc>
          <w:tcPr>
            <w:tcW w:w="1615" w:type="dxa"/>
            <w:shd w:val="clear" w:color="auto" w:fill="A5C9EB" w:themeFill="text2" w:themeFillTint="40"/>
            <w:tcMar/>
            <w:vAlign w:val="center"/>
          </w:tcPr>
          <w:p w:rsidR="48DF92F7" w:rsidP="046D13C0" w:rsidRDefault="48DF92F7" w14:paraId="0141822D" w14:textId="3464B1CF">
            <w:pPr>
              <w:jc w:val="center"/>
              <w:rPr>
                <w:rFonts w:ascii="Aptos" w:hAnsi="Aptos"/>
                <w:b w:val="1"/>
                <w:bCs w:val="1"/>
                <w:i w:val="0"/>
                <w:iCs w:val="0"/>
                <w:caps w:val="0"/>
                <w:smallCaps w:val="0"/>
                <w:sz w:val="24"/>
                <w:szCs w:val="24"/>
              </w:rPr>
            </w:pPr>
            <w:r w:rsidRPr="046D13C0" w:rsidR="48DF92F7">
              <w:rPr>
                <w:rFonts w:ascii="Aptos" w:hAnsi="Aptos"/>
                <w:b w:val="1"/>
                <w:bCs w:val="1"/>
                <w:i w:val="0"/>
                <w:iCs w:val="0"/>
                <w:caps w:val="0"/>
                <w:smallCaps w:val="0"/>
                <w:sz w:val="24"/>
                <w:szCs w:val="24"/>
              </w:rPr>
              <w:t>Test Type</w:t>
            </w:r>
          </w:p>
          <w:p w:rsidR="046D13C0" w:rsidP="046D13C0" w:rsidRDefault="046D13C0" w14:paraId="2B2F6C7B" w14:textId="7F9E21A9">
            <w:pPr>
              <w:pStyle w:val="Normal"/>
              <w:jc w:val="center"/>
            </w:pPr>
          </w:p>
        </w:tc>
        <w:tc>
          <w:tcPr>
            <w:tcW w:w="940" w:type="dxa"/>
            <w:shd w:val="clear" w:color="auto" w:fill="A5C9EB" w:themeFill="text2" w:themeFillTint="40"/>
            <w:tcMar/>
            <w:vAlign w:val="center"/>
          </w:tcPr>
          <w:p w:rsidR="48DF92F7" w:rsidP="046D13C0" w:rsidRDefault="48DF92F7" w14:paraId="4CB097FB" w14:textId="507955C1">
            <w:pPr>
              <w:jc w:val="center"/>
              <w:rPr>
                <w:rFonts w:ascii="Aptos" w:hAnsi="Aptos"/>
                <w:b w:val="1"/>
                <w:bCs w:val="1"/>
                <w:i w:val="0"/>
                <w:iCs w:val="0"/>
                <w:caps w:val="0"/>
                <w:smallCaps w:val="0"/>
                <w:sz w:val="24"/>
                <w:szCs w:val="24"/>
              </w:rPr>
            </w:pPr>
            <w:r w:rsidRPr="046D13C0" w:rsidR="48DF92F7">
              <w:rPr>
                <w:rFonts w:ascii="Aptos" w:hAnsi="Aptos"/>
                <w:b w:val="1"/>
                <w:bCs w:val="1"/>
                <w:i w:val="0"/>
                <w:iCs w:val="0"/>
                <w:caps w:val="0"/>
                <w:smallCaps w:val="0"/>
                <w:sz w:val="24"/>
                <w:szCs w:val="24"/>
              </w:rPr>
              <w:t>Result</w:t>
            </w:r>
          </w:p>
          <w:p w:rsidR="046D13C0" w:rsidP="046D13C0" w:rsidRDefault="046D13C0" w14:paraId="3AB1E79B" w14:textId="6667ECEC">
            <w:pPr>
              <w:pStyle w:val="Normal"/>
              <w:jc w:val="center"/>
            </w:pPr>
          </w:p>
        </w:tc>
        <w:tc>
          <w:tcPr>
            <w:tcW w:w="960" w:type="dxa"/>
            <w:shd w:val="clear" w:color="auto" w:fill="A5C9EB" w:themeFill="text2" w:themeFillTint="40"/>
            <w:tcMar/>
            <w:vAlign w:val="center"/>
          </w:tcPr>
          <w:p w:rsidR="48DF92F7" w:rsidP="046D13C0" w:rsidRDefault="48DF92F7" w14:paraId="21007C1F" w14:textId="3A74C7F3">
            <w:pPr>
              <w:jc w:val="center"/>
              <w:rPr>
                <w:rFonts w:ascii="Aptos" w:hAnsi="Aptos"/>
                <w:b w:val="1"/>
                <w:bCs w:val="1"/>
                <w:i w:val="0"/>
                <w:iCs w:val="0"/>
                <w:caps w:val="0"/>
                <w:smallCaps w:val="0"/>
                <w:sz w:val="24"/>
                <w:szCs w:val="24"/>
              </w:rPr>
            </w:pPr>
            <w:r w:rsidRPr="046D13C0" w:rsidR="48DF92F7">
              <w:rPr>
                <w:rFonts w:ascii="Aptos" w:hAnsi="Aptos"/>
                <w:b w:val="1"/>
                <w:bCs w:val="1"/>
                <w:i w:val="0"/>
                <w:iCs w:val="0"/>
                <w:caps w:val="0"/>
                <w:smallCaps w:val="0"/>
                <w:sz w:val="24"/>
                <w:szCs w:val="24"/>
              </w:rPr>
              <w:t>Defect ID</w:t>
            </w:r>
          </w:p>
          <w:p w:rsidR="046D13C0" w:rsidP="046D13C0" w:rsidRDefault="046D13C0" w14:paraId="6C23EAFB" w14:textId="02B9A6EE">
            <w:pPr>
              <w:pStyle w:val="Normal"/>
              <w:jc w:val="center"/>
            </w:pPr>
          </w:p>
        </w:tc>
        <w:tc>
          <w:tcPr>
            <w:tcW w:w="1140" w:type="dxa"/>
            <w:shd w:val="clear" w:color="auto" w:fill="A5C9EB" w:themeFill="text2" w:themeFillTint="40"/>
            <w:tcMar/>
            <w:vAlign w:val="center"/>
          </w:tcPr>
          <w:p w:rsidR="48DF92F7" w:rsidP="046D13C0" w:rsidRDefault="48DF92F7" w14:paraId="54223BE8" w14:textId="54F79082">
            <w:pPr>
              <w:jc w:val="center"/>
              <w:rPr>
                <w:rFonts w:ascii="Aptos" w:hAnsi="Aptos"/>
                <w:b w:val="1"/>
                <w:bCs w:val="1"/>
                <w:i w:val="0"/>
                <w:iCs w:val="0"/>
                <w:caps w:val="0"/>
                <w:smallCaps w:val="0"/>
                <w:sz w:val="24"/>
                <w:szCs w:val="24"/>
              </w:rPr>
            </w:pPr>
            <w:r w:rsidRPr="046D13C0" w:rsidR="48DF92F7">
              <w:rPr>
                <w:rFonts w:ascii="Aptos" w:hAnsi="Aptos"/>
                <w:b w:val="1"/>
                <w:bCs w:val="1"/>
                <w:i w:val="0"/>
                <w:iCs w:val="0"/>
                <w:caps w:val="0"/>
                <w:smallCaps w:val="0"/>
                <w:sz w:val="24"/>
                <w:szCs w:val="24"/>
              </w:rPr>
              <w:t>Severity</w:t>
            </w:r>
          </w:p>
          <w:p w:rsidR="046D13C0" w:rsidP="046D13C0" w:rsidRDefault="046D13C0" w14:paraId="031C67AC" w14:textId="1CCD605C">
            <w:pPr>
              <w:pStyle w:val="Normal"/>
              <w:jc w:val="center"/>
            </w:pPr>
          </w:p>
        </w:tc>
        <w:tc>
          <w:tcPr>
            <w:tcW w:w="2031" w:type="dxa"/>
            <w:shd w:val="clear" w:color="auto" w:fill="A5C9EB" w:themeFill="text2" w:themeFillTint="40"/>
            <w:tcMar/>
            <w:vAlign w:val="center"/>
          </w:tcPr>
          <w:p w:rsidR="48DF92F7" w:rsidP="046D13C0" w:rsidRDefault="48DF92F7" w14:paraId="23C095FD" w14:textId="49F0D76E">
            <w:pPr>
              <w:pStyle w:val="Normal"/>
              <w:jc w:val="center"/>
              <w:rPr>
                <w:rFonts w:ascii="Aptos" w:hAnsi="Aptos"/>
                <w:b w:val="1"/>
                <w:bCs w:val="1"/>
                <w:i w:val="0"/>
                <w:iCs w:val="0"/>
                <w:caps w:val="0"/>
                <w:smallCaps w:val="0"/>
                <w:sz w:val="24"/>
                <w:szCs w:val="24"/>
              </w:rPr>
            </w:pPr>
            <w:r w:rsidRPr="046D13C0" w:rsidR="48DF92F7">
              <w:rPr>
                <w:rFonts w:ascii="Aptos" w:hAnsi="Aptos"/>
                <w:b w:val="1"/>
                <w:bCs w:val="1"/>
                <w:i w:val="0"/>
                <w:iCs w:val="0"/>
                <w:caps w:val="0"/>
                <w:smallCaps w:val="0"/>
                <w:sz w:val="24"/>
                <w:szCs w:val="24"/>
              </w:rPr>
              <w:t xml:space="preserve">Notes  </w:t>
            </w:r>
          </w:p>
        </w:tc>
      </w:tr>
      <w:tr w:rsidR="046D13C0" w:rsidTr="046D13C0" w14:paraId="57F46154">
        <w:trPr>
          <w:trHeight w:val="300"/>
        </w:trPr>
        <w:tc>
          <w:tcPr>
            <w:tcW w:w="1260" w:type="dxa"/>
            <w:shd w:val="clear" w:color="auto" w:fill="DAE9F7" w:themeFill="text2" w:themeFillTint="1A"/>
            <w:tcMar/>
            <w:vAlign w:val="center"/>
          </w:tcPr>
          <w:p w:rsidR="2F878D0D" w:rsidP="046D13C0" w:rsidRDefault="2F878D0D" w14:paraId="3CAB8DA7" w14:textId="4350EF13">
            <w:pPr>
              <w:pStyle w:val="Normal"/>
              <w:jc w:val="center"/>
            </w:pPr>
            <w:r w:rsidR="2F878D0D">
              <w:rPr/>
              <w:t xml:space="preserve">VR-UX-015  </w:t>
            </w:r>
          </w:p>
        </w:tc>
        <w:tc>
          <w:tcPr>
            <w:tcW w:w="1555" w:type="dxa"/>
            <w:shd w:val="clear" w:color="auto" w:fill="DAE9F7" w:themeFill="text2" w:themeFillTint="1A"/>
            <w:tcMar/>
            <w:vAlign w:val="center"/>
          </w:tcPr>
          <w:p w:rsidR="2F878D0D" w:rsidP="046D13C0" w:rsidRDefault="2F878D0D" w14:paraId="25355339" w14:textId="4AB7CEBA">
            <w:pPr>
              <w:pStyle w:val="Normal"/>
              <w:jc w:val="center"/>
            </w:pPr>
            <w:r w:rsidR="2F878D0D">
              <w:rPr/>
              <w:t>Continuous usage for 20 minutes without discomfort</w:t>
            </w:r>
          </w:p>
        </w:tc>
        <w:tc>
          <w:tcPr>
            <w:tcW w:w="1615" w:type="dxa"/>
            <w:shd w:val="clear" w:color="auto" w:fill="DAE9F7" w:themeFill="text2" w:themeFillTint="1A"/>
            <w:tcMar/>
            <w:vAlign w:val="center"/>
          </w:tcPr>
          <w:p w:rsidR="14D674D4" w:rsidP="046D13C0" w:rsidRDefault="14D674D4" w14:paraId="47B8B8AD" w14:textId="3F41D88E">
            <w:pPr>
              <w:pStyle w:val="Normal"/>
              <w:jc w:val="center"/>
            </w:pPr>
            <w:r w:rsidR="14D674D4">
              <w:rPr/>
              <w:t>User Comfort</w:t>
            </w:r>
          </w:p>
        </w:tc>
        <w:tc>
          <w:tcPr>
            <w:tcW w:w="940" w:type="dxa"/>
            <w:shd w:val="clear" w:color="auto" w:fill="DAE9F7" w:themeFill="text2" w:themeFillTint="1A"/>
            <w:tcMar/>
            <w:vAlign w:val="center"/>
          </w:tcPr>
          <w:p w:rsidR="2F878D0D" w:rsidP="046D13C0" w:rsidRDefault="2F878D0D" w14:paraId="49872D56" w14:textId="18833CA1">
            <w:pPr>
              <w:pStyle w:val="Normal"/>
              <w:jc w:val="center"/>
            </w:pPr>
            <w:r w:rsidR="2F878D0D">
              <w:rPr/>
              <w:t>Fail</w:t>
            </w:r>
          </w:p>
        </w:tc>
        <w:tc>
          <w:tcPr>
            <w:tcW w:w="960" w:type="dxa"/>
            <w:shd w:val="clear" w:color="auto" w:fill="DAE9F7" w:themeFill="text2" w:themeFillTint="1A"/>
            <w:tcMar/>
            <w:vAlign w:val="center"/>
          </w:tcPr>
          <w:p w:rsidR="2F878D0D" w:rsidP="046D13C0" w:rsidRDefault="2F878D0D" w14:paraId="24476F55" w14:textId="38406CAF">
            <w:pPr>
              <w:pStyle w:val="Normal"/>
              <w:jc w:val="center"/>
            </w:pPr>
            <w:r w:rsidR="2F878D0D">
              <w:rPr/>
              <w:t>D-104</w:t>
            </w:r>
          </w:p>
        </w:tc>
        <w:tc>
          <w:tcPr>
            <w:tcW w:w="1140" w:type="dxa"/>
            <w:shd w:val="clear" w:color="auto" w:fill="DAE9F7" w:themeFill="text2" w:themeFillTint="1A"/>
            <w:tcMar/>
            <w:vAlign w:val="center"/>
          </w:tcPr>
          <w:p w:rsidR="2F878D0D" w:rsidP="046D13C0" w:rsidRDefault="2F878D0D" w14:paraId="0FE2C9C5" w14:textId="505E8E9A">
            <w:pPr>
              <w:pStyle w:val="Normal"/>
              <w:jc w:val="center"/>
            </w:pPr>
            <w:r w:rsidR="2F878D0D">
              <w:rPr/>
              <w:t>High</w:t>
            </w:r>
          </w:p>
        </w:tc>
        <w:tc>
          <w:tcPr>
            <w:tcW w:w="2031" w:type="dxa"/>
            <w:shd w:val="clear" w:color="auto" w:fill="DAE9F7" w:themeFill="text2" w:themeFillTint="1A"/>
            <w:tcMar/>
            <w:vAlign w:val="center"/>
          </w:tcPr>
          <w:p w:rsidR="2F878D0D" w:rsidP="046D13C0" w:rsidRDefault="2F878D0D" w14:paraId="1219438E" w14:textId="2089CD4B">
            <w:pPr>
              <w:pStyle w:val="Normal"/>
              <w:jc w:val="center"/>
            </w:pPr>
            <w:r w:rsidR="2F878D0D">
              <w:rPr/>
              <w:t>3/5 testers reported mild dizziness after 15 minutes</w:t>
            </w:r>
          </w:p>
        </w:tc>
      </w:tr>
      <w:tr w:rsidR="046D13C0" w:rsidTr="046D13C0" w14:paraId="33659D6C">
        <w:trPr>
          <w:trHeight w:val="300"/>
        </w:trPr>
        <w:tc>
          <w:tcPr>
            <w:tcW w:w="1260" w:type="dxa"/>
            <w:shd w:val="clear" w:color="auto" w:fill="DAE9F7" w:themeFill="text2" w:themeFillTint="1A"/>
            <w:tcMar/>
            <w:vAlign w:val="center"/>
          </w:tcPr>
          <w:p w:rsidR="2F878D0D" w:rsidP="046D13C0" w:rsidRDefault="2F878D0D" w14:paraId="63741A91" w14:textId="1D85AEEF">
            <w:pPr>
              <w:pStyle w:val="Normal"/>
              <w:jc w:val="center"/>
            </w:pPr>
            <w:r w:rsidR="2F878D0D">
              <w:rPr/>
              <w:t xml:space="preserve">VR-PERF-008  </w:t>
            </w:r>
          </w:p>
        </w:tc>
        <w:tc>
          <w:tcPr>
            <w:tcW w:w="1555" w:type="dxa"/>
            <w:shd w:val="clear" w:color="auto" w:fill="DAE9F7" w:themeFill="text2" w:themeFillTint="1A"/>
            <w:tcMar/>
            <w:vAlign w:val="center"/>
          </w:tcPr>
          <w:p w:rsidR="2F878D0D" w:rsidP="046D13C0" w:rsidRDefault="2F878D0D" w14:paraId="70439339" w14:textId="3EF7D5EF">
            <w:pPr>
              <w:pStyle w:val="Normal"/>
              <w:jc w:val="center"/>
            </w:pPr>
            <w:r w:rsidR="2F878D0D">
              <w:rPr/>
              <w:t>Maintain 90 FPS with 50+ products rendered</w:t>
            </w:r>
          </w:p>
        </w:tc>
        <w:tc>
          <w:tcPr>
            <w:tcW w:w="1615" w:type="dxa"/>
            <w:shd w:val="clear" w:color="auto" w:fill="DAE9F7" w:themeFill="text2" w:themeFillTint="1A"/>
            <w:tcMar/>
            <w:vAlign w:val="center"/>
          </w:tcPr>
          <w:p w:rsidR="11237517" w:rsidP="046D13C0" w:rsidRDefault="11237517" w14:paraId="3B82C651" w14:textId="56B10F05">
            <w:pPr>
              <w:pStyle w:val="Normal"/>
              <w:jc w:val="center"/>
            </w:pPr>
            <w:r w:rsidR="11237517">
              <w:rPr/>
              <w:t>Performance</w:t>
            </w:r>
          </w:p>
        </w:tc>
        <w:tc>
          <w:tcPr>
            <w:tcW w:w="940" w:type="dxa"/>
            <w:shd w:val="clear" w:color="auto" w:fill="DAE9F7" w:themeFill="text2" w:themeFillTint="1A"/>
            <w:tcMar/>
            <w:vAlign w:val="center"/>
          </w:tcPr>
          <w:p w:rsidR="2F878D0D" w:rsidP="046D13C0" w:rsidRDefault="2F878D0D" w14:paraId="1E2199AC" w14:textId="158E0166">
            <w:pPr>
              <w:pStyle w:val="Normal"/>
              <w:jc w:val="center"/>
            </w:pPr>
            <w:r w:rsidR="2F878D0D">
              <w:rPr/>
              <w:t>Fail</w:t>
            </w:r>
          </w:p>
        </w:tc>
        <w:tc>
          <w:tcPr>
            <w:tcW w:w="960" w:type="dxa"/>
            <w:shd w:val="clear" w:color="auto" w:fill="DAE9F7" w:themeFill="text2" w:themeFillTint="1A"/>
            <w:tcMar/>
            <w:vAlign w:val="center"/>
          </w:tcPr>
          <w:p w:rsidR="2F878D0D" w:rsidP="046D13C0" w:rsidRDefault="2F878D0D" w14:paraId="101D1A6C" w14:textId="7938AC4F">
            <w:pPr>
              <w:pStyle w:val="Normal"/>
              <w:jc w:val="center"/>
            </w:pPr>
            <w:r w:rsidR="2F878D0D">
              <w:rPr/>
              <w:t>D-107</w:t>
            </w:r>
          </w:p>
        </w:tc>
        <w:tc>
          <w:tcPr>
            <w:tcW w:w="1140" w:type="dxa"/>
            <w:shd w:val="clear" w:color="auto" w:fill="DAE9F7" w:themeFill="text2" w:themeFillTint="1A"/>
            <w:tcMar/>
            <w:vAlign w:val="center"/>
          </w:tcPr>
          <w:p w:rsidR="2F878D0D" w:rsidP="046D13C0" w:rsidRDefault="2F878D0D" w14:paraId="2FADAF43" w14:textId="46480096">
            <w:pPr>
              <w:pStyle w:val="Normal"/>
              <w:jc w:val="center"/>
            </w:pPr>
            <w:r w:rsidR="2F878D0D">
              <w:rPr/>
              <w:t>High</w:t>
            </w:r>
          </w:p>
        </w:tc>
        <w:tc>
          <w:tcPr>
            <w:tcW w:w="2031" w:type="dxa"/>
            <w:shd w:val="clear" w:color="auto" w:fill="DAE9F7" w:themeFill="text2" w:themeFillTint="1A"/>
            <w:tcMar/>
            <w:vAlign w:val="center"/>
          </w:tcPr>
          <w:p w:rsidR="2F878D0D" w:rsidP="046D13C0" w:rsidRDefault="2F878D0D" w14:paraId="63E44292" w14:textId="4117E071">
            <w:pPr>
              <w:pStyle w:val="Normal"/>
              <w:jc w:val="center"/>
            </w:pPr>
            <w:r w:rsidR="2F878D0D">
              <w:rPr/>
              <w:t>Drops to 72 FPS during rapid scene transitions</w:t>
            </w:r>
          </w:p>
        </w:tc>
      </w:tr>
      <w:tr w:rsidR="046D13C0" w:rsidTr="046D13C0" w14:paraId="04BA58C1">
        <w:trPr>
          <w:trHeight w:val="300"/>
        </w:trPr>
        <w:tc>
          <w:tcPr>
            <w:tcW w:w="1260" w:type="dxa"/>
            <w:shd w:val="clear" w:color="auto" w:fill="DAE9F7" w:themeFill="text2" w:themeFillTint="1A"/>
            <w:tcMar/>
            <w:vAlign w:val="center"/>
          </w:tcPr>
          <w:p w:rsidR="2F878D0D" w:rsidP="046D13C0" w:rsidRDefault="2F878D0D" w14:paraId="257E9D36" w14:textId="7A198788">
            <w:pPr>
              <w:pStyle w:val="Normal"/>
              <w:jc w:val="center"/>
            </w:pPr>
            <w:r w:rsidR="2F878D0D">
              <w:rPr/>
              <w:t xml:space="preserve">VR-FUNC-023  </w:t>
            </w:r>
          </w:p>
        </w:tc>
        <w:tc>
          <w:tcPr>
            <w:tcW w:w="1555" w:type="dxa"/>
            <w:shd w:val="clear" w:color="auto" w:fill="DAE9F7" w:themeFill="text2" w:themeFillTint="1A"/>
            <w:tcMar/>
            <w:vAlign w:val="center"/>
          </w:tcPr>
          <w:p w:rsidR="2F878D0D" w:rsidP="046D13C0" w:rsidRDefault="2F878D0D" w14:paraId="36263D7A" w14:textId="03082A9E">
            <w:pPr>
              <w:pStyle w:val="Normal"/>
              <w:jc w:val="center"/>
            </w:pPr>
            <w:r w:rsidR="2F878D0D">
              <w:rPr/>
              <w:t>Product selection and rotation using controllers</w:t>
            </w:r>
          </w:p>
        </w:tc>
        <w:tc>
          <w:tcPr>
            <w:tcW w:w="1615" w:type="dxa"/>
            <w:shd w:val="clear" w:color="auto" w:fill="DAE9F7" w:themeFill="text2" w:themeFillTint="1A"/>
            <w:tcMar/>
            <w:vAlign w:val="center"/>
          </w:tcPr>
          <w:p w:rsidR="7A2E3198" w:rsidP="046D13C0" w:rsidRDefault="7A2E3198" w14:paraId="5785888A" w14:textId="4B90163B">
            <w:pPr>
              <w:pStyle w:val="Normal"/>
              <w:jc w:val="center"/>
            </w:pPr>
            <w:r w:rsidR="7A2E3198">
              <w:rPr/>
              <w:t>Functional</w:t>
            </w:r>
          </w:p>
        </w:tc>
        <w:tc>
          <w:tcPr>
            <w:tcW w:w="940" w:type="dxa"/>
            <w:shd w:val="clear" w:color="auto" w:fill="DAE9F7" w:themeFill="text2" w:themeFillTint="1A"/>
            <w:tcMar/>
            <w:vAlign w:val="center"/>
          </w:tcPr>
          <w:p w:rsidR="2F878D0D" w:rsidP="046D13C0" w:rsidRDefault="2F878D0D" w14:paraId="78B49232" w14:textId="281E45B5">
            <w:pPr>
              <w:pStyle w:val="Normal"/>
              <w:jc w:val="center"/>
            </w:pPr>
            <w:r w:rsidR="2F878D0D">
              <w:rPr/>
              <w:t>Pass</w:t>
            </w:r>
          </w:p>
        </w:tc>
        <w:tc>
          <w:tcPr>
            <w:tcW w:w="960" w:type="dxa"/>
            <w:shd w:val="clear" w:color="auto" w:fill="DAE9F7" w:themeFill="text2" w:themeFillTint="1A"/>
            <w:tcMar/>
            <w:vAlign w:val="center"/>
          </w:tcPr>
          <w:p w:rsidR="48645709" w:rsidP="046D13C0" w:rsidRDefault="48645709" w14:paraId="0450A657" w14:textId="14B21023">
            <w:pPr>
              <w:pStyle w:val="Normal"/>
              <w:jc w:val="center"/>
            </w:pPr>
            <w:r w:rsidR="48645709">
              <w:rPr/>
              <w:t>-</w:t>
            </w:r>
          </w:p>
        </w:tc>
        <w:tc>
          <w:tcPr>
            <w:tcW w:w="1140" w:type="dxa"/>
            <w:shd w:val="clear" w:color="auto" w:fill="DAE9F7" w:themeFill="text2" w:themeFillTint="1A"/>
            <w:tcMar/>
            <w:vAlign w:val="center"/>
          </w:tcPr>
          <w:p w:rsidR="48645709" w:rsidP="046D13C0" w:rsidRDefault="48645709" w14:paraId="5B2DC74F" w14:textId="37C16948">
            <w:pPr>
              <w:pStyle w:val="Normal"/>
              <w:jc w:val="center"/>
            </w:pPr>
            <w:r w:rsidR="48645709">
              <w:rPr/>
              <w:t>-</w:t>
            </w:r>
          </w:p>
        </w:tc>
        <w:tc>
          <w:tcPr>
            <w:tcW w:w="2031" w:type="dxa"/>
            <w:shd w:val="clear" w:color="auto" w:fill="DAE9F7" w:themeFill="text2" w:themeFillTint="1A"/>
            <w:tcMar/>
            <w:vAlign w:val="center"/>
          </w:tcPr>
          <w:p w:rsidR="2F878D0D" w:rsidP="046D13C0" w:rsidRDefault="2F878D0D" w14:paraId="32FA5D64" w14:textId="4214B540">
            <w:pPr>
              <w:pStyle w:val="Normal"/>
              <w:jc w:val="center"/>
            </w:pPr>
            <w:r w:rsidR="2F878D0D">
              <w:rPr/>
              <w:t xml:space="preserve">Smooth interaction, </w:t>
            </w:r>
            <w:r w:rsidR="2F878D0D">
              <w:rPr/>
              <w:t>accurate</w:t>
            </w:r>
            <w:r w:rsidR="2F878D0D">
              <w:rPr/>
              <w:t xml:space="preserve"> rotation</w:t>
            </w:r>
          </w:p>
        </w:tc>
      </w:tr>
      <w:tr w:rsidR="046D13C0" w:rsidTr="046D13C0" w14:paraId="573A46C2">
        <w:trPr>
          <w:trHeight w:val="300"/>
        </w:trPr>
        <w:tc>
          <w:tcPr>
            <w:tcW w:w="1260" w:type="dxa"/>
            <w:shd w:val="clear" w:color="auto" w:fill="DAE9F7" w:themeFill="text2" w:themeFillTint="1A"/>
            <w:tcMar/>
            <w:vAlign w:val="center"/>
          </w:tcPr>
          <w:p w:rsidR="2F878D0D" w:rsidP="046D13C0" w:rsidRDefault="2F878D0D" w14:paraId="4D4F1C24" w14:textId="53A64DE7">
            <w:pPr>
              <w:pStyle w:val="Normal"/>
              <w:jc w:val="center"/>
            </w:pPr>
            <w:r w:rsidR="2F878D0D">
              <w:rPr/>
              <w:t xml:space="preserve">PAY-INT-012  </w:t>
            </w:r>
          </w:p>
        </w:tc>
        <w:tc>
          <w:tcPr>
            <w:tcW w:w="1555" w:type="dxa"/>
            <w:shd w:val="clear" w:color="auto" w:fill="DAE9F7" w:themeFill="text2" w:themeFillTint="1A"/>
            <w:tcMar/>
            <w:vAlign w:val="center"/>
          </w:tcPr>
          <w:p w:rsidR="2F878D0D" w:rsidP="046D13C0" w:rsidRDefault="2F878D0D" w14:paraId="2FC2BE73" w14:textId="40A9A009">
            <w:pPr>
              <w:pStyle w:val="Normal"/>
              <w:jc w:val="center"/>
            </w:pPr>
            <w:r w:rsidR="2F878D0D">
              <w:rPr/>
              <w:t>Secure payment modal launch from VR environment</w:t>
            </w:r>
          </w:p>
        </w:tc>
        <w:tc>
          <w:tcPr>
            <w:tcW w:w="1615" w:type="dxa"/>
            <w:shd w:val="clear" w:color="auto" w:fill="DAE9F7" w:themeFill="text2" w:themeFillTint="1A"/>
            <w:tcMar/>
            <w:vAlign w:val="center"/>
          </w:tcPr>
          <w:p w:rsidR="58BEE3F6" w:rsidP="046D13C0" w:rsidRDefault="58BEE3F6" w14:paraId="1CF67EFD" w14:textId="76CB60FE">
            <w:pPr>
              <w:pStyle w:val="Normal"/>
              <w:jc w:val="center"/>
            </w:pPr>
            <w:r w:rsidR="58BEE3F6">
              <w:rPr/>
              <w:t>Integration</w:t>
            </w:r>
          </w:p>
        </w:tc>
        <w:tc>
          <w:tcPr>
            <w:tcW w:w="940" w:type="dxa"/>
            <w:shd w:val="clear" w:color="auto" w:fill="DAE9F7" w:themeFill="text2" w:themeFillTint="1A"/>
            <w:tcMar/>
            <w:vAlign w:val="center"/>
          </w:tcPr>
          <w:p w:rsidR="2F878D0D" w:rsidP="046D13C0" w:rsidRDefault="2F878D0D" w14:paraId="6779D1A8" w14:textId="38A9092C">
            <w:pPr>
              <w:pStyle w:val="Normal"/>
              <w:jc w:val="center"/>
            </w:pPr>
            <w:r w:rsidR="2F878D0D">
              <w:rPr/>
              <w:t>Pass</w:t>
            </w:r>
          </w:p>
        </w:tc>
        <w:tc>
          <w:tcPr>
            <w:tcW w:w="960" w:type="dxa"/>
            <w:shd w:val="clear" w:color="auto" w:fill="DAE9F7" w:themeFill="text2" w:themeFillTint="1A"/>
            <w:tcMar/>
            <w:vAlign w:val="center"/>
          </w:tcPr>
          <w:p w:rsidR="2FD8B2A6" w:rsidP="046D13C0" w:rsidRDefault="2FD8B2A6" w14:paraId="452F6F7D" w14:textId="6E4D4647">
            <w:pPr>
              <w:pStyle w:val="Normal"/>
              <w:jc w:val="center"/>
            </w:pPr>
            <w:r w:rsidR="2FD8B2A6">
              <w:rPr/>
              <w:t>-</w:t>
            </w:r>
          </w:p>
        </w:tc>
        <w:tc>
          <w:tcPr>
            <w:tcW w:w="1140" w:type="dxa"/>
            <w:shd w:val="clear" w:color="auto" w:fill="DAE9F7" w:themeFill="text2" w:themeFillTint="1A"/>
            <w:tcMar/>
            <w:vAlign w:val="center"/>
          </w:tcPr>
          <w:p w:rsidR="2FD8B2A6" w:rsidP="046D13C0" w:rsidRDefault="2FD8B2A6" w14:paraId="7C3A0CBC" w14:textId="10353E79">
            <w:pPr>
              <w:pStyle w:val="Normal"/>
              <w:jc w:val="center"/>
            </w:pPr>
            <w:r w:rsidR="2FD8B2A6">
              <w:rPr/>
              <w:t>-</w:t>
            </w:r>
          </w:p>
        </w:tc>
        <w:tc>
          <w:tcPr>
            <w:tcW w:w="2031" w:type="dxa"/>
            <w:shd w:val="clear" w:color="auto" w:fill="DAE9F7" w:themeFill="text2" w:themeFillTint="1A"/>
            <w:tcMar/>
            <w:vAlign w:val="center"/>
          </w:tcPr>
          <w:p w:rsidR="2F878D0D" w:rsidP="046D13C0" w:rsidRDefault="2F878D0D" w14:paraId="44599850" w14:textId="7CDDAEFE">
            <w:pPr>
              <w:pStyle w:val="Normal"/>
              <w:jc w:val="center"/>
            </w:pPr>
            <w:r w:rsidR="2F878D0D">
              <w:rPr/>
              <w:t>Proper authentication handoff</w:t>
            </w:r>
          </w:p>
        </w:tc>
      </w:tr>
      <w:tr w:rsidR="046D13C0" w:rsidTr="046D13C0" w14:paraId="434D2422">
        <w:trPr>
          <w:trHeight w:val="300"/>
        </w:trPr>
        <w:tc>
          <w:tcPr>
            <w:tcW w:w="1260" w:type="dxa"/>
            <w:shd w:val="clear" w:color="auto" w:fill="DAE9F7" w:themeFill="text2" w:themeFillTint="1A"/>
            <w:tcMar/>
            <w:vAlign w:val="center"/>
          </w:tcPr>
          <w:p w:rsidR="2F878D0D" w:rsidP="046D13C0" w:rsidRDefault="2F878D0D" w14:paraId="0FEC756E" w14:textId="600A18AF">
            <w:pPr>
              <w:pStyle w:val="Normal"/>
              <w:jc w:val="center"/>
            </w:pPr>
            <w:r w:rsidR="2F878D0D">
              <w:rPr/>
              <w:t xml:space="preserve">PAY-INT-018  </w:t>
            </w:r>
          </w:p>
        </w:tc>
        <w:tc>
          <w:tcPr>
            <w:tcW w:w="1555" w:type="dxa"/>
            <w:shd w:val="clear" w:color="auto" w:fill="DAE9F7" w:themeFill="text2" w:themeFillTint="1A"/>
            <w:tcMar/>
            <w:vAlign w:val="center"/>
          </w:tcPr>
          <w:p w:rsidR="2F878D0D" w:rsidP="046D13C0" w:rsidRDefault="2F878D0D" w14:paraId="3299A983" w14:textId="0535F2C4">
            <w:pPr>
              <w:pStyle w:val="Normal"/>
              <w:jc w:val="center"/>
            </w:pPr>
            <w:r w:rsidR="2F878D0D">
              <w:rPr/>
              <w:t>Failed transaction error handling</w:t>
            </w:r>
          </w:p>
        </w:tc>
        <w:tc>
          <w:tcPr>
            <w:tcW w:w="1615" w:type="dxa"/>
            <w:shd w:val="clear" w:color="auto" w:fill="DAE9F7" w:themeFill="text2" w:themeFillTint="1A"/>
            <w:tcMar/>
            <w:vAlign w:val="center"/>
          </w:tcPr>
          <w:p w:rsidR="71137B98" w:rsidP="046D13C0" w:rsidRDefault="71137B98" w14:paraId="6DC342A1" w14:textId="19688F18">
            <w:pPr>
              <w:pStyle w:val="Normal"/>
              <w:jc w:val="center"/>
            </w:pPr>
            <w:r w:rsidR="71137B98">
              <w:rPr/>
              <w:t>Integration</w:t>
            </w:r>
          </w:p>
        </w:tc>
        <w:tc>
          <w:tcPr>
            <w:tcW w:w="940" w:type="dxa"/>
            <w:shd w:val="clear" w:color="auto" w:fill="DAE9F7" w:themeFill="text2" w:themeFillTint="1A"/>
            <w:tcMar/>
            <w:vAlign w:val="center"/>
          </w:tcPr>
          <w:p w:rsidR="2F878D0D" w:rsidP="046D13C0" w:rsidRDefault="2F878D0D" w14:paraId="222120FB" w14:textId="066935AE">
            <w:pPr>
              <w:pStyle w:val="Normal"/>
              <w:jc w:val="center"/>
            </w:pPr>
            <w:r w:rsidR="2F878D0D">
              <w:rPr/>
              <w:t>Fail</w:t>
            </w:r>
          </w:p>
        </w:tc>
        <w:tc>
          <w:tcPr>
            <w:tcW w:w="960" w:type="dxa"/>
            <w:shd w:val="clear" w:color="auto" w:fill="DAE9F7" w:themeFill="text2" w:themeFillTint="1A"/>
            <w:tcMar/>
            <w:vAlign w:val="center"/>
          </w:tcPr>
          <w:p w:rsidR="2F878D0D" w:rsidP="046D13C0" w:rsidRDefault="2F878D0D" w14:paraId="1CF70DA6" w14:textId="07DDFCD4">
            <w:pPr>
              <w:pStyle w:val="Normal"/>
              <w:jc w:val="center"/>
            </w:pPr>
            <w:r w:rsidR="2F878D0D">
              <w:rPr/>
              <w:t>D-115</w:t>
            </w:r>
          </w:p>
        </w:tc>
        <w:tc>
          <w:tcPr>
            <w:tcW w:w="1140" w:type="dxa"/>
            <w:shd w:val="clear" w:color="auto" w:fill="DAE9F7" w:themeFill="text2" w:themeFillTint="1A"/>
            <w:tcMar/>
            <w:vAlign w:val="center"/>
          </w:tcPr>
          <w:p w:rsidR="2F878D0D" w:rsidP="046D13C0" w:rsidRDefault="2F878D0D" w14:paraId="567E93D1" w14:textId="5C2EE69C">
            <w:pPr>
              <w:pStyle w:val="Normal"/>
              <w:jc w:val="center"/>
            </w:pPr>
            <w:r w:rsidR="2F878D0D">
              <w:rPr/>
              <w:t>Critical</w:t>
            </w:r>
          </w:p>
        </w:tc>
        <w:tc>
          <w:tcPr>
            <w:tcW w:w="2031" w:type="dxa"/>
            <w:shd w:val="clear" w:color="auto" w:fill="DAE9F7" w:themeFill="text2" w:themeFillTint="1A"/>
            <w:tcMar/>
            <w:vAlign w:val="center"/>
          </w:tcPr>
          <w:p w:rsidR="2F878D0D" w:rsidP="046D13C0" w:rsidRDefault="2F878D0D" w14:paraId="459DFA3F" w14:textId="5A7BF7C6">
            <w:pPr>
              <w:pStyle w:val="Normal"/>
              <w:jc w:val="center"/>
            </w:pPr>
            <w:r w:rsidR="2F878D0D">
              <w:rPr/>
              <w:t>User stuck in payment loop on declined transactions</w:t>
            </w:r>
          </w:p>
        </w:tc>
      </w:tr>
      <w:tr w:rsidR="046D13C0" w:rsidTr="046D13C0" w14:paraId="45FB35A3">
        <w:trPr>
          <w:trHeight w:val="300"/>
        </w:trPr>
        <w:tc>
          <w:tcPr>
            <w:tcW w:w="1260" w:type="dxa"/>
            <w:shd w:val="clear" w:color="auto" w:fill="DAE9F7" w:themeFill="text2" w:themeFillTint="1A"/>
            <w:tcMar/>
            <w:vAlign w:val="center"/>
          </w:tcPr>
          <w:p w:rsidR="2F878D0D" w:rsidP="046D13C0" w:rsidRDefault="2F878D0D" w14:paraId="2191DC0A" w14:textId="3A5A457B">
            <w:pPr>
              <w:pStyle w:val="Normal"/>
              <w:jc w:val="center"/>
            </w:pPr>
            <w:r w:rsidR="2F878D0D">
              <w:rPr/>
              <w:t xml:space="preserve">SEC-004  </w:t>
            </w:r>
          </w:p>
        </w:tc>
        <w:tc>
          <w:tcPr>
            <w:tcW w:w="1555" w:type="dxa"/>
            <w:shd w:val="clear" w:color="auto" w:fill="DAE9F7" w:themeFill="text2" w:themeFillTint="1A"/>
            <w:tcMar/>
            <w:vAlign w:val="center"/>
          </w:tcPr>
          <w:p w:rsidR="2F878D0D" w:rsidP="046D13C0" w:rsidRDefault="2F878D0D" w14:paraId="30000DE8" w14:textId="4A9639C6">
            <w:pPr>
              <w:pStyle w:val="Normal"/>
              <w:jc w:val="center"/>
            </w:pPr>
            <w:r w:rsidR="2F878D0D">
              <w:rPr/>
              <w:t>Session timeout and re-authentication</w:t>
            </w:r>
          </w:p>
        </w:tc>
        <w:tc>
          <w:tcPr>
            <w:tcW w:w="1615" w:type="dxa"/>
            <w:shd w:val="clear" w:color="auto" w:fill="DAE9F7" w:themeFill="text2" w:themeFillTint="1A"/>
            <w:tcMar/>
            <w:vAlign w:val="center"/>
          </w:tcPr>
          <w:p w:rsidR="2F878D0D" w:rsidP="046D13C0" w:rsidRDefault="2F878D0D" w14:paraId="6F8BAAB3" w14:textId="26D5D709">
            <w:pPr>
              <w:pStyle w:val="Normal"/>
              <w:jc w:val="center"/>
            </w:pPr>
            <w:r w:rsidR="2F878D0D">
              <w:rPr/>
              <w:t>Security</w:t>
            </w:r>
          </w:p>
        </w:tc>
        <w:tc>
          <w:tcPr>
            <w:tcW w:w="940" w:type="dxa"/>
            <w:shd w:val="clear" w:color="auto" w:fill="DAE9F7" w:themeFill="text2" w:themeFillTint="1A"/>
            <w:tcMar/>
            <w:vAlign w:val="center"/>
          </w:tcPr>
          <w:p w:rsidR="2F878D0D" w:rsidP="046D13C0" w:rsidRDefault="2F878D0D" w14:paraId="17DFE8D7" w14:textId="2FD36834">
            <w:pPr>
              <w:pStyle w:val="Normal"/>
              <w:jc w:val="center"/>
            </w:pPr>
            <w:r w:rsidR="2F878D0D">
              <w:rPr/>
              <w:t>PASS</w:t>
            </w:r>
          </w:p>
        </w:tc>
        <w:tc>
          <w:tcPr>
            <w:tcW w:w="960" w:type="dxa"/>
            <w:shd w:val="clear" w:color="auto" w:fill="DAE9F7" w:themeFill="text2" w:themeFillTint="1A"/>
            <w:tcMar/>
            <w:vAlign w:val="center"/>
          </w:tcPr>
          <w:p w:rsidR="384538F6" w:rsidP="046D13C0" w:rsidRDefault="384538F6" w14:paraId="465924EA" w14:textId="0EE2F579">
            <w:pPr>
              <w:pStyle w:val="Normal"/>
              <w:jc w:val="center"/>
            </w:pPr>
            <w:r w:rsidR="384538F6">
              <w:rPr/>
              <w:t>-</w:t>
            </w:r>
          </w:p>
        </w:tc>
        <w:tc>
          <w:tcPr>
            <w:tcW w:w="1140" w:type="dxa"/>
            <w:shd w:val="clear" w:color="auto" w:fill="DAE9F7" w:themeFill="text2" w:themeFillTint="1A"/>
            <w:tcMar/>
            <w:vAlign w:val="center"/>
          </w:tcPr>
          <w:p w:rsidR="384538F6" w:rsidP="046D13C0" w:rsidRDefault="384538F6" w14:paraId="3550041B" w14:textId="1DC882A0">
            <w:pPr>
              <w:pStyle w:val="Normal"/>
              <w:jc w:val="center"/>
            </w:pPr>
            <w:r w:rsidR="384538F6">
              <w:rPr/>
              <w:t>-</w:t>
            </w:r>
          </w:p>
        </w:tc>
        <w:tc>
          <w:tcPr>
            <w:tcW w:w="2031" w:type="dxa"/>
            <w:shd w:val="clear" w:color="auto" w:fill="DAE9F7" w:themeFill="text2" w:themeFillTint="1A"/>
            <w:tcMar/>
            <w:vAlign w:val="center"/>
          </w:tcPr>
          <w:p w:rsidR="2F878D0D" w:rsidP="046D13C0" w:rsidRDefault="2F878D0D" w14:paraId="0AAC2787" w14:textId="446ED439">
            <w:pPr>
              <w:pStyle w:val="Normal"/>
              <w:jc w:val="center"/>
            </w:pPr>
            <w:r w:rsidR="2F878D0D">
              <w:rPr/>
              <w:t>Proper session management</w:t>
            </w:r>
          </w:p>
        </w:tc>
      </w:tr>
    </w:tbl>
    <w:p w:rsidR="2C6C258C" w:rsidP="046D13C0" w:rsidRDefault="2C6C258C" w14:paraId="00E28990" w14:textId="50F49EB7">
      <w:pPr>
        <w:pStyle w:val="Normal"/>
        <w:suppressLineNumbers w:val="0"/>
        <w:bidi w:val="0"/>
        <w:spacing w:before="0" w:beforeAutospacing="off" w:after="160" w:afterAutospacing="off" w:line="279" w:lineRule="auto"/>
        <w:ind w:left="0" w:right="0"/>
        <w:jc w:val="center"/>
      </w:pPr>
      <w:r w:rsidRPr="046D13C0" w:rsidR="2C6C258C">
        <w:rPr>
          <w:b w:val="1"/>
          <w:bCs w:val="1"/>
        </w:rPr>
        <w:t>Defect Summary</w:t>
      </w:r>
      <w:r w:rsidR="2C6C258C">
        <w:rPr/>
        <w:t>:</w:t>
      </w:r>
    </w:p>
    <w:p w:rsidR="2C6C258C" w:rsidP="046D13C0" w:rsidRDefault="2C6C258C" w14:paraId="727BCB83" w14:textId="608B94C7">
      <w:pPr>
        <w:pStyle w:val="Normal"/>
        <w:bidi w:val="0"/>
        <w:spacing w:before="0" w:beforeAutospacing="off" w:after="160" w:afterAutospacing="off" w:line="279" w:lineRule="auto"/>
        <w:ind w:left="0" w:right="0"/>
        <w:jc w:val="left"/>
      </w:pPr>
      <w:r w:rsidRPr="046D13C0" w:rsidR="2C6C258C">
        <w:rPr>
          <w:b w:val="1"/>
          <w:bCs w:val="1"/>
        </w:rPr>
        <w:t>Critical Defects</w:t>
      </w:r>
      <w:r w:rsidR="2C6C258C">
        <w:rPr/>
        <w:t>: 1</w:t>
      </w:r>
    </w:p>
    <w:p w:rsidR="2C6C258C" w:rsidP="046D13C0" w:rsidRDefault="2C6C258C" w14:paraId="1B3325F2" w14:textId="199F8749">
      <w:pPr>
        <w:pStyle w:val="Normal"/>
        <w:bidi w:val="0"/>
        <w:spacing w:before="0" w:beforeAutospacing="off" w:after="160" w:afterAutospacing="off" w:line="279" w:lineRule="auto"/>
        <w:ind w:left="0" w:right="0"/>
        <w:jc w:val="left"/>
      </w:pPr>
      <w:r w:rsidRPr="046D13C0" w:rsidR="2C6C258C">
        <w:rPr>
          <w:b w:val="1"/>
          <w:bCs w:val="1"/>
        </w:rPr>
        <w:t>High Severity Defects</w:t>
      </w:r>
      <w:r w:rsidR="2C6C258C">
        <w:rPr/>
        <w:t>: 2</w:t>
      </w:r>
    </w:p>
    <w:p w:rsidR="2C6C258C" w:rsidP="046D13C0" w:rsidRDefault="2C6C258C" w14:paraId="61EED901" w14:textId="65887A7B">
      <w:pPr>
        <w:pStyle w:val="Normal"/>
        <w:bidi w:val="0"/>
        <w:spacing w:before="0" w:beforeAutospacing="off" w:after="160" w:afterAutospacing="off" w:line="279" w:lineRule="auto"/>
        <w:ind w:left="0" w:right="0"/>
        <w:jc w:val="left"/>
      </w:pPr>
      <w:r w:rsidRPr="046D13C0" w:rsidR="2C6C258C">
        <w:rPr>
          <w:b w:val="1"/>
          <w:bCs w:val="1"/>
        </w:rPr>
        <w:t>Medium Severity Defects</w:t>
      </w:r>
      <w:r w:rsidR="2C6C258C">
        <w:rPr/>
        <w:t>: 3</w:t>
      </w:r>
    </w:p>
    <w:p w:rsidR="2C6C258C" w:rsidP="046D13C0" w:rsidRDefault="2C6C258C" w14:paraId="7CC2C854" w14:textId="52F8AFA7">
      <w:pPr>
        <w:pStyle w:val="Normal"/>
        <w:bidi w:val="0"/>
        <w:spacing w:before="0" w:beforeAutospacing="off" w:after="160" w:afterAutospacing="off" w:line="279" w:lineRule="auto"/>
        <w:ind w:left="0" w:right="0"/>
        <w:jc w:val="left"/>
      </w:pPr>
      <w:r w:rsidRPr="046D13C0" w:rsidR="2C6C258C">
        <w:rPr>
          <w:b w:val="1"/>
          <w:bCs w:val="1"/>
        </w:rPr>
        <w:t>Low Severity Defects</w:t>
      </w:r>
      <w:r w:rsidR="2C6C258C">
        <w:rPr/>
        <w:t>: 2</w:t>
      </w:r>
    </w:p>
    <w:p w:rsidR="2C6C258C" w:rsidP="046D13C0" w:rsidRDefault="2C6C258C" w14:paraId="5132ABF0" w14:textId="2EF4BA31">
      <w:pPr>
        <w:pStyle w:val="Normal"/>
        <w:bidi w:val="0"/>
        <w:spacing w:before="0" w:beforeAutospacing="off" w:after="160" w:afterAutospacing="off" w:line="279" w:lineRule="auto"/>
        <w:ind w:left="0" w:right="0"/>
        <w:jc w:val="left"/>
      </w:pPr>
      <w:r w:rsidRPr="046D13C0" w:rsidR="2C6C258C">
        <w:rPr>
          <w:b w:val="1"/>
          <w:bCs w:val="1"/>
        </w:rPr>
        <w:t>Recommendation</w:t>
      </w:r>
      <w:r w:rsidR="2C6C258C">
        <w:rPr/>
        <w:t>: DO NOT RELEASE until critical and high-severity defects are resolved.</w:t>
      </w:r>
    </w:p>
    <w:p w:rsidR="046D13C0" w:rsidP="046D13C0" w:rsidRDefault="046D13C0" w14:paraId="15FE5DEB" w14:textId="5A832A79">
      <w:pPr>
        <w:pStyle w:val="Normal"/>
        <w:bidi w:val="0"/>
        <w:spacing w:before="0" w:beforeAutospacing="off" w:after="160" w:afterAutospacing="off" w:line="279" w:lineRule="auto"/>
        <w:ind w:left="0" w:right="0"/>
        <w:jc w:val="left"/>
      </w:pPr>
    </w:p>
    <w:p w:rsidR="046D13C0" w:rsidP="046D13C0" w:rsidRDefault="046D13C0" w14:paraId="339CACDA" w14:textId="7886E1E8">
      <w:pPr>
        <w:pStyle w:val="Normal"/>
        <w:suppressLineNumbers w:val="0"/>
        <w:bidi w:val="0"/>
        <w:spacing w:before="0" w:beforeAutospacing="off" w:after="160" w:afterAutospacing="off" w:line="279" w:lineRule="auto"/>
        <w:ind w:left="0" w:right="0"/>
        <w:jc w:val="left"/>
      </w:pPr>
    </w:p>
    <w:p w:rsidR="046D13C0" w:rsidP="046D13C0" w:rsidRDefault="046D13C0" w14:paraId="101D26C4" w14:textId="1558F175">
      <w:pPr>
        <w:pStyle w:val="Normal"/>
        <w:suppressLineNumbers w:val="0"/>
        <w:bidi w:val="0"/>
        <w:spacing w:before="0" w:beforeAutospacing="off" w:after="160" w:afterAutospacing="off" w:line="279" w:lineRule="auto"/>
        <w:ind w:left="0" w:right="0"/>
        <w:jc w:val="left"/>
      </w:pPr>
    </w:p>
    <w:p w:rsidR="046D13C0" w:rsidP="046D13C0" w:rsidRDefault="046D13C0" w14:paraId="0E90BC00" w14:textId="338FFAF2">
      <w:pPr>
        <w:pStyle w:val="Normal"/>
        <w:suppressLineNumbers w:val="0"/>
        <w:bidi w:val="0"/>
        <w:spacing w:before="0" w:beforeAutospacing="off" w:after="160" w:afterAutospacing="off" w:line="279" w:lineRule="auto"/>
        <w:ind w:left="0" w:right="0"/>
        <w:jc w:val="left"/>
      </w:pPr>
    </w:p>
    <w:p w:rsidR="046D13C0" w:rsidP="046D13C0" w:rsidRDefault="046D13C0" w14:paraId="59A9A061" w14:textId="6F127018">
      <w:pPr>
        <w:pStyle w:val="Normal"/>
      </w:pPr>
    </w:p>
    <w:p w:rsidR="046D13C0" w:rsidP="046D13C0" w:rsidRDefault="046D13C0" w14:paraId="1BD484CE" w14:textId="13F76042">
      <w:pPr>
        <w:pStyle w:val="Normal"/>
      </w:pPr>
    </w:p>
    <w:p w:rsidR="046D13C0" w:rsidP="046D13C0" w:rsidRDefault="046D13C0" w14:paraId="789D68D3" w14:textId="24D170A8">
      <w:pPr>
        <w:pStyle w:val="Normal"/>
      </w:pPr>
    </w:p>
    <w:p w:rsidR="046D13C0" w:rsidP="046D13C0" w:rsidRDefault="046D13C0" w14:paraId="51F24CA5" w14:textId="29DC1940">
      <w:pPr>
        <w:pStyle w:val="Normal"/>
      </w:pPr>
    </w:p>
    <w:p w:rsidR="046D13C0" w:rsidP="046D13C0" w:rsidRDefault="046D13C0" w14:paraId="4D5A631E" w14:textId="0059C9F9">
      <w:pPr>
        <w:pStyle w:val="Normal"/>
      </w:pPr>
    </w:p>
    <w:p w:rsidR="046D13C0" w:rsidP="046D13C0" w:rsidRDefault="046D13C0" w14:paraId="1C781EC1" w14:textId="2EA8A821">
      <w:pPr>
        <w:pStyle w:val="Normal"/>
      </w:pPr>
    </w:p>
    <w:p w:rsidR="046D13C0" w:rsidP="046D13C0" w:rsidRDefault="046D13C0" w14:paraId="10B2085F" w14:textId="5609DAAA">
      <w:pPr>
        <w:pStyle w:val="Normal"/>
      </w:pPr>
    </w:p>
    <w:p w:rsidR="046D13C0" w:rsidP="046D13C0" w:rsidRDefault="046D13C0" w14:paraId="507A4EC2" w14:textId="05F1C4CF">
      <w:pPr>
        <w:pStyle w:val="Normal"/>
      </w:pPr>
    </w:p>
    <w:p w:rsidR="046D13C0" w:rsidP="046D13C0" w:rsidRDefault="046D13C0" w14:paraId="26DDA6EF" w14:textId="4481C0F0">
      <w:pPr>
        <w:pStyle w:val="Normal"/>
      </w:pPr>
    </w:p>
    <w:p w:rsidR="046D13C0" w:rsidP="046D13C0" w:rsidRDefault="046D13C0" w14:paraId="1710753F" w14:textId="7CEC6C68">
      <w:pPr>
        <w:pStyle w:val="Normal"/>
      </w:pPr>
    </w:p>
    <w:p w:rsidR="046D13C0" w:rsidP="046D13C0" w:rsidRDefault="046D13C0" w14:paraId="103A84D4" w14:textId="63856E8B">
      <w:pPr>
        <w:pStyle w:val="Normal"/>
      </w:pPr>
    </w:p>
    <w:p w:rsidR="046D13C0" w:rsidP="046D13C0" w:rsidRDefault="046D13C0" w14:paraId="24D15DC1" w14:textId="203E6521">
      <w:pPr>
        <w:pStyle w:val="Normal"/>
      </w:pPr>
    </w:p>
    <w:p w:rsidR="046D13C0" w:rsidP="046D13C0" w:rsidRDefault="046D13C0" w14:paraId="58B50BE5" w14:textId="2353A962">
      <w:pPr>
        <w:pStyle w:val="Normal"/>
        <w:rPr>
          <w:rStyle w:val="TitleChar"/>
        </w:rPr>
      </w:pPr>
    </w:p>
    <w:p w:rsidR="046D13C0" w:rsidP="046D13C0" w:rsidRDefault="046D13C0" w14:paraId="3EFFB41A" w14:textId="02C6C926">
      <w:pPr>
        <w:pStyle w:val="Normal"/>
        <w:rPr>
          <w:rStyle w:val="TitleChar"/>
        </w:rPr>
      </w:pPr>
    </w:p>
    <w:p w:rsidR="6EE8E925" w:rsidP="046D13C0" w:rsidRDefault="6EE8E925" w14:paraId="664C87C7" w14:textId="02340723">
      <w:pPr>
        <w:pStyle w:val="Normal"/>
      </w:pPr>
      <w:r w:rsidRPr="046D13C0" w:rsidR="6EE8E925">
        <w:rPr>
          <w:rStyle w:val="TitleChar"/>
        </w:rPr>
        <w:t>Building a Test Environment</w:t>
      </w:r>
    </w:p>
    <w:p w:rsidR="6EE8E925" w:rsidP="046D13C0" w:rsidRDefault="6EE8E925" w14:paraId="48DFDC00" w14:textId="2070A00C">
      <w:pPr>
        <w:pStyle w:val="Normal"/>
      </w:pPr>
      <w:r w:rsidR="6EE8E925">
        <w:rPr/>
        <w:t xml:space="preserve">3.1 </w:t>
      </w:r>
      <w:r w:rsidRPr="046D13C0" w:rsidR="6EE8E925">
        <w:rPr>
          <w:rStyle w:val="SubtitleChar"/>
        </w:rPr>
        <w:t>Steps for Building the Test Environment</w:t>
      </w:r>
    </w:p>
    <w:p w:rsidR="6EE8E925" w:rsidP="046D13C0" w:rsidRDefault="6EE8E925" w14:paraId="5AF9DBBA" w14:textId="240D46C3">
      <w:pPr>
        <w:pStyle w:val="Normal"/>
        <w:rPr>
          <w:b w:val="1"/>
          <w:bCs w:val="1"/>
        </w:rPr>
      </w:pPr>
      <w:r w:rsidRPr="046D13C0" w:rsidR="6EE8E925">
        <w:rPr>
          <w:b w:val="1"/>
          <w:bCs w:val="1"/>
        </w:rPr>
        <w:t>Phase 1: Requirements Analysis and Planning</w:t>
      </w:r>
    </w:p>
    <w:p w:rsidR="6EE8E925" w:rsidP="046D13C0" w:rsidRDefault="6EE8E925" w14:paraId="421EE848" w14:textId="50E20855">
      <w:pPr>
        <w:pStyle w:val="ListParagraph"/>
        <w:numPr>
          <w:ilvl w:val="0"/>
          <w:numId w:val="10"/>
        </w:numPr>
        <w:rPr>
          <w:sz w:val="24"/>
          <w:szCs w:val="24"/>
        </w:rPr>
      </w:pPr>
      <w:r w:rsidR="6EE8E925">
        <w:rPr/>
        <w:t xml:space="preserve">Define supported VR platforms (Oculus Quest 2, HTC </w:t>
      </w:r>
      <w:r w:rsidR="6EE8E925">
        <w:rPr/>
        <w:t>Vive</w:t>
      </w:r>
      <w:r w:rsidR="6EE8E925">
        <w:rPr/>
        <w:t xml:space="preserve"> Pro 2, Valve Index)</w:t>
      </w:r>
    </w:p>
    <w:p w:rsidR="6EE8E925" w:rsidP="046D13C0" w:rsidRDefault="6EE8E925" w14:paraId="2A2A24F4" w14:textId="2396F9FC">
      <w:pPr>
        <w:pStyle w:val="ListParagraph"/>
        <w:numPr>
          <w:ilvl w:val="0"/>
          <w:numId w:val="10"/>
        </w:numPr>
        <w:rPr>
          <w:sz w:val="24"/>
          <w:szCs w:val="24"/>
        </w:rPr>
      </w:pPr>
      <w:r w:rsidR="6EE8E925">
        <w:rPr/>
        <w:t>Specify payment integration requirements (sandbox environments for PayPal, Stripe)</w:t>
      </w:r>
    </w:p>
    <w:p w:rsidR="6EE8E925" w:rsidP="046D13C0" w:rsidRDefault="6EE8E925" w14:paraId="65F09AEE" w14:textId="1AE2FDE3">
      <w:pPr>
        <w:pStyle w:val="ListParagraph"/>
        <w:numPr>
          <w:ilvl w:val="0"/>
          <w:numId w:val="10"/>
        </w:numPr>
        <w:rPr>
          <w:sz w:val="24"/>
          <w:szCs w:val="24"/>
        </w:rPr>
      </w:pPr>
      <w:r w:rsidR="6EE8E925">
        <w:rPr/>
        <w:t>Document network requirements for secure payment processing</w:t>
      </w:r>
    </w:p>
    <w:p w:rsidR="046D13C0" w:rsidP="046D13C0" w:rsidRDefault="046D13C0" w14:paraId="0B13626D" w14:textId="71F59553">
      <w:pPr>
        <w:pStyle w:val="Normal"/>
        <w:ind w:left="0"/>
      </w:pPr>
    </w:p>
    <w:p w:rsidR="6EE8E925" w:rsidP="046D13C0" w:rsidRDefault="6EE8E925" w14:paraId="1AE3F402" w14:textId="796FCBFB">
      <w:pPr>
        <w:pStyle w:val="Normal"/>
        <w:ind w:left="0"/>
        <w:rPr>
          <w:sz w:val="24"/>
          <w:szCs w:val="24"/>
        </w:rPr>
      </w:pPr>
      <w:r w:rsidRPr="046D13C0" w:rsidR="6EE8E925">
        <w:rPr>
          <w:b w:val="1"/>
          <w:bCs w:val="1"/>
        </w:rPr>
        <w:t>Phase 2: Hardware Procurement and Setup</w:t>
      </w:r>
    </w:p>
    <w:p w:rsidR="6EE8E925" w:rsidP="046D13C0" w:rsidRDefault="6EE8E925" w14:paraId="70D4AAC3" w14:textId="1B6D361A">
      <w:pPr>
        <w:pStyle w:val="ListParagraph"/>
        <w:numPr>
          <w:ilvl w:val="0"/>
          <w:numId w:val="10"/>
        </w:numPr>
        <w:rPr>
          <w:sz w:val="24"/>
          <w:szCs w:val="24"/>
        </w:rPr>
      </w:pPr>
      <w:r w:rsidR="6EE8E925">
        <w:rPr/>
        <w:t>Acquire</w:t>
      </w:r>
      <w:r w:rsidR="6EE8E925">
        <w:rPr/>
        <w:t xml:space="preserve"> multiple units of each target VR headset and controllers</w:t>
      </w:r>
    </w:p>
    <w:p w:rsidR="6EE8E925" w:rsidP="046D13C0" w:rsidRDefault="6EE8E925" w14:paraId="47E0F551" w14:textId="73C3A1C7">
      <w:pPr>
        <w:pStyle w:val="ListParagraph"/>
        <w:numPr>
          <w:ilvl w:val="0"/>
          <w:numId w:val="10"/>
        </w:numPr>
        <w:rPr>
          <w:sz w:val="24"/>
          <w:szCs w:val="24"/>
        </w:rPr>
      </w:pPr>
      <w:r w:rsidR="6EE8E925">
        <w:rPr/>
        <w:t>Set up high-performance testing PCs meeting VR specifications (RTX 3080 minimum, 32GB RAM)</w:t>
      </w:r>
    </w:p>
    <w:p w:rsidR="6EE8E925" w:rsidP="046D13C0" w:rsidRDefault="6EE8E925" w14:paraId="32943825" w14:textId="0C945960">
      <w:pPr>
        <w:pStyle w:val="ListParagraph"/>
        <w:numPr>
          <w:ilvl w:val="0"/>
          <w:numId w:val="10"/>
        </w:numPr>
        <w:rPr>
          <w:sz w:val="24"/>
          <w:szCs w:val="24"/>
        </w:rPr>
      </w:pPr>
      <w:r w:rsidR="6EE8E925">
        <w:rPr/>
        <w:t>Configure dedicated physical testing spaces with safety boundaries</w:t>
      </w:r>
    </w:p>
    <w:p w:rsidR="046D13C0" w:rsidP="046D13C0" w:rsidRDefault="046D13C0" w14:paraId="772A9372" w14:textId="328FBD9F">
      <w:pPr>
        <w:pStyle w:val="Normal"/>
        <w:ind w:left="0"/>
      </w:pPr>
    </w:p>
    <w:p w:rsidR="6EE8E925" w:rsidP="046D13C0" w:rsidRDefault="6EE8E925" w14:paraId="75537E31" w14:textId="4606319D">
      <w:pPr>
        <w:pStyle w:val="Normal"/>
      </w:pPr>
      <w:r w:rsidRPr="046D13C0" w:rsidR="6EE8E925">
        <w:rPr>
          <w:b w:val="1"/>
          <w:bCs w:val="1"/>
        </w:rPr>
        <w:t>Phase 3: Software and Network Configuration</w:t>
      </w:r>
    </w:p>
    <w:p w:rsidR="6EE8E925" w:rsidP="046D13C0" w:rsidRDefault="6EE8E925" w14:paraId="76202777" w14:textId="7BB955B4">
      <w:pPr>
        <w:pStyle w:val="ListParagraph"/>
        <w:numPr>
          <w:ilvl w:val="0"/>
          <w:numId w:val="12"/>
        </w:numPr>
        <w:rPr>
          <w:sz w:val="24"/>
          <w:szCs w:val="24"/>
        </w:rPr>
      </w:pPr>
      <w:r w:rsidR="6EE8E925">
        <w:rPr/>
        <w:t xml:space="preserve">Install VR platform software (Oculus PC app, </w:t>
      </w:r>
      <w:r w:rsidR="6EE8E925">
        <w:rPr/>
        <w:t>SteamVR</w:t>
      </w:r>
      <w:r w:rsidR="6EE8E925">
        <w:rPr/>
        <w:t xml:space="preserve">) and </w:t>
      </w:r>
      <w:r w:rsidR="6EE8E925">
        <w:rPr/>
        <w:t>development</w:t>
      </w:r>
      <w:r w:rsidR="6EE8E925">
        <w:rPr/>
        <w:t xml:space="preserve"> SDKs</w:t>
      </w:r>
    </w:p>
    <w:p w:rsidR="6EE8E925" w:rsidP="046D13C0" w:rsidRDefault="6EE8E925" w14:paraId="441FE382" w14:textId="4B50FF45">
      <w:pPr>
        <w:pStyle w:val="ListParagraph"/>
        <w:numPr>
          <w:ilvl w:val="0"/>
          <w:numId w:val="12"/>
        </w:numPr>
        <w:rPr>
          <w:sz w:val="24"/>
          <w:szCs w:val="24"/>
        </w:rPr>
      </w:pPr>
      <w:r w:rsidR="6EE8E925">
        <w:rPr/>
        <w:t>Configure payment gateway sandbox environments with test credentials</w:t>
      </w:r>
    </w:p>
    <w:p w:rsidR="6EE8E925" w:rsidP="046D13C0" w:rsidRDefault="6EE8E925" w14:paraId="37C0E632" w14:textId="5E510F5C">
      <w:pPr>
        <w:pStyle w:val="ListParagraph"/>
        <w:numPr>
          <w:ilvl w:val="0"/>
          <w:numId w:val="12"/>
        </w:numPr>
        <w:rPr>
          <w:sz w:val="24"/>
          <w:szCs w:val="24"/>
        </w:rPr>
      </w:pPr>
      <w:r w:rsidR="6EE8E925">
        <w:rPr/>
        <w:t>Set up network isolation for security testing and performance monitoring</w:t>
      </w:r>
    </w:p>
    <w:p w:rsidR="046D13C0" w:rsidP="046D13C0" w:rsidRDefault="046D13C0" w14:paraId="2EA06FCC" w14:textId="3E697540">
      <w:pPr>
        <w:pStyle w:val="ListParagraph"/>
        <w:ind w:left="720"/>
        <w:rPr>
          <w:sz w:val="24"/>
          <w:szCs w:val="24"/>
        </w:rPr>
      </w:pPr>
    </w:p>
    <w:p w:rsidR="6EE8E925" w:rsidP="046D13C0" w:rsidRDefault="6EE8E925" w14:paraId="0FD4A369" w14:textId="5BCDB909">
      <w:pPr>
        <w:pStyle w:val="Normal"/>
      </w:pPr>
      <w:r w:rsidRPr="046D13C0" w:rsidR="6EE8E925">
        <w:rPr>
          <w:b w:val="1"/>
          <w:bCs w:val="1"/>
        </w:rPr>
        <w:t>Phase 4: Test Data and Tooling Implementation</w:t>
      </w:r>
    </w:p>
    <w:p w:rsidR="6EE8E925" w:rsidP="046D13C0" w:rsidRDefault="6EE8E925" w14:paraId="3BD56BB6" w14:textId="3295C06A">
      <w:pPr>
        <w:pStyle w:val="ListParagraph"/>
        <w:numPr>
          <w:ilvl w:val="0"/>
          <w:numId w:val="13"/>
        </w:numPr>
        <w:rPr>
          <w:sz w:val="24"/>
          <w:szCs w:val="24"/>
        </w:rPr>
      </w:pPr>
      <w:r w:rsidR="6EE8E925">
        <w:rPr/>
        <w:t>Create test user accounts with varying permission levels</w:t>
      </w:r>
    </w:p>
    <w:p w:rsidR="6EE8E925" w:rsidP="046D13C0" w:rsidRDefault="6EE8E925" w14:paraId="44FAFA20" w14:textId="7F133E8D">
      <w:pPr>
        <w:pStyle w:val="ListParagraph"/>
        <w:numPr>
          <w:ilvl w:val="0"/>
          <w:numId w:val="13"/>
        </w:numPr>
        <w:rPr>
          <w:sz w:val="24"/>
          <w:szCs w:val="24"/>
        </w:rPr>
      </w:pPr>
      <w:r w:rsidR="6EE8E925">
        <w:rPr/>
        <w:t>Develop test product catalog with diverse 3D models and textures</w:t>
      </w:r>
    </w:p>
    <w:p w:rsidR="6EE8E925" w:rsidP="046D13C0" w:rsidRDefault="6EE8E925" w14:paraId="52F067C3" w14:textId="604BFDA6">
      <w:pPr>
        <w:pStyle w:val="ListParagraph"/>
        <w:numPr>
          <w:ilvl w:val="0"/>
          <w:numId w:val="13"/>
        </w:numPr>
        <w:rPr>
          <w:sz w:val="24"/>
          <w:szCs w:val="24"/>
        </w:rPr>
      </w:pPr>
      <w:r w:rsidR="6EE8E925">
        <w:rPr/>
        <w:t xml:space="preserve">Implement performance monitoring tools (Oculus Performance HUD, NVIDIA </w:t>
      </w:r>
      <w:r w:rsidR="6EE8E925">
        <w:rPr/>
        <w:t>Fra</w:t>
      </w:r>
      <w:r w:rsidR="6EE8E925">
        <w:rPr/>
        <w:t>meView</w:t>
      </w:r>
      <w:r w:rsidR="6EE8E925">
        <w:rPr/>
        <w:t>)</w:t>
      </w:r>
    </w:p>
    <w:p w:rsidR="046D13C0" w:rsidP="046D13C0" w:rsidRDefault="046D13C0" w14:paraId="0CA1688F" w14:textId="2C736E7B">
      <w:pPr>
        <w:pStyle w:val="Normal"/>
      </w:pPr>
    </w:p>
    <w:p w:rsidR="046D13C0" w:rsidP="046D13C0" w:rsidRDefault="046D13C0" w14:paraId="7F93FCF1" w14:textId="2C319A2E">
      <w:pPr>
        <w:pStyle w:val="Normal"/>
      </w:pPr>
    </w:p>
    <w:p w:rsidR="046D13C0" w:rsidP="046D13C0" w:rsidRDefault="046D13C0" w14:paraId="50C1E2B3" w14:textId="00875CD1">
      <w:pPr>
        <w:pStyle w:val="Normal"/>
      </w:pPr>
    </w:p>
    <w:p w:rsidR="046D13C0" w:rsidP="046D13C0" w:rsidRDefault="046D13C0" w14:paraId="47FB6B26" w14:textId="087DF008">
      <w:pPr>
        <w:pStyle w:val="Normal"/>
      </w:pPr>
    </w:p>
    <w:p w:rsidR="6EE8E925" w:rsidP="046D13C0" w:rsidRDefault="6EE8E925" w14:paraId="44D89ED0" w14:textId="0A8664F7">
      <w:pPr>
        <w:pStyle w:val="Normal"/>
      </w:pPr>
      <w:r w:rsidR="6EE8E925">
        <w:rPr/>
        <w:t>3.2</w:t>
      </w:r>
      <w:r w:rsidRPr="046D13C0" w:rsidR="6EE8E925">
        <w:rPr>
          <w:rStyle w:val="SubtitleChar"/>
        </w:rPr>
        <w:t xml:space="preserve"> VR Testing Challenges vs Traditional Software</w:t>
      </w:r>
    </w:p>
    <w:p w:rsidR="6EE8E925" w:rsidP="046D13C0" w:rsidRDefault="6EE8E925" w14:paraId="3C942533" w14:textId="7E270692">
      <w:pPr>
        <w:pStyle w:val="Normal"/>
      </w:pPr>
      <w:r w:rsidRPr="046D13C0" w:rsidR="6EE8E925">
        <w:rPr>
          <w:b w:val="1"/>
          <w:bCs w:val="1"/>
        </w:rPr>
        <w:t>Hardware Complexity</w:t>
      </w:r>
      <w:r w:rsidR="6EE8E925">
        <w:rPr/>
        <w:t>:</w:t>
      </w:r>
    </w:p>
    <w:p w:rsidR="6EE8E925" w:rsidP="046D13C0" w:rsidRDefault="6EE8E925" w14:paraId="639BC4DF" w14:textId="47DABCDC">
      <w:pPr>
        <w:pStyle w:val="ListParagraph"/>
        <w:numPr>
          <w:ilvl w:val="0"/>
          <w:numId w:val="23"/>
        </w:numPr>
        <w:rPr>
          <w:sz w:val="24"/>
          <w:szCs w:val="24"/>
        </w:rPr>
      </w:pPr>
      <w:r w:rsidRPr="046D13C0" w:rsidR="6EE8E925">
        <w:rPr>
          <w:b w:val="1"/>
          <w:bCs w:val="1"/>
        </w:rPr>
        <w:t>Traditional:</w:t>
      </w:r>
      <w:r w:rsidR="6EE8E925">
        <w:rPr/>
        <w:t xml:space="preserve"> Standardized PC/mobile configurations</w:t>
      </w:r>
    </w:p>
    <w:p w:rsidR="6EE8E925" w:rsidP="046D13C0" w:rsidRDefault="6EE8E925" w14:paraId="32B5E931" w14:textId="10C892CC">
      <w:pPr>
        <w:pStyle w:val="ListParagraph"/>
        <w:numPr>
          <w:ilvl w:val="0"/>
          <w:numId w:val="23"/>
        </w:numPr>
        <w:rPr>
          <w:sz w:val="24"/>
          <w:szCs w:val="24"/>
        </w:rPr>
      </w:pPr>
      <w:r w:rsidRPr="046D13C0" w:rsidR="6EE8E925">
        <w:rPr>
          <w:b w:val="1"/>
          <w:bCs w:val="1"/>
        </w:rPr>
        <w:t>VR</w:t>
      </w:r>
      <w:r w:rsidR="6EE8E925">
        <w:rPr/>
        <w:t>: Multiple specialized devices with unique tracking systems and controller interfaces</w:t>
      </w:r>
    </w:p>
    <w:p w:rsidR="6EE8E925" w:rsidP="046D13C0" w:rsidRDefault="6EE8E925" w14:paraId="50EB403B" w14:textId="63DBE99A">
      <w:pPr>
        <w:pStyle w:val="ListParagraph"/>
        <w:numPr>
          <w:ilvl w:val="0"/>
          <w:numId w:val="23"/>
        </w:numPr>
        <w:rPr>
          <w:sz w:val="24"/>
          <w:szCs w:val="24"/>
        </w:rPr>
      </w:pPr>
      <w:r w:rsidRPr="046D13C0" w:rsidR="6EE8E925">
        <w:rPr>
          <w:b w:val="1"/>
          <w:bCs w:val="1"/>
        </w:rPr>
        <w:t>Impact:</w:t>
      </w:r>
      <w:r w:rsidR="6EE8E925">
        <w:rPr/>
        <w:t xml:space="preserve"> Requires 3-5x more hardware resources and specialized technical expertise</w:t>
      </w:r>
    </w:p>
    <w:p w:rsidR="046D13C0" w:rsidP="046D13C0" w:rsidRDefault="046D13C0" w14:paraId="2943316F" w14:textId="4680D6D0">
      <w:pPr>
        <w:pStyle w:val="ListParagraph"/>
        <w:ind w:left="720"/>
        <w:rPr>
          <w:sz w:val="24"/>
          <w:szCs w:val="24"/>
        </w:rPr>
      </w:pPr>
    </w:p>
    <w:p w:rsidR="6EE8E925" w:rsidP="046D13C0" w:rsidRDefault="6EE8E925" w14:paraId="32C08618" w14:textId="041CCE37">
      <w:pPr>
        <w:pStyle w:val="Normal"/>
      </w:pPr>
      <w:r w:rsidRPr="046D13C0" w:rsidR="6EE8E925">
        <w:rPr>
          <w:b w:val="1"/>
          <w:bCs w:val="1"/>
        </w:rPr>
        <w:t>Physical Space Requirements</w:t>
      </w:r>
      <w:r w:rsidR="6EE8E925">
        <w:rPr/>
        <w:t>:</w:t>
      </w:r>
    </w:p>
    <w:p w:rsidR="6EE8E925" w:rsidP="046D13C0" w:rsidRDefault="6EE8E925" w14:paraId="445D8184" w14:textId="6778E0F5">
      <w:pPr>
        <w:pStyle w:val="ListParagraph"/>
        <w:numPr>
          <w:ilvl w:val="0"/>
          <w:numId w:val="24"/>
        </w:numPr>
        <w:rPr>
          <w:sz w:val="24"/>
          <w:szCs w:val="24"/>
        </w:rPr>
      </w:pPr>
      <w:r w:rsidRPr="046D13C0" w:rsidR="6EE8E925">
        <w:rPr>
          <w:b w:val="1"/>
          <w:bCs w:val="1"/>
        </w:rPr>
        <w:t>Traditional</w:t>
      </w:r>
      <w:r w:rsidR="6EE8E925">
        <w:rPr/>
        <w:t>: Standard office workstation</w:t>
      </w:r>
    </w:p>
    <w:p w:rsidR="6EE8E925" w:rsidP="046D13C0" w:rsidRDefault="6EE8E925" w14:paraId="519F34CA" w14:textId="2C059493">
      <w:pPr>
        <w:pStyle w:val="ListParagraph"/>
        <w:numPr>
          <w:ilvl w:val="0"/>
          <w:numId w:val="24"/>
        </w:numPr>
        <w:rPr>
          <w:sz w:val="24"/>
          <w:szCs w:val="24"/>
        </w:rPr>
      </w:pPr>
      <w:r w:rsidRPr="046D13C0" w:rsidR="6EE8E925">
        <w:rPr>
          <w:b w:val="1"/>
          <w:bCs w:val="1"/>
        </w:rPr>
        <w:t>VR</w:t>
      </w:r>
      <w:r w:rsidR="6EE8E925">
        <w:rPr/>
        <w:t>: Dedicated clear spaces (minimum 2m x 2m) with safety considerations</w:t>
      </w:r>
    </w:p>
    <w:p w:rsidR="6EE8E925" w:rsidP="046D13C0" w:rsidRDefault="6EE8E925" w14:paraId="58936ABE" w14:textId="4E654D8F">
      <w:pPr>
        <w:pStyle w:val="ListParagraph"/>
        <w:numPr>
          <w:ilvl w:val="0"/>
          <w:numId w:val="24"/>
        </w:numPr>
        <w:rPr>
          <w:sz w:val="24"/>
          <w:szCs w:val="24"/>
        </w:rPr>
      </w:pPr>
      <w:r w:rsidRPr="046D13C0" w:rsidR="6EE8E925">
        <w:rPr>
          <w:b w:val="1"/>
          <w:bCs w:val="1"/>
        </w:rPr>
        <w:t>Impact</w:t>
      </w:r>
      <w:r w:rsidR="6EE8E925">
        <w:rPr/>
        <w:t>: Significant facility requirements and safety protocol implementation</w:t>
      </w:r>
    </w:p>
    <w:p w:rsidR="046D13C0" w:rsidP="046D13C0" w:rsidRDefault="046D13C0" w14:paraId="6174195D" w14:textId="150AC3C3">
      <w:pPr>
        <w:pStyle w:val="ListParagraph"/>
        <w:ind w:left="720"/>
        <w:rPr>
          <w:sz w:val="24"/>
          <w:szCs w:val="24"/>
        </w:rPr>
      </w:pPr>
    </w:p>
    <w:p w:rsidR="6EE8E925" w:rsidP="046D13C0" w:rsidRDefault="6EE8E925" w14:paraId="2FFAF199" w14:textId="4790ED66">
      <w:pPr>
        <w:pStyle w:val="Normal"/>
      </w:pPr>
      <w:r w:rsidRPr="046D13C0" w:rsidR="6EE8E925">
        <w:rPr>
          <w:b w:val="1"/>
          <w:bCs w:val="1"/>
        </w:rPr>
        <w:t>Performance Sensitivity</w:t>
      </w:r>
      <w:r w:rsidR="6EE8E925">
        <w:rPr/>
        <w:t>:</w:t>
      </w:r>
    </w:p>
    <w:p w:rsidR="6EE8E925" w:rsidP="046D13C0" w:rsidRDefault="6EE8E925" w14:paraId="5CB6A4AC" w14:textId="0C9C21CD">
      <w:pPr>
        <w:pStyle w:val="ListParagraph"/>
        <w:numPr>
          <w:ilvl w:val="0"/>
          <w:numId w:val="25"/>
        </w:numPr>
        <w:rPr>
          <w:sz w:val="24"/>
          <w:szCs w:val="24"/>
        </w:rPr>
      </w:pPr>
      <w:r w:rsidRPr="046D13C0" w:rsidR="6EE8E925">
        <w:rPr>
          <w:b w:val="1"/>
          <w:bCs w:val="1"/>
        </w:rPr>
        <w:t>Traditional</w:t>
      </w:r>
      <w:r w:rsidR="6EE8E925">
        <w:rPr/>
        <w:t>: Tolerable performance variations</w:t>
      </w:r>
    </w:p>
    <w:p w:rsidR="6EE8E925" w:rsidP="046D13C0" w:rsidRDefault="6EE8E925" w14:paraId="5E6B7764" w14:textId="37C04E6E">
      <w:pPr>
        <w:pStyle w:val="ListParagraph"/>
        <w:numPr>
          <w:ilvl w:val="0"/>
          <w:numId w:val="25"/>
        </w:numPr>
        <w:rPr>
          <w:sz w:val="24"/>
          <w:szCs w:val="24"/>
        </w:rPr>
      </w:pPr>
      <w:r w:rsidRPr="046D13C0" w:rsidR="6EE8E925">
        <w:rPr>
          <w:b w:val="1"/>
          <w:bCs w:val="1"/>
        </w:rPr>
        <w:t>VR</w:t>
      </w:r>
      <w:r w:rsidR="6EE8E925">
        <w:rPr/>
        <w:t>: Strict 90 FPS minimum requirement to prevent user discomfort</w:t>
      </w:r>
    </w:p>
    <w:p w:rsidR="6EE8E925" w:rsidP="046D13C0" w:rsidRDefault="6EE8E925" w14:paraId="5CAB10B9" w14:textId="4C6E71FF">
      <w:pPr>
        <w:pStyle w:val="ListParagraph"/>
        <w:numPr>
          <w:ilvl w:val="0"/>
          <w:numId w:val="25"/>
        </w:numPr>
        <w:rPr>
          <w:sz w:val="24"/>
          <w:szCs w:val="24"/>
        </w:rPr>
      </w:pPr>
      <w:r w:rsidRPr="046D13C0" w:rsidR="6EE8E925">
        <w:rPr>
          <w:b w:val="1"/>
          <w:bCs w:val="1"/>
        </w:rPr>
        <w:t>Impact</w:t>
      </w:r>
      <w:r w:rsidR="6EE8E925">
        <w:rPr/>
        <w:t>: More rigorous performance testing and higher hardware specifications</w:t>
      </w:r>
    </w:p>
    <w:p w:rsidR="046D13C0" w:rsidP="046D13C0" w:rsidRDefault="046D13C0" w14:paraId="0C3F4E53" w14:textId="098A875B">
      <w:pPr>
        <w:pStyle w:val="Normal"/>
      </w:pPr>
    </w:p>
    <w:p w:rsidR="046D13C0" w:rsidP="046D13C0" w:rsidRDefault="046D13C0" w14:paraId="32739764" w14:textId="32B4B0B6">
      <w:pPr>
        <w:pStyle w:val="Normal"/>
      </w:pPr>
    </w:p>
    <w:p w:rsidR="046D13C0" w:rsidP="046D13C0" w:rsidRDefault="046D13C0" w14:paraId="534CFDB9" w14:textId="7CB87D17">
      <w:pPr>
        <w:pStyle w:val="Normal"/>
      </w:pPr>
    </w:p>
    <w:p w:rsidR="046D13C0" w:rsidP="046D13C0" w:rsidRDefault="046D13C0" w14:paraId="17E02F8E" w14:textId="5CD6033F">
      <w:pPr>
        <w:pStyle w:val="Normal"/>
      </w:pPr>
    </w:p>
    <w:p w:rsidR="046D13C0" w:rsidP="046D13C0" w:rsidRDefault="046D13C0" w14:paraId="103B4842" w14:textId="76C847D7">
      <w:pPr>
        <w:pStyle w:val="Normal"/>
      </w:pPr>
    </w:p>
    <w:p w:rsidR="046D13C0" w:rsidP="046D13C0" w:rsidRDefault="046D13C0" w14:paraId="69DA2C56" w14:textId="69BA5F1E">
      <w:pPr>
        <w:pStyle w:val="Normal"/>
      </w:pPr>
    </w:p>
    <w:p w:rsidR="046D13C0" w:rsidP="046D13C0" w:rsidRDefault="046D13C0" w14:paraId="6C3089F7" w14:textId="5965176E">
      <w:pPr>
        <w:pStyle w:val="Normal"/>
      </w:pPr>
    </w:p>
    <w:p w:rsidR="046D13C0" w:rsidP="046D13C0" w:rsidRDefault="046D13C0" w14:paraId="31FC5871" w14:textId="540EDA9D">
      <w:pPr>
        <w:pStyle w:val="Normal"/>
      </w:pPr>
    </w:p>
    <w:p w:rsidR="046D13C0" w:rsidP="046D13C0" w:rsidRDefault="046D13C0" w14:paraId="67920B06" w14:textId="54F3DC64">
      <w:pPr>
        <w:pStyle w:val="Normal"/>
      </w:pPr>
    </w:p>
    <w:p w:rsidR="046D13C0" w:rsidP="046D13C0" w:rsidRDefault="046D13C0" w14:paraId="61312633" w14:textId="5DF1530B">
      <w:pPr>
        <w:pStyle w:val="Normal"/>
      </w:pPr>
    </w:p>
    <w:p w:rsidR="046D13C0" w:rsidP="046D13C0" w:rsidRDefault="046D13C0" w14:paraId="47673078" w14:textId="66350041">
      <w:pPr>
        <w:pStyle w:val="Normal"/>
        <w:rPr>
          <w:rStyle w:val="TitleChar"/>
        </w:rPr>
      </w:pPr>
    </w:p>
    <w:p w:rsidR="6C8168CB" w:rsidP="046D13C0" w:rsidRDefault="6C8168CB" w14:paraId="32CB54F6" w14:textId="66C7BD76">
      <w:pPr>
        <w:pStyle w:val="Normal"/>
        <w:rPr>
          <w:b w:val="1"/>
          <w:bCs w:val="1"/>
        </w:rPr>
      </w:pPr>
      <w:r w:rsidRPr="046D13C0" w:rsidR="6C8168CB">
        <w:rPr>
          <w:rStyle w:val="TitleChar"/>
        </w:rPr>
        <w:t>Evaluating Security Requirements</w:t>
      </w:r>
    </w:p>
    <w:p w:rsidR="6C8168CB" w:rsidP="046D13C0" w:rsidRDefault="6C8168CB" w14:paraId="69F79F45" w14:textId="02499E3D">
      <w:pPr>
        <w:pStyle w:val="Normal"/>
      </w:pPr>
      <w:r w:rsidR="6C8168CB">
        <w:rPr/>
        <w:t xml:space="preserve">4.1 </w:t>
      </w:r>
      <w:r w:rsidRPr="046D13C0" w:rsidR="6C8168CB">
        <w:rPr>
          <w:rStyle w:val="SubtitleChar"/>
        </w:rPr>
        <w:t>Critical Security Requirements</w:t>
      </w:r>
    </w:p>
    <w:p w:rsidR="6C8168CB" w:rsidP="046D13C0" w:rsidRDefault="6C8168CB" w14:paraId="38D573B5" w14:textId="0674F075">
      <w:pPr>
        <w:pStyle w:val="Normal"/>
      </w:pPr>
      <w:r w:rsidRPr="046D13C0" w:rsidR="6C8168CB">
        <w:rPr>
          <w:b w:val="1"/>
          <w:bCs w:val="1"/>
        </w:rPr>
        <w:t>Requirement 1</w:t>
      </w:r>
      <w:r w:rsidR="6C8168CB">
        <w:rPr/>
        <w:t>: Secure VR-to-Payment Data Transmission</w:t>
      </w:r>
    </w:p>
    <w:p w:rsidR="6C8168CB" w:rsidP="046D13C0" w:rsidRDefault="6C8168CB" w14:paraId="0BF5FCB9" w14:textId="1D952067">
      <w:pPr>
        <w:pStyle w:val="ListParagraph"/>
        <w:numPr>
          <w:ilvl w:val="0"/>
          <w:numId w:val="3"/>
        </w:numPr>
        <w:rPr>
          <w:sz w:val="24"/>
          <w:szCs w:val="24"/>
        </w:rPr>
      </w:pPr>
      <w:r w:rsidRPr="046D13C0" w:rsidR="6C8168CB">
        <w:rPr>
          <w:b w:val="1"/>
          <w:bCs w:val="1"/>
        </w:rPr>
        <w:t>Description</w:t>
      </w:r>
      <w:r w:rsidR="6C8168CB">
        <w:rPr/>
        <w:t>: All data transmitted between the VR application and payment gateway must be encrypted using TLS 1.3 or higher</w:t>
      </w:r>
    </w:p>
    <w:p w:rsidR="6C8168CB" w:rsidP="046D13C0" w:rsidRDefault="6C8168CB" w14:paraId="7386B090" w14:textId="2B253508">
      <w:pPr>
        <w:pStyle w:val="ListParagraph"/>
        <w:numPr>
          <w:ilvl w:val="0"/>
          <w:numId w:val="3"/>
        </w:numPr>
        <w:rPr>
          <w:sz w:val="24"/>
          <w:szCs w:val="24"/>
        </w:rPr>
      </w:pPr>
      <w:r w:rsidRPr="046D13C0" w:rsidR="6C8168CB">
        <w:rPr>
          <w:b w:val="1"/>
          <w:bCs w:val="1"/>
        </w:rPr>
        <w:t>Essential Rationale</w:t>
      </w:r>
      <w:r w:rsidR="6C8168CB">
        <w:rPr/>
        <w:t>: Prevents man-in-the-middle attacks that could intercept sensitive payment information during the immersive shopping experience</w:t>
      </w:r>
    </w:p>
    <w:p w:rsidR="046D13C0" w:rsidP="046D13C0" w:rsidRDefault="046D13C0" w14:paraId="7074C91F" w14:textId="7B55B1E0">
      <w:pPr>
        <w:pStyle w:val="ListParagraph"/>
        <w:ind w:left="720"/>
        <w:rPr>
          <w:sz w:val="24"/>
          <w:szCs w:val="24"/>
        </w:rPr>
      </w:pPr>
    </w:p>
    <w:p w:rsidR="6C8168CB" w:rsidP="046D13C0" w:rsidRDefault="6C8168CB" w14:paraId="23E49512" w14:textId="67B00338">
      <w:pPr>
        <w:pStyle w:val="Normal"/>
      </w:pPr>
      <w:r w:rsidRPr="046D13C0" w:rsidR="6C8168CB">
        <w:rPr>
          <w:b w:val="1"/>
          <w:bCs w:val="1"/>
        </w:rPr>
        <w:t>Requirement 2</w:t>
      </w:r>
      <w:r w:rsidR="6C8168CB">
        <w:rPr/>
        <w:t>: Secure User Authentication in VR Environment</w:t>
      </w:r>
    </w:p>
    <w:p w:rsidR="6C8168CB" w:rsidP="046D13C0" w:rsidRDefault="6C8168CB" w14:paraId="7E4C62EB" w14:textId="5289D334">
      <w:pPr>
        <w:pStyle w:val="ListParagraph"/>
        <w:numPr>
          <w:ilvl w:val="0"/>
          <w:numId w:val="2"/>
        </w:numPr>
        <w:rPr>
          <w:sz w:val="24"/>
          <w:szCs w:val="24"/>
        </w:rPr>
      </w:pPr>
      <w:r w:rsidRPr="046D13C0" w:rsidR="6C8168CB">
        <w:rPr>
          <w:b w:val="1"/>
          <w:bCs w:val="1"/>
        </w:rPr>
        <w:t>Description</w:t>
      </w:r>
      <w:r w:rsidR="6C8168CB">
        <w:rPr/>
        <w:t>: Implement multi-factor authentication suitable for VR interactions, ensuring secure user identification before payment processing</w:t>
      </w:r>
    </w:p>
    <w:p w:rsidR="6C8168CB" w:rsidP="046D13C0" w:rsidRDefault="6C8168CB" w14:paraId="17E6BD1E" w14:textId="5A5F5177">
      <w:pPr>
        <w:pStyle w:val="ListParagraph"/>
        <w:numPr>
          <w:ilvl w:val="0"/>
          <w:numId w:val="2"/>
        </w:numPr>
        <w:rPr>
          <w:sz w:val="24"/>
          <w:szCs w:val="24"/>
        </w:rPr>
      </w:pPr>
      <w:r w:rsidRPr="046D13C0" w:rsidR="6C8168CB">
        <w:rPr>
          <w:b w:val="1"/>
          <w:bCs w:val="1"/>
        </w:rPr>
        <w:t>Essential Rationale</w:t>
      </w:r>
      <w:r w:rsidR="6C8168CB">
        <w:rPr/>
        <w:t>: Prevents unauthorized transactions in shared or potentially compromised VR environments</w:t>
      </w:r>
    </w:p>
    <w:p w:rsidR="046D13C0" w:rsidP="046D13C0" w:rsidRDefault="046D13C0" w14:paraId="357845A4" w14:textId="67E2F196">
      <w:pPr>
        <w:pStyle w:val="ListParagraph"/>
        <w:ind w:left="720"/>
        <w:rPr>
          <w:sz w:val="24"/>
          <w:szCs w:val="24"/>
        </w:rPr>
      </w:pPr>
    </w:p>
    <w:p w:rsidR="6C8168CB" w:rsidP="046D13C0" w:rsidRDefault="6C8168CB" w14:paraId="74922D73" w14:textId="38AB3E20">
      <w:pPr>
        <w:pStyle w:val="Normal"/>
      </w:pPr>
      <w:r w:rsidRPr="046D13C0" w:rsidR="6C8168CB">
        <w:rPr>
          <w:b w:val="1"/>
          <w:bCs w:val="1"/>
        </w:rPr>
        <w:t>Requirement 3</w:t>
      </w:r>
      <w:r w:rsidR="6C8168CB">
        <w:rPr/>
        <w:t>: Session Security and Timeout Management</w:t>
      </w:r>
    </w:p>
    <w:p w:rsidR="6C8168CB" w:rsidP="046D13C0" w:rsidRDefault="6C8168CB" w14:paraId="20FE5365" w14:textId="45999215">
      <w:pPr>
        <w:pStyle w:val="ListParagraph"/>
        <w:numPr>
          <w:ilvl w:val="0"/>
          <w:numId w:val="1"/>
        </w:numPr>
        <w:rPr>
          <w:sz w:val="24"/>
          <w:szCs w:val="24"/>
        </w:rPr>
      </w:pPr>
      <w:r w:rsidRPr="046D13C0" w:rsidR="6C8168CB">
        <w:rPr>
          <w:b w:val="1"/>
          <w:bCs w:val="1"/>
        </w:rPr>
        <w:t>Description</w:t>
      </w:r>
      <w:r w:rsidR="6C8168CB">
        <w:rPr/>
        <w:t>: Automatic session termination after periods of inactivity, with secure re-authentication requirements for payment actions</w:t>
      </w:r>
    </w:p>
    <w:p w:rsidR="6C8168CB" w:rsidP="046D13C0" w:rsidRDefault="6C8168CB" w14:paraId="1B70577C" w14:textId="20158D76">
      <w:pPr>
        <w:pStyle w:val="ListParagraph"/>
        <w:numPr>
          <w:ilvl w:val="0"/>
          <w:numId w:val="1"/>
        </w:numPr>
        <w:rPr>
          <w:sz w:val="24"/>
          <w:szCs w:val="24"/>
        </w:rPr>
      </w:pPr>
      <w:r w:rsidRPr="046D13C0" w:rsidR="6C8168CB">
        <w:rPr>
          <w:b w:val="1"/>
          <w:bCs w:val="1"/>
        </w:rPr>
        <w:t>Essential Rationale</w:t>
      </w:r>
      <w:r w:rsidR="6C8168CB">
        <w:rPr/>
        <w:t>: Mitigates risks of unauthorized access when users remove headsets without properly logging out</w:t>
      </w:r>
    </w:p>
    <w:p w:rsidR="046D13C0" w:rsidP="046D13C0" w:rsidRDefault="046D13C0" w14:paraId="473B8EAD" w14:textId="3591656B">
      <w:pPr>
        <w:pStyle w:val="Normal"/>
      </w:pPr>
    </w:p>
    <w:p w:rsidR="6C8168CB" w:rsidP="046D13C0" w:rsidRDefault="6C8168CB" w14:paraId="26130AEF" w14:textId="30D027B4">
      <w:pPr>
        <w:pStyle w:val="Normal"/>
      </w:pPr>
      <w:r w:rsidR="6C8168CB">
        <w:rPr/>
        <w:t xml:space="preserve">4.2 </w:t>
      </w:r>
      <w:r w:rsidRPr="046D13C0" w:rsidR="6C8168CB">
        <w:rPr>
          <w:rStyle w:val="SubtitleChar"/>
        </w:rPr>
        <w:t>Security Evaluation Strategy</w:t>
      </w:r>
    </w:p>
    <w:p w:rsidR="6C8168CB" w:rsidP="046D13C0" w:rsidRDefault="6C8168CB" w14:paraId="6109CDF5" w14:textId="18888267">
      <w:pPr>
        <w:pStyle w:val="Normal"/>
      </w:pPr>
      <w:r w:rsidRPr="046D13C0" w:rsidR="6C8168CB">
        <w:rPr>
          <w:b w:val="1"/>
          <w:bCs w:val="1"/>
        </w:rPr>
        <w:t>Testing Methodology 1</w:t>
      </w:r>
      <w:r w:rsidR="6C8168CB">
        <w:rPr/>
        <w:t>: Penetration Testing</w:t>
      </w:r>
    </w:p>
    <w:p w:rsidR="6C8168CB" w:rsidP="046D13C0" w:rsidRDefault="6C8168CB" w14:paraId="2E719574" w14:textId="41E53A49">
      <w:pPr>
        <w:pStyle w:val="ListParagraph"/>
        <w:numPr>
          <w:ilvl w:val="0"/>
          <w:numId w:val="4"/>
        </w:numPr>
        <w:rPr>
          <w:sz w:val="24"/>
          <w:szCs w:val="24"/>
        </w:rPr>
      </w:pPr>
      <w:r w:rsidRPr="046D13C0" w:rsidR="6C8168CB">
        <w:rPr>
          <w:b w:val="1"/>
          <w:bCs w:val="1"/>
        </w:rPr>
        <w:t>Approach</w:t>
      </w:r>
      <w:r w:rsidR="6C8168CB">
        <w:rPr/>
        <w:t>: Conduct controlled attacks on the VR payment interface to identify vulnerabilities</w:t>
      </w:r>
    </w:p>
    <w:p w:rsidR="6C8168CB" w:rsidP="046D13C0" w:rsidRDefault="6C8168CB" w14:paraId="23528BE9" w14:textId="5C4D529B">
      <w:pPr>
        <w:pStyle w:val="ListParagraph"/>
        <w:numPr>
          <w:ilvl w:val="0"/>
          <w:numId w:val="4"/>
        </w:numPr>
        <w:rPr>
          <w:sz w:val="24"/>
          <w:szCs w:val="24"/>
        </w:rPr>
      </w:pPr>
      <w:r w:rsidRPr="046D13C0" w:rsidR="6C8168CB">
        <w:rPr>
          <w:b w:val="1"/>
          <w:bCs w:val="1"/>
        </w:rPr>
        <w:t>Techniques</w:t>
      </w:r>
      <w:r w:rsidR="6C8168CB">
        <w:rPr/>
        <w:t>: Network sniffing during VR-payment communication, session hijacking attempts, authentication bypass testing</w:t>
      </w:r>
    </w:p>
    <w:p w:rsidR="6C8168CB" w:rsidP="046D13C0" w:rsidRDefault="6C8168CB" w14:paraId="08547078" w14:textId="721D6E22">
      <w:pPr>
        <w:pStyle w:val="ListParagraph"/>
        <w:numPr>
          <w:ilvl w:val="0"/>
          <w:numId w:val="4"/>
        </w:numPr>
        <w:rPr>
          <w:sz w:val="24"/>
          <w:szCs w:val="24"/>
        </w:rPr>
      </w:pPr>
      <w:r w:rsidRPr="046D13C0" w:rsidR="6C8168CB">
        <w:rPr>
          <w:b w:val="1"/>
          <w:bCs w:val="1"/>
        </w:rPr>
        <w:t>Tools</w:t>
      </w:r>
      <w:r w:rsidR="6C8168CB">
        <w:rPr/>
        <w:t>: Burp Suite, OWASP ZAP, custom VR interaction scripts</w:t>
      </w:r>
    </w:p>
    <w:p w:rsidR="046D13C0" w:rsidP="046D13C0" w:rsidRDefault="046D13C0" w14:paraId="4671F95C" w14:textId="53B07F4E">
      <w:pPr>
        <w:pStyle w:val="ListParagraph"/>
        <w:ind w:left="720"/>
        <w:rPr>
          <w:sz w:val="24"/>
          <w:szCs w:val="24"/>
        </w:rPr>
      </w:pPr>
    </w:p>
    <w:p w:rsidR="046D13C0" w:rsidP="046D13C0" w:rsidRDefault="046D13C0" w14:paraId="3CA96432" w14:textId="433BB7B2">
      <w:pPr>
        <w:pStyle w:val="ListParagraph"/>
        <w:ind w:left="720"/>
        <w:rPr>
          <w:sz w:val="24"/>
          <w:szCs w:val="24"/>
        </w:rPr>
      </w:pPr>
    </w:p>
    <w:p w:rsidR="046D13C0" w:rsidP="046D13C0" w:rsidRDefault="046D13C0" w14:paraId="367FE865" w14:textId="3CEBFDE4">
      <w:pPr>
        <w:pStyle w:val="ListParagraph"/>
        <w:ind w:left="720"/>
        <w:rPr>
          <w:sz w:val="24"/>
          <w:szCs w:val="24"/>
        </w:rPr>
      </w:pPr>
    </w:p>
    <w:p w:rsidR="6C8168CB" w:rsidP="046D13C0" w:rsidRDefault="6C8168CB" w14:paraId="31139832" w14:textId="0DFF62C1">
      <w:pPr>
        <w:pStyle w:val="Normal"/>
      </w:pPr>
      <w:r w:rsidRPr="046D13C0" w:rsidR="6C8168CB">
        <w:rPr>
          <w:b w:val="1"/>
          <w:bCs w:val="1"/>
        </w:rPr>
        <w:t>Testing Methodology 2</w:t>
      </w:r>
      <w:r w:rsidR="6C8168CB">
        <w:rPr/>
        <w:t>: Vulnerability Assessment</w:t>
      </w:r>
    </w:p>
    <w:p w:rsidR="6C8168CB" w:rsidP="046D13C0" w:rsidRDefault="6C8168CB" w14:paraId="7CC31B2E" w14:textId="4338D175">
      <w:pPr>
        <w:pStyle w:val="ListParagraph"/>
        <w:numPr>
          <w:ilvl w:val="0"/>
          <w:numId w:val="5"/>
        </w:numPr>
        <w:rPr>
          <w:sz w:val="24"/>
          <w:szCs w:val="24"/>
        </w:rPr>
      </w:pPr>
      <w:r w:rsidRPr="046D13C0" w:rsidR="6C8168CB">
        <w:rPr>
          <w:b w:val="1"/>
          <w:bCs w:val="1"/>
        </w:rPr>
        <w:t>Approach</w:t>
      </w:r>
      <w:r w:rsidR="6C8168CB">
        <w:rPr/>
        <w:t>: Systematic scanning of all system components for known vulnerabilities</w:t>
      </w:r>
    </w:p>
    <w:p w:rsidR="6C8168CB" w:rsidP="046D13C0" w:rsidRDefault="6C8168CB" w14:paraId="446CA432" w14:textId="065F0E6A">
      <w:pPr>
        <w:pStyle w:val="ListParagraph"/>
        <w:numPr>
          <w:ilvl w:val="0"/>
          <w:numId w:val="5"/>
        </w:numPr>
        <w:rPr>
          <w:sz w:val="24"/>
          <w:szCs w:val="24"/>
        </w:rPr>
      </w:pPr>
      <w:r w:rsidRPr="046D13C0" w:rsidR="6C8168CB">
        <w:rPr>
          <w:b w:val="1"/>
          <w:bCs w:val="1"/>
        </w:rPr>
        <w:t>Techniques</w:t>
      </w:r>
      <w:r w:rsidR="6C8168CB">
        <w:rPr/>
        <w:t>: Static code analysis, dependency vulnerability scanning, configuration review</w:t>
      </w:r>
    </w:p>
    <w:p w:rsidR="6C8168CB" w:rsidP="046D13C0" w:rsidRDefault="6C8168CB" w14:paraId="5434C4A9" w14:textId="69EC59F4">
      <w:pPr>
        <w:pStyle w:val="ListParagraph"/>
        <w:numPr>
          <w:ilvl w:val="0"/>
          <w:numId w:val="5"/>
        </w:numPr>
        <w:rPr>
          <w:sz w:val="24"/>
          <w:szCs w:val="24"/>
        </w:rPr>
      </w:pPr>
      <w:r w:rsidRPr="046D13C0" w:rsidR="6C8168CB">
        <w:rPr>
          <w:b w:val="1"/>
          <w:bCs w:val="1"/>
        </w:rPr>
        <w:t>Tools</w:t>
      </w:r>
      <w:r w:rsidR="6C8168CB">
        <w:rPr/>
        <w:t xml:space="preserve">: Veracode, </w:t>
      </w:r>
      <w:r w:rsidR="6C8168CB">
        <w:rPr/>
        <w:t>Snyk</w:t>
      </w:r>
      <w:r w:rsidR="6C8168CB">
        <w:rPr/>
        <w:t>, Nessus</w:t>
      </w:r>
    </w:p>
    <w:p w:rsidR="046D13C0" w:rsidP="046D13C0" w:rsidRDefault="046D13C0" w14:paraId="654674B3" w14:textId="52B71678">
      <w:pPr>
        <w:pStyle w:val="ListParagraph"/>
        <w:ind w:left="720"/>
        <w:rPr>
          <w:sz w:val="24"/>
          <w:szCs w:val="24"/>
        </w:rPr>
      </w:pPr>
    </w:p>
    <w:p w:rsidR="6C8168CB" w:rsidP="046D13C0" w:rsidRDefault="6C8168CB" w14:paraId="5DC98F78" w14:textId="6EEF09C5">
      <w:pPr>
        <w:pStyle w:val="Normal"/>
      </w:pPr>
      <w:r w:rsidRPr="046D13C0" w:rsidR="6C8168CB">
        <w:rPr>
          <w:b w:val="1"/>
          <w:bCs w:val="1"/>
        </w:rPr>
        <w:t>Testing Methodology 3</w:t>
      </w:r>
      <w:r w:rsidR="6C8168CB">
        <w:rPr/>
        <w:t>: Payment Compliance Testing</w:t>
      </w:r>
    </w:p>
    <w:p w:rsidR="6C8168CB" w:rsidP="046D13C0" w:rsidRDefault="6C8168CB" w14:paraId="78260E06" w14:textId="4EADCBED">
      <w:pPr>
        <w:pStyle w:val="ListParagraph"/>
        <w:numPr>
          <w:ilvl w:val="0"/>
          <w:numId w:val="6"/>
        </w:numPr>
        <w:rPr>
          <w:sz w:val="24"/>
          <w:szCs w:val="24"/>
        </w:rPr>
      </w:pPr>
      <w:r w:rsidRPr="046D13C0" w:rsidR="6C8168CB">
        <w:rPr>
          <w:b w:val="1"/>
          <w:bCs w:val="1"/>
        </w:rPr>
        <w:t>Approach</w:t>
      </w:r>
      <w:r w:rsidR="6C8168CB">
        <w:rPr/>
        <w:t xml:space="preserve">: </w:t>
      </w:r>
      <w:r w:rsidR="6C8168CB">
        <w:rPr/>
        <w:t>Validate</w:t>
      </w:r>
      <w:r w:rsidR="6C8168CB">
        <w:rPr/>
        <w:t xml:space="preserve"> adherence to PCI DSS requirements for payment processing</w:t>
      </w:r>
    </w:p>
    <w:p w:rsidR="6C8168CB" w:rsidP="046D13C0" w:rsidRDefault="6C8168CB" w14:paraId="3D0D3988" w14:textId="50185A3A">
      <w:pPr>
        <w:pStyle w:val="ListParagraph"/>
        <w:numPr>
          <w:ilvl w:val="0"/>
          <w:numId w:val="6"/>
        </w:numPr>
        <w:rPr>
          <w:sz w:val="24"/>
          <w:szCs w:val="24"/>
        </w:rPr>
      </w:pPr>
      <w:r w:rsidRPr="046D13C0" w:rsidR="6C8168CB">
        <w:rPr>
          <w:b w:val="1"/>
          <w:bCs w:val="1"/>
        </w:rPr>
        <w:t>Techniques</w:t>
      </w:r>
      <w:r w:rsidR="6C8168CB">
        <w:rPr/>
        <w:t>: Data flow analysis, encryption verification, access control testing</w:t>
      </w:r>
    </w:p>
    <w:p w:rsidR="6C8168CB" w:rsidP="046D13C0" w:rsidRDefault="6C8168CB" w14:paraId="2B0622A2" w14:textId="7968194E">
      <w:pPr>
        <w:pStyle w:val="ListParagraph"/>
        <w:numPr>
          <w:ilvl w:val="0"/>
          <w:numId w:val="6"/>
        </w:numPr>
        <w:rPr>
          <w:sz w:val="24"/>
          <w:szCs w:val="24"/>
        </w:rPr>
      </w:pPr>
      <w:r w:rsidRPr="046D13C0" w:rsidR="6C8168CB">
        <w:rPr>
          <w:b w:val="1"/>
          <w:bCs w:val="1"/>
        </w:rPr>
        <w:t>Tools</w:t>
      </w:r>
      <w:r w:rsidR="6C8168CB">
        <w:rPr/>
        <w:t>: PCI SSC compliance tools, custom test scripts</w:t>
      </w:r>
    </w:p>
    <w:p w:rsidR="046D13C0" w:rsidP="046D13C0" w:rsidRDefault="046D13C0" w14:paraId="2D63F13E" w14:textId="4E29C5B9">
      <w:pPr>
        <w:pStyle w:val="Normal"/>
        <w:rPr>
          <w:sz w:val="24"/>
          <w:szCs w:val="24"/>
        </w:rPr>
      </w:pPr>
    </w:p>
    <w:p w:rsidR="046D13C0" w:rsidP="046D13C0" w:rsidRDefault="046D13C0" w14:paraId="01AD21CF" w14:textId="056BF4F6">
      <w:pPr>
        <w:pStyle w:val="Normal"/>
        <w:rPr>
          <w:sz w:val="24"/>
          <w:szCs w:val="24"/>
        </w:rPr>
      </w:pPr>
    </w:p>
    <w:p w:rsidR="2CF5F9C9" w:rsidP="046D13C0" w:rsidRDefault="2CF5F9C9" w14:paraId="5C286A42" w14:textId="6F05F2C1">
      <w:pPr>
        <w:pStyle w:val="Title"/>
        <w:rPr>
          <w:sz w:val="24"/>
          <w:szCs w:val="24"/>
        </w:rPr>
      </w:pPr>
      <w:r w:rsidR="2CF5F9C9">
        <w:rPr/>
        <w:t>Conclusion</w:t>
      </w:r>
    </w:p>
    <w:p w:rsidR="2CF5F9C9" w:rsidP="046D13C0" w:rsidRDefault="2CF5F9C9" w14:paraId="6588ABD1" w14:textId="5F505A7B">
      <w:pPr>
        <w:pStyle w:val="Normal"/>
      </w:pPr>
      <w:r w:rsidRPr="046D13C0" w:rsidR="2CF5F9C9">
        <w:rPr>
          <w:sz w:val="24"/>
          <w:szCs w:val="24"/>
        </w:rPr>
        <w:t>This comprehensive testing approach addresses the unique challenges presented by the integrated VR payment application. The testing strategy recognizes that VR applications require specialized consideration beyond traditional software testing, particularly in areas of user comfort, performance requirements, and security in immersive environments.</w:t>
      </w:r>
    </w:p>
    <w:p w:rsidR="2CF5F9C9" w:rsidP="046D13C0" w:rsidRDefault="2CF5F9C9" w14:paraId="3B6CB1AC" w14:textId="5196C708">
      <w:pPr>
        <w:pStyle w:val="Normal"/>
      </w:pPr>
      <w:r w:rsidRPr="046D13C0" w:rsidR="2CF5F9C9">
        <w:rPr>
          <w:sz w:val="24"/>
          <w:szCs w:val="24"/>
        </w:rPr>
        <w:t>The identified critical and high-severity defects must be addressed before release, particularly the payment transaction loop issue and performance inconsistencies that could impact user experience and security. The proposed test environment provides the necessary infrastructure to validate both functional requirements and the critical quality attributes essential for a successful VR shopping application.</w:t>
      </w:r>
    </w:p>
    <w:p w:rsidR="2CF5F9C9" w:rsidP="046D13C0" w:rsidRDefault="2CF5F9C9" w14:paraId="6B4B791A" w14:textId="63F84557">
      <w:pPr>
        <w:pStyle w:val="Normal"/>
      </w:pPr>
      <w:r w:rsidRPr="046D13C0" w:rsidR="2CF5F9C9">
        <w:rPr>
          <w:sz w:val="24"/>
          <w:szCs w:val="24"/>
        </w:rPr>
        <w:t>Moving forward, continuous testing integration throughout the development lifecycle, combined with regular security assessments, will ensure the ongoing reliability and security of both the VR application and its integrated payment system.</w:t>
      </w:r>
    </w:p>
    <w:p w:rsidR="046D13C0" w:rsidP="046D13C0" w:rsidRDefault="046D13C0" w14:paraId="55947A49" w14:textId="0CCE9380">
      <w:pPr>
        <w:pStyle w:val="Normal"/>
        <w:rPr>
          <w:sz w:val="24"/>
          <w:szCs w:val="24"/>
        </w:rPr>
      </w:pPr>
    </w:p>
    <w:p w:rsidR="046D13C0" w:rsidP="046D13C0" w:rsidRDefault="046D13C0" w14:paraId="7A91F417" w14:textId="7C25AAB2">
      <w:pPr>
        <w:pStyle w:val="Normal"/>
        <w:rPr>
          <w:sz w:val="24"/>
          <w:szCs w:val="24"/>
        </w:rPr>
      </w:pPr>
    </w:p>
    <w:p w:rsidR="046D13C0" w:rsidP="046D13C0" w:rsidRDefault="046D13C0" w14:paraId="70671862" w14:textId="48EBD0EB">
      <w:pPr>
        <w:pStyle w:val="Title"/>
      </w:pPr>
    </w:p>
    <w:p w:rsidR="0E7A7217" w:rsidP="046D13C0" w:rsidRDefault="0E7A7217" w14:paraId="10AFF1E0" w14:textId="269E169C">
      <w:pPr>
        <w:pStyle w:val="Title"/>
        <w:rPr>
          <w:sz w:val="24"/>
          <w:szCs w:val="24"/>
        </w:rPr>
      </w:pPr>
      <w:r w:rsidR="0E7A7217">
        <w:rPr/>
        <w:t>Reference List</w:t>
      </w:r>
    </w:p>
    <w:p w:rsidR="0E7A7217" w:rsidP="046D13C0" w:rsidRDefault="0E7A7217" w14:paraId="430B421A" w14:textId="570F1B95">
      <w:pPr>
        <w:pStyle w:val="ListParagraph"/>
        <w:numPr>
          <w:ilvl w:val="0"/>
          <w:numId w:val="14"/>
        </w:numPr>
        <w:rPr>
          <w:sz w:val="24"/>
          <w:szCs w:val="24"/>
        </w:rPr>
      </w:pPr>
      <w:r w:rsidRPr="046D13C0" w:rsidR="0E7A7217">
        <w:rPr>
          <w:sz w:val="24"/>
          <w:szCs w:val="24"/>
        </w:rPr>
        <w:t>Masterskill</w:t>
      </w:r>
      <w:r w:rsidRPr="046D13C0" w:rsidR="0E7A7217">
        <w:rPr>
          <w:sz w:val="24"/>
          <w:szCs w:val="24"/>
        </w:rPr>
        <w:t xml:space="preserve"> (2010) *Certified Software Tester (CSTE) ELK85-091sq_rev1.0 Student Manual*.</w:t>
      </w:r>
    </w:p>
    <w:p w:rsidR="0E7A7217" w:rsidP="046D13C0" w:rsidRDefault="0E7A7217" w14:paraId="73D7EF9B" w14:textId="4392EDF2">
      <w:pPr>
        <w:pStyle w:val="ListParagraph"/>
        <w:numPr>
          <w:ilvl w:val="0"/>
          <w:numId w:val="14"/>
        </w:numPr>
        <w:rPr>
          <w:sz w:val="24"/>
          <w:szCs w:val="24"/>
        </w:rPr>
      </w:pPr>
      <w:r w:rsidRPr="046D13C0" w:rsidR="0E7A7217">
        <w:rPr>
          <w:sz w:val="24"/>
          <w:szCs w:val="24"/>
        </w:rPr>
        <w:t>Kaner, C., Nguyen, H. and Falk, J. (1999) Testing Computer Software, Second Edition. John Wiley &amp; Sons.</w:t>
      </w:r>
    </w:p>
    <w:p w:rsidR="0E7A7217" w:rsidP="046D13C0" w:rsidRDefault="0E7A7217" w14:paraId="6ACE7FCC" w14:textId="154B5F9C">
      <w:pPr>
        <w:pStyle w:val="ListParagraph"/>
        <w:numPr>
          <w:ilvl w:val="0"/>
          <w:numId w:val="14"/>
        </w:numPr>
        <w:rPr>
          <w:sz w:val="24"/>
          <w:szCs w:val="24"/>
        </w:rPr>
      </w:pPr>
      <w:r w:rsidRPr="046D13C0" w:rsidR="0E7A7217">
        <w:rPr>
          <w:sz w:val="24"/>
          <w:szCs w:val="24"/>
        </w:rPr>
        <w:t xml:space="preserve">OWASP (2023) Web Application Security Testing Guide. Available at: </w:t>
      </w:r>
      <w:hyperlink r:id="R1189bdd482464409">
        <w:r w:rsidRPr="046D13C0" w:rsidR="0E7A7217">
          <w:rPr>
            <w:rStyle w:val="Hyperlink"/>
            <w:sz w:val="24"/>
            <w:szCs w:val="24"/>
          </w:rPr>
          <w:t>https://owasp.org/www-project-web-security-testing-guide/</w:t>
        </w:r>
      </w:hyperlink>
      <w:r w:rsidRPr="046D13C0" w:rsidR="7CBD1381">
        <w:rPr>
          <w:sz w:val="24"/>
          <w:szCs w:val="24"/>
        </w:rPr>
        <w:t xml:space="preserve"> </w:t>
      </w:r>
      <w:r w:rsidRPr="046D13C0" w:rsidR="0E7A7217">
        <w:rPr>
          <w:sz w:val="24"/>
          <w:szCs w:val="24"/>
        </w:rPr>
        <w:t xml:space="preserve">(Accessed: </w:t>
      </w:r>
      <w:r w:rsidRPr="046D13C0" w:rsidR="762302B9">
        <w:rPr>
          <w:sz w:val="24"/>
          <w:szCs w:val="24"/>
        </w:rPr>
        <w:t>13</w:t>
      </w:r>
      <w:r w:rsidRPr="046D13C0" w:rsidR="0E7A7217">
        <w:rPr>
          <w:sz w:val="24"/>
          <w:szCs w:val="24"/>
        </w:rPr>
        <w:t xml:space="preserve"> November 202</w:t>
      </w:r>
      <w:r w:rsidRPr="046D13C0" w:rsidR="34E3EA5B">
        <w:rPr>
          <w:sz w:val="24"/>
          <w:szCs w:val="24"/>
        </w:rPr>
        <w:t>5</w:t>
      </w:r>
      <w:r w:rsidRPr="046D13C0" w:rsidR="0E7A7217">
        <w:rPr>
          <w:sz w:val="24"/>
          <w:szCs w:val="24"/>
        </w:rPr>
        <w:t>).</w:t>
      </w:r>
    </w:p>
    <w:p w:rsidR="0E7A7217" w:rsidP="046D13C0" w:rsidRDefault="0E7A7217" w14:paraId="64BD8F01" w14:textId="68B12D84">
      <w:pPr>
        <w:pStyle w:val="ListParagraph"/>
        <w:numPr>
          <w:ilvl w:val="0"/>
          <w:numId w:val="14"/>
        </w:numPr>
        <w:rPr>
          <w:sz w:val="24"/>
          <w:szCs w:val="24"/>
        </w:rPr>
      </w:pPr>
      <w:r w:rsidRPr="046D13C0" w:rsidR="0E7A7217">
        <w:rPr>
          <w:sz w:val="24"/>
          <w:szCs w:val="24"/>
        </w:rPr>
        <w:t xml:space="preserve">PCI Security Standards Council (2024) Payment Card Industry Data Security Standard. Available at: </w:t>
      </w:r>
      <w:hyperlink r:id="R14dbc03d182f47f4">
        <w:r w:rsidRPr="046D13C0" w:rsidR="0E7A7217">
          <w:rPr>
            <w:rStyle w:val="Hyperlink"/>
            <w:sz w:val="24"/>
            <w:szCs w:val="24"/>
          </w:rPr>
          <w:t>https://www.pcisecuritystandards.org/</w:t>
        </w:r>
      </w:hyperlink>
      <w:r w:rsidRPr="046D13C0" w:rsidR="2F9E02BB">
        <w:rPr>
          <w:sz w:val="24"/>
          <w:szCs w:val="24"/>
        </w:rPr>
        <w:t xml:space="preserve"> </w:t>
      </w:r>
      <w:r w:rsidRPr="046D13C0" w:rsidR="0E7A7217">
        <w:rPr>
          <w:sz w:val="24"/>
          <w:szCs w:val="24"/>
        </w:rPr>
        <w:t xml:space="preserve">(Accessed: </w:t>
      </w:r>
      <w:r w:rsidRPr="046D13C0" w:rsidR="0B6C3DC9">
        <w:rPr>
          <w:sz w:val="24"/>
          <w:szCs w:val="24"/>
        </w:rPr>
        <w:t>13</w:t>
      </w:r>
      <w:r w:rsidRPr="046D13C0" w:rsidR="0E7A7217">
        <w:rPr>
          <w:sz w:val="24"/>
          <w:szCs w:val="24"/>
        </w:rPr>
        <w:t xml:space="preserve"> November 202</w:t>
      </w:r>
      <w:r w:rsidRPr="046D13C0" w:rsidR="37175A51">
        <w:rPr>
          <w:sz w:val="24"/>
          <w:szCs w:val="24"/>
        </w:rPr>
        <w:t>5</w:t>
      </w:r>
      <w:r w:rsidRPr="046D13C0" w:rsidR="0E7A7217">
        <w:rPr>
          <w:sz w:val="24"/>
          <w:szCs w:val="24"/>
        </w:rPr>
        <w:t>).</w:t>
      </w:r>
    </w:p>
    <w:p w:rsidR="188185D6" w:rsidP="046D13C0" w:rsidRDefault="188185D6" w14:paraId="351D1D9C" w14:textId="0F6F5168">
      <w:pPr>
        <w:pStyle w:val="ListParagraph"/>
        <w:numPr>
          <w:ilvl w:val="0"/>
          <w:numId w:val="14"/>
        </w:numPr>
        <w:rPr>
          <w:sz w:val="24"/>
          <w:szCs w:val="24"/>
        </w:rPr>
      </w:pPr>
      <w:r w:rsidRPr="046D13C0" w:rsidR="188185D6">
        <w:rPr>
          <w:noProof w:val="0"/>
          <w:lang w:val="en-US"/>
        </w:rPr>
        <w:t xml:space="preserve">DeepSeek (2024) </w:t>
      </w:r>
      <w:r w:rsidRPr="046D13C0" w:rsidR="188185D6">
        <w:rPr>
          <w:i w:val="1"/>
          <w:iCs w:val="1"/>
          <w:noProof w:val="0"/>
          <w:lang w:val="en-US"/>
        </w:rPr>
        <w:t>DeepSeek (AI model version 2024-11)</w:t>
      </w:r>
      <w:r w:rsidRPr="046D13C0" w:rsidR="188185D6">
        <w:rPr>
          <w:noProof w:val="0"/>
          <w:lang w:val="en-US"/>
        </w:rPr>
        <w:t xml:space="preserve">. Available at: </w:t>
      </w:r>
      <w:hyperlink r:id="R918f831720094463">
        <w:r w:rsidRPr="046D13C0" w:rsidR="188185D6">
          <w:rPr>
            <w:rStyle w:val="Hyperlink"/>
            <w:noProof w:val="0"/>
            <w:lang w:val="en-US"/>
          </w:rPr>
          <w:t>https://www.deepseek.com/</w:t>
        </w:r>
      </w:hyperlink>
      <w:r w:rsidRPr="046D13C0" w:rsidR="188185D6">
        <w:rPr>
          <w:noProof w:val="0"/>
          <w:lang w:val="en-US"/>
        </w:rPr>
        <w:t xml:space="preserve"> (Accessed: 14 November 2025).</w:t>
      </w:r>
    </w:p>
    <w:p w:rsidR="046D13C0" w:rsidP="046D13C0" w:rsidRDefault="046D13C0" w14:paraId="29BCC649" w14:textId="0EF3B6F2">
      <w:pPr>
        <w:pStyle w:val="ListParagraph"/>
        <w:ind w:left="720"/>
      </w:pPr>
    </w:p>
    <w:p w:rsidR="6C8ED053" w:rsidP="046D13C0" w:rsidRDefault="6C8ED053" w14:paraId="3242F1D0" w14:textId="4E3603DC">
      <w:pPr>
        <w:pStyle w:val="Subtitle"/>
      </w:pPr>
      <w:r w:rsidR="6C8ED053">
        <w:rPr/>
        <w:t xml:space="preserve">ACADEMIC HONESTY DECLARATION </w:t>
      </w:r>
    </w:p>
    <w:tbl>
      <w:tblPr>
        <w:tblStyle w:val="TableGrid"/>
        <w:tblW w:w="0" w:type="auto"/>
        <w:tblLayout w:type="fixed"/>
        <w:tblLook w:val="06A0" w:firstRow="1" w:lastRow="0" w:firstColumn="1" w:lastColumn="0" w:noHBand="1" w:noVBand="1"/>
      </w:tblPr>
      <w:tblGrid>
        <w:gridCol w:w="8340"/>
        <w:gridCol w:w="1020"/>
      </w:tblGrid>
      <w:tr w:rsidR="046D13C0" w:rsidTr="046D13C0" w14:paraId="48BCFEC2">
        <w:trPr>
          <w:trHeight w:val="300"/>
        </w:trPr>
        <w:tc>
          <w:tcPr>
            <w:tcW w:w="8340" w:type="dxa"/>
            <w:shd w:val="clear" w:color="auto" w:fill="4C94D8" w:themeFill="text2" w:themeFillTint="80"/>
            <w:tcMar/>
          </w:tcPr>
          <w:p w:rsidR="226A266C" w:rsidP="046D13C0" w:rsidRDefault="226A266C" w14:paraId="5EAC6EE0" w14:textId="089D0252">
            <w:pPr>
              <w:pStyle w:val="Normal"/>
              <w:rPr>
                <w:sz w:val="24"/>
                <w:szCs w:val="24"/>
              </w:rPr>
            </w:pPr>
            <w:r w:rsidRPr="046D13C0" w:rsidR="226A266C">
              <w:rPr>
                <w:sz w:val="24"/>
                <w:szCs w:val="24"/>
              </w:rPr>
              <w:t xml:space="preserve">Declaration Statement  </w:t>
            </w:r>
          </w:p>
        </w:tc>
        <w:tc>
          <w:tcPr>
            <w:tcW w:w="1020" w:type="dxa"/>
            <w:shd w:val="clear" w:color="auto" w:fill="4C94D8" w:themeFill="text2" w:themeFillTint="80"/>
            <w:tcMar/>
          </w:tcPr>
          <w:p w:rsidR="226A266C" w:rsidP="046D13C0" w:rsidRDefault="226A266C" w14:paraId="07DCDB23" w14:textId="66900ED1">
            <w:pPr>
              <w:pStyle w:val="Normal"/>
              <w:rPr>
                <w:sz w:val="24"/>
                <w:szCs w:val="24"/>
              </w:rPr>
            </w:pPr>
            <w:r w:rsidRPr="046D13C0" w:rsidR="226A266C">
              <w:rPr>
                <w:sz w:val="24"/>
                <w:szCs w:val="24"/>
              </w:rPr>
              <w:t xml:space="preserve">SIGN  </w:t>
            </w:r>
          </w:p>
        </w:tc>
      </w:tr>
      <w:tr w:rsidR="046D13C0" w:rsidTr="046D13C0" w14:paraId="7D581E69">
        <w:trPr>
          <w:trHeight w:val="300"/>
        </w:trPr>
        <w:tc>
          <w:tcPr>
            <w:tcW w:w="8340" w:type="dxa"/>
            <w:tcMar/>
          </w:tcPr>
          <w:p w:rsidR="226A266C" w:rsidP="046D13C0" w:rsidRDefault="226A266C" w14:paraId="278A0DDB" w14:textId="03A66BDA">
            <w:pPr>
              <w:pStyle w:val="Normal"/>
              <w:rPr>
                <w:sz w:val="24"/>
                <w:szCs w:val="24"/>
              </w:rPr>
            </w:pPr>
            <w:r w:rsidRPr="046D13C0" w:rsidR="226A266C">
              <w:rPr>
                <w:sz w:val="24"/>
                <w:szCs w:val="24"/>
              </w:rPr>
              <w:t xml:space="preserve">I have read the assessment rules provided in this declaration.  </w:t>
            </w:r>
          </w:p>
        </w:tc>
        <w:tc>
          <w:tcPr>
            <w:tcW w:w="1020" w:type="dxa"/>
            <w:tcMar/>
          </w:tcPr>
          <w:p w:rsidR="226A266C" w:rsidP="046D13C0" w:rsidRDefault="226A266C" w14:paraId="322B103D" w14:textId="43EDD1BA">
            <w:pPr>
              <w:pStyle w:val="Normal"/>
              <w:rPr>
                <w:sz w:val="24"/>
                <w:szCs w:val="24"/>
              </w:rPr>
            </w:pPr>
            <w:r w:rsidRPr="046D13C0" w:rsidR="226A266C">
              <w:rPr>
                <w:b w:val="1"/>
                <w:bCs w:val="1"/>
                <w:sz w:val="24"/>
                <w:szCs w:val="24"/>
              </w:rPr>
              <w:t xml:space="preserve">️ </w:t>
            </w:r>
            <w:r w:rsidRPr="046D13C0" w:rsidR="226A266C">
              <w:rPr>
                <w:sz w:val="24"/>
                <w:szCs w:val="24"/>
              </w:rPr>
              <w:t xml:space="preserve"> </w:t>
            </w:r>
            <w:r w:rsidRPr="046D13C0" w:rsidR="7FBDB902">
              <w:rPr>
                <w:sz w:val="24"/>
                <w:szCs w:val="24"/>
              </w:rPr>
              <w:t>✓</w:t>
            </w:r>
          </w:p>
        </w:tc>
      </w:tr>
      <w:tr w:rsidR="046D13C0" w:rsidTr="046D13C0" w14:paraId="7EBC7E96">
        <w:trPr>
          <w:trHeight w:val="300"/>
        </w:trPr>
        <w:tc>
          <w:tcPr>
            <w:tcW w:w="8340" w:type="dxa"/>
            <w:tcMar/>
          </w:tcPr>
          <w:p w:rsidR="226A266C" w:rsidP="046D13C0" w:rsidRDefault="226A266C" w14:paraId="3535EC41" w14:textId="2AB92C65">
            <w:pPr>
              <w:pStyle w:val="Normal"/>
              <w:rPr>
                <w:sz w:val="24"/>
                <w:szCs w:val="24"/>
              </w:rPr>
            </w:pPr>
            <w:r w:rsidRPr="046D13C0" w:rsidR="226A266C">
              <w:rPr>
                <w:sz w:val="24"/>
                <w:szCs w:val="24"/>
              </w:rPr>
              <w:t xml:space="preserve">This assessment is my own work.  </w:t>
            </w:r>
          </w:p>
        </w:tc>
        <w:tc>
          <w:tcPr>
            <w:tcW w:w="1020" w:type="dxa"/>
            <w:tcMar/>
          </w:tcPr>
          <w:p w:rsidR="26AB5135" w:rsidP="046D13C0" w:rsidRDefault="26AB5135" w14:paraId="5238B5AA" w14:textId="22DA8A28">
            <w:pPr>
              <w:pStyle w:val="Normal"/>
              <w:rPr>
                <w:sz w:val="24"/>
                <w:szCs w:val="24"/>
              </w:rPr>
            </w:pPr>
            <w:r w:rsidRPr="046D13C0" w:rsidR="26AB5135">
              <w:rPr>
                <w:sz w:val="24"/>
                <w:szCs w:val="24"/>
              </w:rPr>
              <w:t>✓</w:t>
            </w:r>
          </w:p>
        </w:tc>
      </w:tr>
      <w:tr w:rsidR="046D13C0" w:rsidTr="046D13C0" w14:paraId="409F8187">
        <w:trPr>
          <w:trHeight w:val="300"/>
        </w:trPr>
        <w:tc>
          <w:tcPr>
            <w:tcW w:w="8340" w:type="dxa"/>
            <w:tcMar/>
          </w:tcPr>
          <w:p w:rsidR="226A266C" w:rsidP="046D13C0" w:rsidRDefault="226A266C" w14:paraId="3D7E53B5" w14:textId="4D647DD7">
            <w:pPr>
              <w:pStyle w:val="Normal"/>
              <w:rPr>
                <w:sz w:val="24"/>
                <w:szCs w:val="24"/>
              </w:rPr>
            </w:pPr>
            <w:r w:rsidRPr="046D13C0" w:rsidR="226A266C">
              <w:rPr>
                <w:sz w:val="24"/>
                <w:szCs w:val="24"/>
              </w:rPr>
              <w:t xml:space="preserve">I have not copied any other student's work in this assessment.  </w:t>
            </w:r>
          </w:p>
        </w:tc>
        <w:tc>
          <w:tcPr>
            <w:tcW w:w="1020" w:type="dxa"/>
            <w:tcMar/>
          </w:tcPr>
          <w:p w:rsidR="3E5F96B2" w:rsidP="046D13C0" w:rsidRDefault="3E5F96B2" w14:paraId="122D24FB" w14:textId="5590B9CE">
            <w:pPr>
              <w:pStyle w:val="Normal"/>
              <w:rPr>
                <w:sz w:val="24"/>
                <w:szCs w:val="24"/>
              </w:rPr>
            </w:pPr>
            <w:r w:rsidRPr="046D13C0" w:rsidR="3E5F96B2">
              <w:rPr>
                <w:sz w:val="24"/>
                <w:szCs w:val="24"/>
              </w:rPr>
              <w:t>✓</w:t>
            </w:r>
          </w:p>
        </w:tc>
      </w:tr>
      <w:tr w:rsidR="046D13C0" w:rsidTr="046D13C0" w14:paraId="3EA19001">
        <w:trPr>
          <w:trHeight w:val="300"/>
        </w:trPr>
        <w:tc>
          <w:tcPr>
            <w:tcW w:w="8340" w:type="dxa"/>
            <w:tcMar/>
          </w:tcPr>
          <w:p w:rsidR="226A266C" w:rsidP="046D13C0" w:rsidRDefault="226A266C" w14:paraId="32D6503B" w14:textId="15F32031">
            <w:pPr>
              <w:pStyle w:val="Normal"/>
              <w:rPr>
                <w:sz w:val="24"/>
                <w:szCs w:val="24"/>
              </w:rPr>
            </w:pPr>
            <w:r w:rsidRPr="046D13C0" w:rsidR="226A266C">
              <w:rPr>
                <w:sz w:val="24"/>
                <w:szCs w:val="24"/>
              </w:rPr>
              <w:t xml:space="preserve">I have not uploaded the assessment question to any website or App offering assessment assistance.  </w:t>
            </w:r>
          </w:p>
        </w:tc>
        <w:tc>
          <w:tcPr>
            <w:tcW w:w="1020" w:type="dxa"/>
            <w:tcMar/>
          </w:tcPr>
          <w:p w:rsidR="71FBA657" w:rsidP="046D13C0" w:rsidRDefault="71FBA657" w14:paraId="284B4712" w14:textId="0C3A7A5E">
            <w:pPr>
              <w:pStyle w:val="Normal"/>
              <w:rPr>
                <w:sz w:val="24"/>
                <w:szCs w:val="24"/>
              </w:rPr>
            </w:pPr>
            <w:r w:rsidRPr="046D13C0" w:rsidR="71FBA657">
              <w:rPr>
                <w:sz w:val="24"/>
                <w:szCs w:val="24"/>
              </w:rPr>
              <w:t>✓</w:t>
            </w:r>
          </w:p>
        </w:tc>
      </w:tr>
      <w:tr w:rsidR="046D13C0" w:rsidTr="046D13C0" w14:paraId="1E59A9C1">
        <w:trPr>
          <w:trHeight w:val="300"/>
        </w:trPr>
        <w:tc>
          <w:tcPr>
            <w:tcW w:w="8340" w:type="dxa"/>
            <w:tcMar/>
          </w:tcPr>
          <w:p w:rsidR="226A266C" w:rsidP="046D13C0" w:rsidRDefault="226A266C" w14:paraId="3E949A48" w14:textId="4D7F8BE3">
            <w:pPr>
              <w:pStyle w:val="Normal"/>
              <w:rPr>
                <w:sz w:val="24"/>
                <w:szCs w:val="24"/>
              </w:rPr>
            </w:pPr>
            <w:r w:rsidRPr="046D13C0" w:rsidR="226A266C">
              <w:rPr>
                <w:sz w:val="24"/>
                <w:szCs w:val="24"/>
              </w:rPr>
              <w:t xml:space="preserve">I have not downloaded my assessment response from a website.  </w:t>
            </w:r>
          </w:p>
        </w:tc>
        <w:tc>
          <w:tcPr>
            <w:tcW w:w="1020" w:type="dxa"/>
            <w:tcMar/>
          </w:tcPr>
          <w:p w:rsidR="1FDA3A58" w:rsidP="046D13C0" w:rsidRDefault="1FDA3A58" w14:paraId="4AC188B8" w14:textId="0C95A08C">
            <w:pPr>
              <w:pStyle w:val="Normal"/>
              <w:rPr>
                <w:sz w:val="24"/>
                <w:szCs w:val="24"/>
              </w:rPr>
            </w:pPr>
            <w:r w:rsidRPr="046D13C0" w:rsidR="1FDA3A58">
              <w:rPr>
                <w:sz w:val="24"/>
                <w:szCs w:val="24"/>
              </w:rPr>
              <w:t>✓</w:t>
            </w:r>
          </w:p>
        </w:tc>
      </w:tr>
      <w:tr w:rsidR="046D13C0" w:rsidTr="046D13C0" w14:paraId="0B702557">
        <w:trPr>
          <w:trHeight w:val="300"/>
        </w:trPr>
        <w:tc>
          <w:tcPr>
            <w:tcW w:w="8340" w:type="dxa"/>
            <w:tcMar/>
          </w:tcPr>
          <w:p w:rsidR="226A266C" w:rsidP="046D13C0" w:rsidRDefault="226A266C" w14:paraId="4957D57A" w14:textId="737E22BF">
            <w:pPr>
              <w:pStyle w:val="Normal"/>
              <w:rPr>
                <w:sz w:val="24"/>
                <w:szCs w:val="24"/>
              </w:rPr>
            </w:pPr>
            <w:r w:rsidRPr="046D13C0" w:rsidR="226A266C">
              <w:rPr>
                <w:sz w:val="24"/>
                <w:szCs w:val="24"/>
              </w:rPr>
              <w:t xml:space="preserve">I have not used any AI tool without reviewing, re-writing, and re-working this information, and referencing any AI tools in my work.  </w:t>
            </w:r>
          </w:p>
        </w:tc>
        <w:tc>
          <w:tcPr>
            <w:tcW w:w="1020" w:type="dxa"/>
            <w:tcMar/>
          </w:tcPr>
          <w:p w:rsidR="482BD101" w:rsidP="046D13C0" w:rsidRDefault="482BD101" w14:paraId="28474358" w14:textId="67FF9A53">
            <w:pPr>
              <w:pStyle w:val="Normal"/>
              <w:rPr>
                <w:sz w:val="24"/>
                <w:szCs w:val="24"/>
              </w:rPr>
            </w:pPr>
            <w:r w:rsidRPr="046D13C0" w:rsidR="482BD101">
              <w:rPr>
                <w:sz w:val="24"/>
                <w:szCs w:val="24"/>
              </w:rPr>
              <w:t>✓</w:t>
            </w:r>
          </w:p>
        </w:tc>
      </w:tr>
      <w:tr w:rsidR="046D13C0" w:rsidTr="046D13C0" w14:paraId="25D66962">
        <w:trPr>
          <w:trHeight w:val="300"/>
        </w:trPr>
        <w:tc>
          <w:tcPr>
            <w:tcW w:w="8340" w:type="dxa"/>
            <w:tcMar/>
          </w:tcPr>
          <w:p w:rsidR="226A266C" w:rsidP="046D13C0" w:rsidRDefault="226A266C" w14:paraId="004707C3" w14:textId="65A21446">
            <w:pPr>
              <w:pStyle w:val="Normal"/>
              <w:rPr>
                <w:sz w:val="24"/>
                <w:szCs w:val="24"/>
              </w:rPr>
            </w:pPr>
            <w:r w:rsidRPr="046D13C0" w:rsidR="226A266C">
              <w:rPr>
                <w:sz w:val="24"/>
                <w:szCs w:val="24"/>
              </w:rPr>
              <w:t>I have not shared this assessment with any other student.</w:t>
            </w:r>
          </w:p>
        </w:tc>
        <w:tc>
          <w:tcPr>
            <w:tcW w:w="1020" w:type="dxa"/>
            <w:tcMar/>
          </w:tcPr>
          <w:p w:rsidR="2050C6D3" w:rsidP="046D13C0" w:rsidRDefault="2050C6D3" w14:paraId="28FB6B02" w14:textId="77714D05">
            <w:pPr>
              <w:pStyle w:val="Normal"/>
              <w:rPr>
                <w:sz w:val="24"/>
                <w:szCs w:val="24"/>
              </w:rPr>
            </w:pPr>
            <w:r w:rsidRPr="046D13C0" w:rsidR="2050C6D3">
              <w:rPr>
                <w:sz w:val="24"/>
                <w:szCs w:val="24"/>
              </w:rPr>
              <w:t>✓</w:t>
            </w:r>
          </w:p>
        </w:tc>
      </w:tr>
      <w:tr w:rsidR="046D13C0" w:rsidTr="046D13C0" w14:paraId="6F32C7C9">
        <w:trPr>
          <w:trHeight w:val="300"/>
        </w:trPr>
        <w:tc>
          <w:tcPr>
            <w:tcW w:w="8340" w:type="dxa"/>
            <w:tcMar/>
          </w:tcPr>
          <w:p w:rsidR="226A266C" w:rsidP="046D13C0" w:rsidRDefault="226A266C" w14:paraId="5FF2AFC2" w14:textId="3D39A12F">
            <w:pPr>
              <w:pStyle w:val="Normal"/>
              <w:rPr>
                <w:sz w:val="24"/>
                <w:szCs w:val="24"/>
              </w:rPr>
            </w:pPr>
            <w:r w:rsidRPr="046D13C0" w:rsidR="226A266C">
              <w:rPr>
                <w:sz w:val="24"/>
                <w:szCs w:val="24"/>
              </w:rPr>
              <w:t xml:space="preserve">I have not presented the work of published sources as my own work.  </w:t>
            </w:r>
          </w:p>
        </w:tc>
        <w:tc>
          <w:tcPr>
            <w:tcW w:w="1020" w:type="dxa"/>
            <w:tcMar/>
          </w:tcPr>
          <w:p w:rsidR="784F34ED" w:rsidP="046D13C0" w:rsidRDefault="784F34ED" w14:paraId="3C0E33D8" w14:textId="3126BDE4">
            <w:pPr>
              <w:pStyle w:val="Normal"/>
              <w:rPr>
                <w:sz w:val="24"/>
                <w:szCs w:val="24"/>
              </w:rPr>
            </w:pPr>
            <w:r w:rsidRPr="046D13C0" w:rsidR="784F34ED">
              <w:rPr>
                <w:sz w:val="24"/>
                <w:szCs w:val="24"/>
              </w:rPr>
              <w:t>✓</w:t>
            </w:r>
          </w:p>
        </w:tc>
      </w:tr>
      <w:tr w:rsidR="046D13C0" w:rsidTr="046D13C0" w14:paraId="2D097789">
        <w:trPr>
          <w:trHeight w:val="300"/>
        </w:trPr>
        <w:tc>
          <w:tcPr>
            <w:tcW w:w="8340" w:type="dxa"/>
            <w:tcMar/>
          </w:tcPr>
          <w:p w:rsidR="226A266C" w:rsidP="046D13C0" w:rsidRDefault="226A266C" w14:paraId="2AAB896C" w14:textId="2B9C5B83">
            <w:pPr>
              <w:pStyle w:val="Normal"/>
              <w:rPr>
                <w:sz w:val="24"/>
                <w:szCs w:val="24"/>
              </w:rPr>
            </w:pPr>
            <w:r w:rsidRPr="046D13C0" w:rsidR="226A266C">
              <w:rPr>
                <w:sz w:val="24"/>
                <w:szCs w:val="24"/>
              </w:rPr>
              <w:t xml:space="preserve">My referencing is technically correct, consistent, and congruent.  </w:t>
            </w:r>
          </w:p>
        </w:tc>
        <w:tc>
          <w:tcPr>
            <w:tcW w:w="1020" w:type="dxa"/>
            <w:tcMar/>
          </w:tcPr>
          <w:p w:rsidR="7B3274C5" w:rsidP="046D13C0" w:rsidRDefault="7B3274C5" w14:paraId="16FA87C1" w14:textId="328C59A4">
            <w:pPr>
              <w:pStyle w:val="Normal"/>
              <w:rPr>
                <w:sz w:val="24"/>
                <w:szCs w:val="24"/>
              </w:rPr>
            </w:pPr>
            <w:r w:rsidRPr="046D13C0" w:rsidR="7B3274C5">
              <w:rPr>
                <w:sz w:val="24"/>
                <w:szCs w:val="24"/>
              </w:rPr>
              <w:t>✓</w:t>
            </w:r>
          </w:p>
        </w:tc>
      </w:tr>
      <w:tr w:rsidR="046D13C0" w:rsidTr="046D13C0" w14:paraId="2B2A1EB5">
        <w:trPr>
          <w:trHeight w:val="300"/>
        </w:trPr>
        <w:tc>
          <w:tcPr>
            <w:tcW w:w="8340" w:type="dxa"/>
            <w:tcMar/>
          </w:tcPr>
          <w:p w:rsidR="226A266C" w:rsidP="046D13C0" w:rsidRDefault="226A266C" w14:paraId="1882594A" w14:textId="195BFCFC">
            <w:pPr>
              <w:pStyle w:val="Normal"/>
              <w:rPr>
                <w:sz w:val="24"/>
                <w:szCs w:val="24"/>
              </w:rPr>
            </w:pPr>
            <w:r w:rsidRPr="046D13C0" w:rsidR="226A266C">
              <w:rPr>
                <w:sz w:val="24"/>
                <w:szCs w:val="24"/>
              </w:rPr>
              <w:t xml:space="preserve">I have acted in an academically honest way in this assessment.  </w:t>
            </w:r>
          </w:p>
        </w:tc>
        <w:tc>
          <w:tcPr>
            <w:tcW w:w="1020" w:type="dxa"/>
            <w:tcMar/>
          </w:tcPr>
          <w:p w:rsidR="4D4888FA" w:rsidP="046D13C0" w:rsidRDefault="4D4888FA" w14:paraId="0DFAF9DE" w14:textId="33C24D66">
            <w:pPr>
              <w:pStyle w:val="Normal"/>
              <w:rPr>
                <w:sz w:val="24"/>
                <w:szCs w:val="24"/>
              </w:rPr>
            </w:pPr>
            <w:r w:rsidRPr="046D13C0" w:rsidR="4D4888FA">
              <w:rPr>
                <w:sz w:val="24"/>
                <w:szCs w:val="24"/>
              </w:rPr>
              <w:t>✓</w:t>
            </w:r>
          </w:p>
        </w:tc>
      </w:tr>
    </w:tbl>
    <w:p w:rsidR="046D13C0" w:rsidP="046D13C0" w:rsidRDefault="046D13C0" w14:paraId="2DF9075E" w14:textId="18705D16">
      <w:pPr>
        <w:pStyle w:val="Normal"/>
        <w:suppressLineNumbers w:val="0"/>
        <w:bidi w:val="0"/>
        <w:spacing w:before="0" w:beforeAutospacing="off" w:after="160" w:afterAutospacing="off" w:line="279" w:lineRule="auto"/>
        <w:ind w:left="0" w:right="0"/>
        <w:jc w:val="left"/>
        <w:rPr>
          <w:sz w:val="24"/>
          <w:szCs w:val="24"/>
        </w:rPr>
      </w:pPr>
    </w:p>
    <w:p w:rsidR="046D13C0" w:rsidP="046D13C0" w:rsidRDefault="046D13C0" w14:paraId="353639A1" w14:textId="4CF3FAD6">
      <w:pPr>
        <w:pStyle w:val="Normal"/>
        <w:rPr>
          <w:sz w:val="24"/>
          <w:szCs w:val="24"/>
        </w:rPr>
      </w:pPr>
    </w:p>
    <w:p w:rsidR="046D13C0" w:rsidP="046D13C0" w:rsidRDefault="046D13C0" w14:paraId="6DE6BC9B" w14:textId="4FA6752A">
      <w:pPr>
        <w:pStyle w:val="Normal"/>
      </w:pPr>
    </w:p>
    <w:p w:rsidR="046D13C0" w:rsidP="046D13C0" w:rsidRDefault="046D13C0" w14:paraId="673874F5" w14:textId="349AAF0D">
      <w:pPr>
        <w:pStyle w:val="Normal"/>
      </w:pPr>
    </w:p>
    <w:p w:rsidR="046D13C0" w:rsidP="046D13C0" w:rsidRDefault="046D13C0" w14:paraId="55C64218" w14:textId="7933D136">
      <w:pPr>
        <w:pStyle w:val="Normal"/>
      </w:pPr>
    </w:p>
    <w:p w:rsidR="046D13C0" w:rsidRDefault="046D13C0" w14:paraId="38E5DA0E" w14:textId="65DD037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3a8bf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369b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2dfa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ada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75ba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c00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eeb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34b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9127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27a9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684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7bf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d43a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901b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294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a007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fc3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9ad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080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acc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389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b6cdb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21413f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e03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16b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9c4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2ad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14a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b64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A27696"/>
    <w:rsid w:val="005F154D"/>
    <w:rsid w:val="009A340E"/>
    <w:rsid w:val="02262BBB"/>
    <w:rsid w:val="026168E1"/>
    <w:rsid w:val="03EC19CE"/>
    <w:rsid w:val="04280FF9"/>
    <w:rsid w:val="042FAEA5"/>
    <w:rsid w:val="046D13C0"/>
    <w:rsid w:val="05670787"/>
    <w:rsid w:val="05A9C109"/>
    <w:rsid w:val="05CBB23A"/>
    <w:rsid w:val="07FF2F0B"/>
    <w:rsid w:val="0938CE11"/>
    <w:rsid w:val="09FBC3D9"/>
    <w:rsid w:val="0B281336"/>
    <w:rsid w:val="0B6C3DC9"/>
    <w:rsid w:val="0C4212D4"/>
    <w:rsid w:val="0D7CFDF8"/>
    <w:rsid w:val="0D916DC5"/>
    <w:rsid w:val="0E724932"/>
    <w:rsid w:val="0E7A7217"/>
    <w:rsid w:val="0EB0899A"/>
    <w:rsid w:val="0FDE4CB1"/>
    <w:rsid w:val="0FE39D3C"/>
    <w:rsid w:val="0FEA7BCB"/>
    <w:rsid w:val="105050FB"/>
    <w:rsid w:val="1062FBCC"/>
    <w:rsid w:val="11237517"/>
    <w:rsid w:val="11C2C54C"/>
    <w:rsid w:val="1460A4FE"/>
    <w:rsid w:val="1462D3F8"/>
    <w:rsid w:val="14D674D4"/>
    <w:rsid w:val="1589E8C5"/>
    <w:rsid w:val="15B61ADB"/>
    <w:rsid w:val="16961293"/>
    <w:rsid w:val="178D2E72"/>
    <w:rsid w:val="17C08EC7"/>
    <w:rsid w:val="188185D6"/>
    <w:rsid w:val="18B6500B"/>
    <w:rsid w:val="1914F6D2"/>
    <w:rsid w:val="1AB327C2"/>
    <w:rsid w:val="1B60F4FF"/>
    <w:rsid w:val="1BCE7CDA"/>
    <w:rsid w:val="1CAC84E1"/>
    <w:rsid w:val="1CC61EDA"/>
    <w:rsid w:val="1CCDBF3B"/>
    <w:rsid w:val="1DAF7893"/>
    <w:rsid w:val="1E3AB489"/>
    <w:rsid w:val="1FDA3A58"/>
    <w:rsid w:val="1FF39E32"/>
    <w:rsid w:val="2050C6D3"/>
    <w:rsid w:val="20D8C626"/>
    <w:rsid w:val="224B7873"/>
    <w:rsid w:val="226A266C"/>
    <w:rsid w:val="23583CBD"/>
    <w:rsid w:val="23930FD8"/>
    <w:rsid w:val="24A78CAD"/>
    <w:rsid w:val="2536D21A"/>
    <w:rsid w:val="25570252"/>
    <w:rsid w:val="2577BA7D"/>
    <w:rsid w:val="26AB5135"/>
    <w:rsid w:val="26FE111C"/>
    <w:rsid w:val="27CCB011"/>
    <w:rsid w:val="283DCE4B"/>
    <w:rsid w:val="294B7942"/>
    <w:rsid w:val="294F1226"/>
    <w:rsid w:val="29AD26A0"/>
    <w:rsid w:val="29F0B029"/>
    <w:rsid w:val="2BBA5B42"/>
    <w:rsid w:val="2C280CD3"/>
    <w:rsid w:val="2C6C258C"/>
    <w:rsid w:val="2C9D3918"/>
    <w:rsid w:val="2CF5F9C9"/>
    <w:rsid w:val="2F0B2227"/>
    <w:rsid w:val="2F0EC178"/>
    <w:rsid w:val="2F227020"/>
    <w:rsid w:val="2F878D0D"/>
    <w:rsid w:val="2F9E02BB"/>
    <w:rsid w:val="2FD8B2A6"/>
    <w:rsid w:val="302B246C"/>
    <w:rsid w:val="31F3782C"/>
    <w:rsid w:val="32CA1715"/>
    <w:rsid w:val="336A27CA"/>
    <w:rsid w:val="344457B2"/>
    <w:rsid w:val="34E3EA5B"/>
    <w:rsid w:val="3560B088"/>
    <w:rsid w:val="364048EA"/>
    <w:rsid w:val="37175A51"/>
    <w:rsid w:val="384538F6"/>
    <w:rsid w:val="3889279B"/>
    <w:rsid w:val="38DF178A"/>
    <w:rsid w:val="39107D94"/>
    <w:rsid w:val="39CD537D"/>
    <w:rsid w:val="3ADCC58F"/>
    <w:rsid w:val="3BF3A7B2"/>
    <w:rsid w:val="3C87F0DB"/>
    <w:rsid w:val="3DD96522"/>
    <w:rsid w:val="3E383663"/>
    <w:rsid w:val="3E5F96B2"/>
    <w:rsid w:val="3E89F5CB"/>
    <w:rsid w:val="3F169163"/>
    <w:rsid w:val="3FD03133"/>
    <w:rsid w:val="3FDADD8D"/>
    <w:rsid w:val="40708158"/>
    <w:rsid w:val="409D5AC7"/>
    <w:rsid w:val="41E5EACE"/>
    <w:rsid w:val="424517D2"/>
    <w:rsid w:val="437CE01D"/>
    <w:rsid w:val="44053FA0"/>
    <w:rsid w:val="445F335A"/>
    <w:rsid w:val="4545D76E"/>
    <w:rsid w:val="456E4F33"/>
    <w:rsid w:val="458B5C1B"/>
    <w:rsid w:val="45A2FCFA"/>
    <w:rsid w:val="45A405FB"/>
    <w:rsid w:val="482BD101"/>
    <w:rsid w:val="48305CD5"/>
    <w:rsid w:val="48645709"/>
    <w:rsid w:val="48DF92F7"/>
    <w:rsid w:val="490D1C14"/>
    <w:rsid w:val="495402B3"/>
    <w:rsid w:val="499E64A1"/>
    <w:rsid w:val="4C2D2D8E"/>
    <w:rsid w:val="4C50C8C2"/>
    <w:rsid w:val="4C6D1380"/>
    <w:rsid w:val="4D37CEB3"/>
    <w:rsid w:val="4D4888FA"/>
    <w:rsid w:val="4E8865D1"/>
    <w:rsid w:val="521A5358"/>
    <w:rsid w:val="54057B13"/>
    <w:rsid w:val="54DBEFDD"/>
    <w:rsid w:val="54DF376E"/>
    <w:rsid w:val="54F6BB0F"/>
    <w:rsid w:val="58BEE3F6"/>
    <w:rsid w:val="5A4C945E"/>
    <w:rsid w:val="5AA68568"/>
    <w:rsid w:val="5AE261D9"/>
    <w:rsid w:val="5B9E5298"/>
    <w:rsid w:val="5C0B8A64"/>
    <w:rsid w:val="5CC76B73"/>
    <w:rsid w:val="5DBEEBDB"/>
    <w:rsid w:val="5E4E1712"/>
    <w:rsid w:val="60D7B30D"/>
    <w:rsid w:val="60DC0095"/>
    <w:rsid w:val="615DBD15"/>
    <w:rsid w:val="62903B53"/>
    <w:rsid w:val="62FC8FAB"/>
    <w:rsid w:val="6392C8FB"/>
    <w:rsid w:val="63EDE28B"/>
    <w:rsid w:val="64B3D87F"/>
    <w:rsid w:val="6618F608"/>
    <w:rsid w:val="66FE8BE8"/>
    <w:rsid w:val="679E4E7F"/>
    <w:rsid w:val="6824586C"/>
    <w:rsid w:val="6A14E1CD"/>
    <w:rsid w:val="6AE5AE1A"/>
    <w:rsid w:val="6BA0B306"/>
    <w:rsid w:val="6BEA3FC2"/>
    <w:rsid w:val="6C8168CB"/>
    <w:rsid w:val="6C8ED053"/>
    <w:rsid w:val="6D62B29A"/>
    <w:rsid w:val="6EE8E925"/>
    <w:rsid w:val="6EF874C7"/>
    <w:rsid w:val="6F874B65"/>
    <w:rsid w:val="70EC1BB1"/>
    <w:rsid w:val="71137B98"/>
    <w:rsid w:val="71FBA657"/>
    <w:rsid w:val="73AEC76B"/>
    <w:rsid w:val="746C8E74"/>
    <w:rsid w:val="762302B9"/>
    <w:rsid w:val="770B6348"/>
    <w:rsid w:val="77D0673A"/>
    <w:rsid w:val="78154E78"/>
    <w:rsid w:val="784F34ED"/>
    <w:rsid w:val="78667CF1"/>
    <w:rsid w:val="78A27696"/>
    <w:rsid w:val="78CD8D7C"/>
    <w:rsid w:val="7948192B"/>
    <w:rsid w:val="7967423F"/>
    <w:rsid w:val="7A2E3198"/>
    <w:rsid w:val="7A57124D"/>
    <w:rsid w:val="7B3274C5"/>
    <w:rsid w:val="7BAA528C"/>
    <w:rsid w:val="7CB2D406"/>
    <w:rsid w:val="7CBD1381"/>
    <w:rsid w:val="7E8C68E9"/>
    <w:rsid w:val="7E973CB5"/>
    <w:rsid w:val="7FBDB902"/>
    <w:rsid w:val="7FE69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7696"/>
  <w15:chartTrackingRefBased/>
  <w15:docId w15:val="{EF24EA20-581A-469B-B014-99B0B56A24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46D13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TitleChar" w:customStyle="true">
    <w:uiPriority w:val="10"/>
    <w:name w:val="Title Char"/>
    <w:basedOn w:val="DefaultParagraphFont"/>
    <w:link w:val="Title"/>
    <w:rsid w:val="046D13C0"/>
    <w:rPr>
      <w:rFonts w:ascii="Aptos Display" w:hAnsi="Aptos Display" w:eastAsia="" w:cs="" w:asciiTheme="majorAscii" w:hAnsiTheme="majorAscii" w:eastAsiaTheme="majorEastAsia" w:cstheme="majorBidi"/>
      <w:sz w:val="56"/>
      <w:szCs w:val="56"/>
    </w:rPr>
  </w:style>
  <w:style w:type="character" w:styleId="SubtitleChar" w:customStyle="true">
    <w:uiPriority w:val="11"/>
    <w:name w:val="Subtitle Char"/>
    <w:basedOn w:val="DefaultParagraphFont"/>
    <w:link w:val="Subtitle"/>
    <w:rsid w:val="046D13C0"/>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046D13C0"/>
    <w:pPr>
      <w:spacing/>
      <w:ind w:left="720"/>
      <w:contextualSpacing/>
    </w:pPr>
  </w:style>
  <w:style w:type="paragraph" w:styleId="Title">
    <w:uiPriority w:val="10"/>
    <w:name w:val="Title"/>
    <w:basedOn w:val="Normal"/>
    <w:next w:val="Normal"/>
    <w:link w:val="TitleChar"/>
    <w:qFormat/>
    <w:rsid w:val="046D13C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046D13C0"/>
    <w:rPr>
      <w:rFonts w:eastAsia="" w:cs="" w:eastAsiaTheme="majorEastAsia" w:cstheme="majorBidi"/>
      <w:color w:val="595959" w:themeColor="text1" w:themeTint="A6" w:themeShade="F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wasp.org/www-project-web-security-testing-guide/" TargetMode="External" Id="R1189bdd482464409" /><Relationship Type="http://schemas.openxmlformats.org/officeDocument/2006/relationships/hyperlink" Target="https://www.pcisecuritystandards.org/" TargetMode="External" Id="R14dbc03d182f47f4" /><Relationship Type="http://schemas.openxmlformats.org/officeDocument/2006/relationships/hyperlink" Target="https://www.deepseek.com/" TargetMode="External" Id="R918f831720094463" /><Relationship Type="http://schemas.openxmlformats.org/officeDocument/2006/relationships/numbering" Target="numbering.xml" Id="Rd9a808ad96db4d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2025-11-14T13:37:40.4359670Z</dcterms:created>
  <dcterms:modified xsi:type="dcterms:W3CDTF">2025-11-14T19:29:21.0212472Z</dcterms:modified>
  <dc:creator>Olebogeng Ernest Phawe</dc:creator>
  <lastModifiedBy>Olebogeng Ernest Phawe</lastModifiedBy>
</coreProperties>
</file>