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600"/>
              <w:left w:type="dxa" w:w="400"/>
              <w:bottom w:type="dxa" w:w="600"/>
              <w:right w:type="dxa" w:w="400"/>
            </w:tcMar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D5E8F0"/>
                <w:sz w:val="20"/>
                <w:szCs w:val="20"/>
              </w:rPr>
              <w:t xml:space="preserve">THARIMPEPE FEEDING SCHEME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FEEDING SCHEME MANAGEMENT SYSTEM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D5E8F0"/>
                <w:sz w:val="28"/>
                <w:szCs w:val="28"/>
              </w:rPr>
              <w:t xml:space="preserve">System Requirements Document</w:t>
            </w:r>
          </w:p>
        </w:tc>
      </w:tr>
    </w:tbl>
    <w:p>
      <w:pPr>
        <w:spacing w:after="0" w:before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Prepared by: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Olebogeng Phawe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ST10345327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Module: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XISD5319 – Work Integrated Learning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Task 2a – Requirement Analysis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Client: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Tharimpepe Feeding Scheme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Mafikeng, North West, South Africa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Date: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1.0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6"/>
          <w:szCs w:val="16"/>
        </w:rPr>
        <w:t xml:space="preserve">XISD5319 | Task 2 | Requirements Analysis | Confidential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Requirement Analysis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Problem Domain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Tharimpepe Feeding Scheme is a community-based non-profit organisation (NPO) located in Mafikeng, North West, South Africa. The organisation provides daily meals to underprivileged children and vulnerable community members, operating through donations, volunteer support, and community partnerships.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Currently, all operational tasks are managed manually using paper-based systems and informal communication channels. This creates several critical problems for the organisation: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Beneficiary registration is done on paper, making it difficult to track who receives meals, how often, and whether records are up to date.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Attendance is recorded manually with no central repository, leading to inaccurate headcounts and food wastage.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Food stock and donation tracking is done informally, making it difficult to plan meals or demonstrate impact to donors.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Volunteer schedules are communicated via phone/WhatsApp, causing confusion, no-shows, and uneven workloads.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Reporting to donors and community partners requires manual compilation, which is time-consuming and error-prone.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Solution Domain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proposed solution is a web-based Feeding Scheme Management System (FSMS). Built on a three-layer MVC architecture using PHP, MySQL and Bootstrap, it will replace all manual processes with a secure, centralised digital platform providing: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Beneficiary Registration &amp; Management: Digital registration with searchable records.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Attendance Tracking: Daily digital attendance recording per feeding session.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Food Stock &amp; Donation Tracking: Real-time inventory management and donation logging.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Volunteer Scheduling: Online volunteer registration and schedule management.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Reporting &amp; Analytics: Automated generation of reports for donors and stakeholders.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Secure Authentication: Role-based access control for Administrators and Volunteers.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Active Actors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following active actors interact directly with the Feeding Scheme Management System: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 Actor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Interaction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Organisation Manager (Admin)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Oversees all operations, approves records, generates reports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Full system access: manage beneficiaries, reports, volunteers, stock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Assists with meal preparation and distribution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 attendance, view schedules, update assigned tasks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Representative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Guardian registering community member for meals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Submit registration form, view 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Individuals or organisations contributing food or funds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donation records, submit donation details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1.4 Functions (Use Cases)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following table lists all use cases of the Feeding Scheme Management System (Satzinger, Jackson and Burd, 2014):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560"/>
        <w:gridCol w:w="33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 / Use Case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 Actor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Login to the system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Volunteer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Logout of the system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Volunteer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 a new beneficiary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/ search beneficiary list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 beneficiary details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Deactivate a beneficiary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7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 daily attendance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Volunteer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attendance report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9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Add food stock / donation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current stock levels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Volunteer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 stock levels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 a donation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donation history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14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 a volunteer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volunteer schedule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Volunteer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16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Assign volunteer to session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17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Generate attendance report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Generate stock report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19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Generate donation report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Generate impact report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1.5 Passive Actors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Passive actors are the systems/subsystems acted upon by active actors: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Passive Actor / 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Management Subsystem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Stores and manages all beneficiary registration and profile data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 Tracking Subsystem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Records and retrieves daily attendance data per beneficiary and session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 Inventory Subsystem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Manages stock levels, food item records, and low-stock alerts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 Management Subsystem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Logs donations (food and financial), links to donor records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Management Subsystem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Stores volunteer profiles, assigned sessions, and availability data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Reporting Subsystem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Generates reports from aggregated system data for admin use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Authentication Subsystem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Manages user login, session tokens, and role-based access control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Database (MySQL)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Central persistent data store for all system entities and records</w:t>
            </w:r>
          </w:p>
        </w:tc>
      </w:tr>
    </w:tbl>
    <w:p>
      <w:pPr>
        <w:spacing w:after="0" w:before="120"/>
      </w:pPr>
      <w: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1.6 Use Case Diagram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following use case diagram illustrates all interactions between active actors (Admin, Volunteer, Donor) and the system use cases, enclosed within the system boundary box:</w:t>
      </w:r>
    </w:p>
    <w:p>
      <w:pPr>
        <w:spacing w:after="0" w:before="8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6000750" cy="5334000"/>
            <wp:effectExtent t="0" r="0" b="0" l="0"/>
            <wp:docPr id="1" name="Figure 1: Use Case Diagram – Feeding Scheme Management System" descr="Figure 1: Use Case Diagram – Feeding Scheme Management System" title="Figure 1: Use Case Diagram – Feeding Scheme Management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1: Use Case Diagram – Feeding Scheme Management System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Logical System Model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logical system model maps each system function to its GUI inputs, outputs, system processes, and the corresponding entity relationship (database) table.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360"/>
        <w:gridCol w:w="22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GUI Input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GUI Output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Process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 Table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Login credentials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Dashboard / Error message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Authenticate user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details (name, DOB, address, guardian)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record confirmation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 new beneficiary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Search keyword / 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profile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Search/view beneficiary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Updated beneficiary fields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Updated record confirmation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 beneficiary details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Session date, beneficiary list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 confirmation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 daily attendance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 input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 report (by date/period)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View/generate attendance report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 item name, quantity, expiry, supplier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Stock record confirmation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Add stock / donation item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FoodStock, Donations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 input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Current stock levels list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food stock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FoodStock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Updated stock quantities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Updated stock confirmation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 stock levels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FoodStock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 details (donor, amount/item, date)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 record confirmation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 donation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 input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 history list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donation records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details (name, contact, availability)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record confirmation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 volunteer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Session date, volunteer 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Schedule confirmation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Assign volunteer to session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VolunteerSessions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 input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schedule list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volunteer schedules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VolunteerSessions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Report type, date range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Generated report (PDF/screen)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Generate report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All tables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Input Specifications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160"/>
        <w:gridCol w:w="16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 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First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(max 50)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Letters only, no numbers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Last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(max 50)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Letters only, no numbers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 of Birth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 (DD/MM/YYYY)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Must be a valid past 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Enum (Male/Female/Other)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Must select one option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Guardian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(max 100)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Letters only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(10 digits)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Numeric, 10 digits, SA format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Physical 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(max 200)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Free text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 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Cannot be future 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Present (Y/N)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Boolean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Must be True or False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 Item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(max 100)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Free text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Quantity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Must be greater than 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Unit of Measure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Enum (kg/litres/units)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Must select 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Enum (Food/Cash/Other)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Must select 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Donor Name / Organisation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(max 100)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Free text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(max 100)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Letters only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(max 50)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Alphanumeric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Password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(min 8 chars)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 least 1 uppercase, 1 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Output Specifications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900"/>
        <w:gridCol w:w="2060"/>
        <w:gridCol w:w="26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Registration Confirmation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On-screen message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 demand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List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Paginated table (screen)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 demand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Daily Attendance Record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On-screen confirmation + stored record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Volunteer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Daily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 Report (by date/period)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Table / downloadable PDF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Donors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Weekly/Monthly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Current Stock Levels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Dashboard table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Volunteer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 demand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Low Stock Alert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On-screen notification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Automatic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 History Report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Table / downloadable PDF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Donors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 demand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Schedule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Calendar view / table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Volunteer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 demand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Impact Report (meals served, beneficiaries)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Summary dashboard + PDF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Admin, Donors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Login / Access Error Message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On-screen alert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All users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 event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System Processes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Process 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Process Name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 Authentication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Validates credentials against Users table; creates a session token; enforces role-based access.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Registration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Validates and stores new beneficiary data in the Beneficiaries table; generates a unique Beneficiary ID.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Search &amp; Retrieval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Queries the Beneficiaries table by name, ID, or address and returns matching records.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 Recording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Logs presence/absence of each beneficiary per feeding session; links to session date and Volunteer ID.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 Report Generation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Aggregates Attendance table records by date range; calculates total meals served and average attendance.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 Stock Management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Updates FoodStock table on addition or consumption; triggers low-stock alert when quantity falls below threshold.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 Recording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Stores donation details in the Donations table; links donation to a donor and optionally to a stock item.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Registration &amp; Scheduling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Creates volunteer record; assigns volunteer to sessions via the VolunteerSessions linking table.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P09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Report Generation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Aggregates data across tables to produce formatted reports for admin or donor audience.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 Validation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Cross-cutting process: validates all input fields before database write operations.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Entity Relationship Tables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following tables define the entities and their attributes in the Feeding Scheme Management System database.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3.1 Users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560"/>
        <w:gridCol w:w="24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PK, AUTO INCREMENT, NOT NULL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 identifier for each user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UNIQUE, NOT NULL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Login username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PasswordHash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Bcrypt-hashed password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FullName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Full name of the user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UNIQUE, NOT NULL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 email address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ENUM('Admin','Volunteer')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'Volunteer'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Role determines system access level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IsActive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BOOLEAN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TRUE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Whether the account is active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DATETIME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NOW()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Account creation timestamp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3.2 Beneficiaries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360"/>
        <w:gridCol w:w="28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PK, AUTO INCREMENT, NOT NULL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 beneficiary identifier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FirstName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first name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LastName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last name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DateOfBirth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 of birth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ENUM('Male','Female','Other')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Gender of beneficiary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GuardianName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Name of guardian (if minor)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ContactNumber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VARCHAR(15)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Contact phone number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Physical address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RegistrationDate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CURDATE()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 of registration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IsActive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BOOLEAN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TRUE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Whether beneficiary is currently active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RegisteredBy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FK -&gt; Users(UserID)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 who registered this beneficiary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3.3 Attendance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560"/>
        <w:gridCol w:w="1200"/>
        <w:gridCol w:w="1000"/>
        <w:gridCol w:w="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PK, AUTO INCREMENT, NOT 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 attendance record 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FK -&gt; Beneficiaries(BeneficiaryID), NOT 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 who attended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SessionDate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 of the feeding session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IsPresent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BOOLEAN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TRUE = present, FALSE = absent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RecordedBy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FK -&gt; Users(UserID)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 who recorded attendance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Optional notes (e.g. illness, late arrival)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3.4 FoodStock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760"/>
        <w:gridCol w:w="800"/>
        <w:gridCol w:w="800"/>
        <w:gridCol w:w="800"/>
        <w:gridCol w:w="600"/>
        <w:gridCol w:w="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StockID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PK, AUTO INCREMENT, NOT NULL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 stock item 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ItemName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Name of the food item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Category (Grain, Protein, Vegetable, etc.)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Quantity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Current quantity available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UnitOfMeasure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ENUM('kg','litres','units')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Unit of measure for quantity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MinimumThreshold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Minimum quantity before alert triggered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ExpiryDate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Expiry date of batch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UpdatedBy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FK -&gt; Users(UserID)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 who last updated this record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3.5 Donations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560"/>
        <w:gridCol w:w="1400"/>
        <w:gridCol w:w="800"/>
        <w:gridCol w:w="800"/>
        <w:gridCol w:w="800"/>
        <w:gridCol w:w="800"/>
        <w:gridCol w:w="6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PK, AUTO INCREMENT, NOT 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 donation 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DonorName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Name of donor or organisation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ENUM('Food','Cash','Other')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Type of donation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ItemDescription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Description of food donated (if food)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Quantity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Quantity donated (if food)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AmountRand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Amount in Rands (if cash)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CURDATE()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 donation was received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LinkedStockID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FK -&gt; FoodStock(StockID), 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 stock item updated by this donation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RecordedBy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FK -&gt; Users(UserID)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 who recorded this donation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3.6 Volunteers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760"/>
        <w:gridCol w:w="1200"/>
        <w:gridCol w:w="1200"/>
        <w:gridCol w:w="800"/>
        <w:gridCol w:w="800"/>
        <w:gridCol w:w="8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PK, AUTO INCREMENT, NOT 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 volunteer 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FK -&gt; Users(UserID), 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Linked system user account (if applicable)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FullName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Full name of volunteer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ContactNumber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VARCHAR(15)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Contact phone number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Email address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Notes on availability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IsActive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BOOLEAN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Whether volunteer is currently 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RegisteredDate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NULL, DEFAULT CURDATE()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 volunteer was registered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3.7 VolunteerSessions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1600"/>
        <w:gridCol w:w="2160"/>
        <w:gridCol w:w="16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SessionID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PK, AUTO INCREMENT, NOT NULL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Unique session record ID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FK -&gt; Volunteers(VolunteerID), NOT NULL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assigned to session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SessionDate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 NULL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Date of the feeding session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role for this session (e.g. Food Prep)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AttendedSession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BOOLEAN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NULL, DEFAULT NULL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Whether volunteer attended (confirmed after session)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3.8 Entity Relationship Diagram (ERD)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following ERD illustrates all seven entities and their relationships (Primary Keys, Foreign Keys, and cardinality) for the Feeding Scheme Management System database:</w:t>
      </w:r>
    </w:p>
    <w:p>
      <w:pPr>
        <w:spacing w:after="0" w:before="8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6000750" cy="4667250"/>
            <wp:effectExtent t="0" r="0" b="0" l="0"/>
            <wp:docPr id="1" name="Figure 2: Entity Relationship Diagram (ERD) – Feeding Scheme Management System" descr="Figure 2: Entity Relationship Diagram (ERD) – Feeding Scheme Management System" title="Figure 2: Entity Relationship Diagram (ERD) – Feeding Scheme Management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2: Entity Relationship Diagram (ERD) – Feeding Scheme Management System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3.9 Business Rules &amp; Entity Relationships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600"/>
        <w:gridCol w:w="43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Entity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 (Admin)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 admin can register many beneficiaries. Each beneficiary is registered by one admin.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 beneficiary can have many attendance records. Each record belongs to one beneficiary.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 user can record many attendance entries. Each entry is recorded by one user.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FoodStock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One-to-Many (opt)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 stock item can be linked to many donations. A donation may or may not update a stock item.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VolunteerSession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 volunteer can be assigned to many sessions.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One-to-One (opt)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 volunteer may optionally have a system user account.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Class Diagram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following UML Class Diagram shows all system classes with their attributes, methods, and relationships. Inheritance arrows indicate that Admin and Volunteer are subclasses of the User base class.</w:t>
      </w:r>
    </w:p>
    <w:p>
      <w:pPr>
        <w:spacing w:after="0" w:before="8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6000750" cy="6667500"/>
            <wp:effectExtent t="0" r="0" b="0" l="0"/>
            <wp:docPr id="1" name="Figure 3: UML Class Diagram – Feeding Scheme Management System" descr="Figure 3: UML Class Diagram – Feeding Scheme Management System" title="Figure 3: UML Class Diagram – Feeding Scheme Management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3: UML Class Diagram – Feeding Scheme Management System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Class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400"/>
        <w:gridCol w:w="2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Attributes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Methods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Relationships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userID, username, passwordHash, role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login(), logout(), updateProfile()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Parent of Admin and Volunteer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 (extends User)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adminLevel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registerBeneficiary(), generateReport()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Manages Beneficiary, FoodStock, Donation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 (extends User)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availability, sessions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recordAttendance(), viewSchedule()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Linked to VolunteerSession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beneficiaryID, firstName, dateOfBirth, address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register(), update(), deactivate()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Has many Attendance records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attendanceID, sessionDate, isPresent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record(), getByDate(), getByBeneficiary()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Belongs to Beneficiary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FoodStock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stockID, quantity, minThreshold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addStock(), deductStock(), checkLowStock()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Linked to Donation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donationID, donorName, amountRand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record(), linkToStock()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May link to FoodStock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VolunteerProfile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volunteerID, fullName, availability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register(), assignToSession()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Has many VolunteerSessions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Report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reportType, dateRange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generate(), export()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Aggregates data from all classes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Functional &amp; Non-Functional Requirements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Functional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FR01: The system must allow admin users to register new beneficiaries with all required personal details.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FR02: The system must allow admin and volunteer users to record daily attendance per feeding session.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FR03: The system must track food stock levels and alert the admin when any item falls below the minimum threshold.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FR04: The system must allow admin users to record food and cash donations and link them to stock items where applicable.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FR05: The system must allow admin users to register volunteers and assign them to feeding sessions.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FR06: The system must generate attendance, stock, donation, and impact reports for admin use.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FR07: The system must enforce role-based access control – Admins have full access; Volunteers have limited access.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FR08: The system must allow admin users to search for beneficiaries, volunteers, and donations using keywords.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FR09: The system must allow admin users to update or deactivate beneficiary and volunteer records.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FR10: The system must display a dashboard summary (total beneficiaries, meals served, stock levels) on login.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Non-Functional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NFR01 – Usability: The interface must be simple and intuitive for users with limited digital literacy.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NFR02 – Availability: The system must be available 24/7 with maximum 1% planned downtime.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NFR03 – Security: All passwords must be hashed. All data transmission must use HTTPS/SSL.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NFR04 – Performance: Page load times must not exceed 3 seconds under normal conditions.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NFR05 – Reliability: The system must support offline data entry for attendance when internet is unavailable.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NFR06 – Maintainability: The codebase must follow MVC architecture to facilitate future enhancements.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NFR07 – Scalability: The system must support up to 500 beneficiaries and 50 users without degradation.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NFR08 – Compatibility: The system must function correctly on Chrome, Firefox, and Edge browsers.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References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Satzinger, J.W., Jackson, R.B. and Burd, S.D. (2014) Systems Analysis and Design in a Changing World. 7th edn. Cengage Learning.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Dennis, A., Wixom, B.H. and Roth, R.M. (2015) Systems Analysis and Design. 6th edn. Wiley.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Oracle (2025) MySQL 8.0 Reference Manual. Available at: https://dev.mysql.com/doc (Accessed: April 2026).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Padi, C. (2025) Feed My People NGO – Community Outreach Programme Documentation. Internal document.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Arola, M. (2022) Hardware Requirements for Web Development. Nashville Software School.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Daly, R. (2019) The Pros and Cons of Switching to Free and Open-Source Tools. CultureHive.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fldSimple w:instr="PAGE"/>
    <w:r>
      <w:rPr>
        <w:rFonts w:ascii="Arial" w:cs="Arial" w:eastAsia="Arial" w:hAnsi="Arial"/>
        <w:color w:val="888888"/>
        <w:sz w:val="16"/>
        <w:szCs w:val="16"/>
      </w:rPr>
      <w:t xml:space="preserve">  |  Olebogeng Phawe – ST10345327  |  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Tharimpepe Feeding Scheme – System Requirements Document  |  XISD5319 Task 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829f7984b56bc53a9f04d7037f8c31f5266a3e.png"/><Relationship Id="rId10" Type="http://schemas.openxmlformats.org/officeDocument/2006/relationships/image" Target="media/8e52a264ca7a290bbb61ecbbcfa69fdd31d598d3.png"/><Relationship Id="rId11" Type="http://schemas.openxmlformats.org/officeDocument/2006/relationships/image" Target="media/ff0252c67f5adcbb1408189b7ea91fab1763907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2026-04-15T05:53:07.370Z</dcterms:created>
  <dcterms:modified xsi:type="dcterms:W3CDTF">2026-04-15T05:53:07.371Z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