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A44B44F" w:rsidP="7A607262" w:rsidRDefault="5A44B44F" w14:paraId="577A1F4F" w14:textId="7A8E1622">
      <w:pPr>
        <w:pStyle w:val="Normal"/>
        <w:rPr>
          <w:rFonts w:ascii="Calibri" w:hAnsi="Calibri" w:eastAsia="Calibri" w:cs="Calibri"/>
          <w:b w:val="1"/>
          <w:bCs w:val="1"/>
        </w:rPr>
      </w:pPr>
      <w:r w:rsidRPr="7A607262" w:rsidR="5A44B44F">
        <w:rPr>
          <w:rFonts w:ascii="Calibri" w:hAnsi="Calibri" w:eastAsia="Calibri" w:cs="Calibri"/>
          <w:b w:val="1"/>
          <w:bCs w:val="1"/>
        </w:rPr>
        <w:t>Overall System Architecture</w:t>
      </w:r>
    </w:p>
    <w:p w:rsidR="5A44B44F" w:rsidP="7A607262" w:rsidRDefault="5A44B44F" w14:paraId="2F30908D" w14:textId="7FCB0114">
      <w:pPr>
        <w:pStyle w:val="Normal"/>
        <w:rPr>
          <w:rFonts w:ascii="Calibri" w:hAnsi="Calibri" w:eastAsia="Calibri" w:cs="Calibri"/>
          <w:b w:val="0"/>
          <w:bCs w:val="0"/>
        </w:rPr>
      </w:pPr>
      <w:r w:rsidRPr="7A607262" w:rsidR="5A44B44F">
        <w:rPr>
          <w:rFonts w:ascii="Calibri" w:hAnsi="Calibri" w:eastAsia="Calibri" w:cs="Calibri"/>
          <w:b w:val="0"/>
          <w:bCs w:val="0"/>
        </w:rPr>
        <w:t>The CMCS is designed as a web-based application using ASP.NET Core MVC framework. This architecture was chosen for its scalability, separation of concerns, and ability to create responsive web interfaces. The system consists of three main layers:</w:t>
      </w:r>
    </w:p>
    <w:p w:rsidR="5A44B44F" w:rsidP="7A607262" w:rsidRDefault="5A44B44F" w14:paraId="30A16A84" w14:textId="554C33A0">
      <w:pPr>
        <w:pStyle w:val="ListParagraph"/>
        <w:numPr>
          <w:ilvl w:val="0"/>
          <w:numId w:val="47"/>
        </w:numPr>
        <w:rPr>
          <w:rFonts w:ascii="Calibri" w:hAnsi="Calibri" w:eastAsia="Calibri" w:cs="Calibri"/>
          <w:b w:val="0"/>
          <w:bCs w:val="0"/>
        </w:rPr>
      </w:pPr>
      <w:r w:rsidRPr="7A607262" w:rsidR="5A44B44F">
        <w:rPr>
          <w:rFonts w:ascii="Calibri" w:hAnsi="Calibri" w:eastAsia="Calibri" w:cs="Calibri"/>
          <w:b w:val="0"/>
          <w:bCs w:val="0"/>
        </w:rPr>
        <w:t>Presentation Layer: MVC views for user interaction</w:t>
      </w:r>
    </w:p>
    <w:p w:rsidR="5A44B44F" w:rsidP="7A607262" w:rsidRDefault="5A44B44F" w14:paraId="17B24B59" w14:textId="6D0DC348">
      <w:pPr>
        <w:pStyle w:val="ListParagraph"/>
        <w:numPr>
          <w:ilvl w:val="0"/>
          <w:numId w:val="47"/>
        </w:numPr>
        <w:rPr>
          <w:rFonts w:ascii="Calibri" w:hAnsi="Calibri" w:eastAsia="Calibri" w:cs="Calibri"/>
          <w:b w:val="0"/>
          <w:bCs w:val="0"/>
        </w:rPr>
      </w:pPr>
      <w:r w:rsidRPr="7A607262" w:rsidR="5A44B44F">
        <w:rPr>
          <w:rFonts w:ascii="Calibri" w:hAnsi="Calibri" w:eastAsia="Calibri" w:cs="Calibri"/>
          <w:b w:val="0"/>
          <w:bCs w:val="0"/>
        </w:rPr>
        <w:t>Business Logic Layer: Controllers and services handling data processing and business rules</w:t>
      </w:r>
    </w:p>
    <w:p w:rsidR="5A44B44F" w:rsidP="7A607262" w:rsidRDefault="5A44B44F" w14:paraId="6AC580F1" w14:textId="5E9248DD">
      <w:pPr>
        <w:pStyle w:val="ListParagraph"/>
        <w:numPr>
          <w:ilvl w:val="0"/>
          <w:numId w:val="47"/>
        </w:numPr>
        <w:rPr>
          <w:rFonts w:ascii="Calibri" w:hAnsi="Calibri" w:eastAsia="Calibri" w:cs="Calibri"/>
          <w:b w:val="0"/>
          <w:bCs w:val="0"/>
        </w:rPr>
      </w:pPr>
      <w:r w:rsidRPr="7A607262" w:rsidR="5A44B44F">
        <w:rPr>
          <w:rFonts w:ascii="Calibri" w:hAnsi="Calibri" w:eastAsia="Calibri" w:cs="Calibri"/>
          <w:b w:val="0"/>
          <w:bCs w:val="0"/>
        </w:rPr>
        <w:t>Data Access Layer: Models and database context for data persistence</w:t>
      </w:r>
    </w:p>
    <w:p w:rsidR="5A44B44F" w:rsidP="7A607262" w:rsidRDefault="5A44B44F" w14:paraId="11690AF6" w14:textId="21821EC9">
      <w:pPr>
        <w:pStyle w:val="Normal"/>
        <w:rPr>
          <w:rFonts w:ascii="Calibri" w:hAnsi="Calibri" w:eastAsia="Calibri" w:cs="Calibri"/>
          <w:b w:val="1"/>
          <w:bCs w:val="1"/>
        </w:rPr>
      </w:pPr>
      <w:r w:rsidRPr="7A607262" w:rsidR="5A44B44F">
        <w:rPr>
          <w:rFonts w:ascii="Calibri" w:hAnsi="Calibri" w:eastAsia="Calibri" w:cs="Calibri"/>
          <w:b w:val="1"/>
          <w:bCs w:val="1"/>
        </w:rPr>
        <w:t>Database Design Choices and Rationale</w:t>
      </w:r>
    </w:p>
    <w:p w:rsidR="5A44B44F" w:rsidP="7A607262" w:rsidRDefault="5A44B44F" w14:paraId="4CB3DF00" w14:textId="654848AB">
      <w:pPr>
        <w:pStyle w:val="Normal"/>
        <w:rPr>
          <w:rFonts w:ascii="Calibri" w:hAnsi="Calibri" w:eastAsia="Calibri" w:cs="Calibri"/>
          <w:b w:val="0"/>
          <w:bCs w:val="0"/>
        </w:rPr>
      </w:pPr>
      <w:r w:rsidRPr="7A607262" w:rsidR="5A44B44F">
        <w:rPr>
          <w:rFonts w:ascii="Calibri" w:hAnsi="Calibri" w:eastAsia="Calibri" w:cs="Calibri"/>
          <w:b w:val="0"/>
          <w:bCs w:val="0"/>
        </w:rPr>
        <w:t>The CMCS database is designed to efficiently store and manage key data entities, including Lecturers, Claims, Approver, and Document. The database adheres to a normalized structure to avoid redundancy and ensure scalability as more lecturers and claims are added to the system. I opted for a relational database using Entity Framework Core with SQL Server. Key entities include:</w:t>
      </w:r>
    </w:p>
    <w:p w:rsidR="5A44B44F" w:rsidP="7A607262" w:rsidRDefault="5A44B44F" w14:paraId="09642DF5" w14:textId="00F72BA2">
      <w:pPr>
        <w:pStyle w:val="ListParagraph"/>
        <w:numPr>
          <w:ilvl w:val="0"/>
          <w:numId w:val="48"/>
        </w:numPr>
        <w:rPr>
          <w:rFonts w:ascii="Calibri" w:hAnsi="Calibri" w:eastAsia="Calibri" w:cs="Calibri"/>
          <w:b w:val="0"/>
          <w:bCs w:val="0"/>
        </w:rPr>
      </w:pPr>
      <w:r w:rsidRPr="7A607262" w:rsidR="5A44B44F">
        <w:rPr>
          <w:rFonts w:ascii="Calibri" w:hAnsi="Calibri" w:eastAsia="Calibri" w:cs="Calibri"/>
          <w:b w:val="0"/>
          <w:bCs w:val="0"/>
        </w:rPr>
        <w:t>Lecturers</w:t>
      </w:r>
    </w:p>
    <w:p w:rsidR="5A44B44F" w:rsidP="7A607262" w:rsidRDefault="5A44B44F" w14:paraId="2F364AD8" w14:textId="7CAD9F25">
      <w:pPr>
        <w:pStyle w:val="ListParagraph"/>
        <w:numPr>
          <w:ilvl w:val="0"/>
          <w:numId w:val="49"/>
        </w:numPr>
        <w:rPr>
          <w:rFonts w:ascii="Calibri" w:hAnsi="Calibri" w:eastAsia="Calibri" w:cs="Calibri"/>
          <w:b w:val="0"/>
          <w:bCs w:val="0"/>
        </w:rPr>
      </w:pPr>
      <w:r w:rsidRPr="7A607262" w:rsidR="5A44B44F">
        <w:rPr>
          <w:rFonts w:ascii="Calibri" w:hAnsi="Calibri" w:eastAsia="Calibri" w:cs="Calibri"/>
          <w:b w:val="0"/>
          <w:bCs w:val="0"/>
        </w:rPr>
        <w:t>LecturerID</w:t>
      </w:r>
      <w:r w:rsidRPr="7A607262" w:rsidR="5A44B44F">
        <w:rPr>
          <w:rFonts w:ascii="Calibri" w:hAnsi="Calibri" w:eastAsia="Calibri" w:cs="Calibri"/>
          <w:b w:val="0"/>
          <w:bCs w:val="0"/>
        </w:rPr>
        <w:t xml:space="preserve"> (Primary Key)</w:t>
      </w:r>
    </w:p>
    <w:p w:rsidR="5A44B44F" w:rsidP="7A607262" w:rsidRDefault="5A44B44F" w14:paraId="2149B87E" w14:textId="22A35AB2">
      <w:pPr>
        <w:pStyle w:val="ListParagraph"/>
        <w:numPr>
          <w:ilvl w:val="0"/>
          <w:numId w:val="49"/>
        </w:numPr>
        <w:rPr>
          <w:rFonts w:ascii="Calibri" w:hAnsi="Calibri" w:eastAsia="Calibri" w:cs="Calibri"/>
          <w:b w:val="0"/>
          <w:bCs w:val="0"/>
        </w:rPr>
      </w:pPr>
      <w:r w:rsidRPr="7A607262" w:rsidR="5A44B44F">
        <w:rPr>
          <w:rFonts w:ascii="Calibri" w:hAnsi="Calibri" w:eastAsia="Calibri" w:cs="Calibri"/>
          <w:b w:val="0"/>
          <w:bCs w:val="0"/>
        </w:rPr>
        <w:t>Name</w:t>
      </w:r>
    </w:p>
    <w:p w:rsidR="5A44B44F" w:rsidP="7A607262" w:rsidRDefault="5A44B44F" w14:paraId="2983E9B7" w14:textId="14CA4760">
      <w:pPr>
        <w:pStyle w:val="ListParagraph"/>
        <w:numPr>
          <w:ilvl w:val="0"/>
          <w:numId w:val="49"/>
        </w:numPr>
        <w:rPr>
          <w:rFonts w:ascii="Calibri" w:hAnsi="Calibri" w:eastAsia="Calibri" w:cs="Calibri"/>
          <w:b w:val="0"/>
          <w:bCs w:val="0"/>
        </w:rPr>
      </w:pPr>
      <w:r w:rsidRPr="7A607262" w:rsidR="5A44B44F">
        <w:rPr>
          <w:rFonts w:ascii="Calibri" w:hAnsi="Calibri" w:eastAsia="Calibri" w:cs="Calibri"/>
          <w:b w:val="0"/>
          <w:bCs w:val="0"/>
        </w:rPr>
        <w:t>Email</w:t>
      </w:r>
    </w:p>
    <w:p w:rsidR="5A44B44F" w:rsidP="7A607262" w:rsidRDefault="5A44B44F" w14:paraId="2C4767E5" w14:textId="797C2C4F">
      <w:pPr>
        <w:pStyle w:val="ListParagraph"/>
        <w:numPr>
          <w:ilvl w:val="0"/>
          <w:numId w:val="49"/>
        </w:numPr>
        <w:rPr>
          <w:rFonts w:ascii="Calibri" w:hAnsi="Calibri" w:eastAsia="Calibri" w:cs="Calibri"/>
          <w:b w:val="0"/>
          <w:bCs w:val="0"/>
        </w:rPr>
      </w:pPr>
      <w:r w:rsidRPr="7A607262" w:rsidR="5A44B44F">
        <w:rPr>
          <w:rFonts w:ascii="Calibri" w:hAnsi="Calibri" w:eastAsia="Calibri" w:cs="Calibri"/>
          <w:b w:val="0"/>
          <w:bCs w:val="0"/>
        </w:rPr>
        <w:t>Department: The department or faculty the lecturer belongs to.</w:t>
      </w:r>
    </w:p>
    <w:p w:rsidR="5A44B44F" w:rsidP="7A607262" w:rsidRDefault="5A44B44F" w14:paraId="68E74C95" w14:textId="7B0BD877">
      <w:pPr>
        <w:pStyle w:val="ListParagraph"/>
        <w:numPr>
          <w:ilvl w:val="0"/>
          <w:numId w:val="49"/>
        </w:numPr>
        <w:rPr>
          <w:rFonts w:ascii="Calibri" w:hAnsi="Calibri" w:eastAsia="Calibri" w:cs="Calibri"/>
          <w:b w:val="0"/>
          <w:bCs w:val="0"/>
        </w:rPr>
      </w:pPr>
      <w:r w:rsidRPr="7A607262" w:rsidR="5A44B44F">
        <w:rPr>
          <w:rFonts w:ascii="Calibri" w:hAnsi="Calibri" w:eastAsia="Calibri" w:cs="Calibri"/>
          <w:b w:val="0"/>
          <w:bCs w:val="0"/>
        </w:rPr>
        <w:t>SubmittedClaims</w:t>
      </w:r>
      <w:r w:rsidRPr="7A607262" w:rsidR="5A44B44F">
        <w:rPr>
          <w:rFonts w:ascii="Calibri" w:hAnsi="Calibri" w:eastAsia="Calibri" w:cs="Calibri"/>
          <w:b w:val="0"/>
          <w:bCs w:val="0"/>
        </w:rPr>
        <w:t>:</w:t>
      </w:r>
    </w:p>
    <w:p w:rsidR="5A44B44F" w:rsidP="7A607262" w:rsidRDefault="5A44B44F" w14:paraId="5F60BCDC" w14:textId="5B24FBD3">
      <w:pPr>
        <w:pStyle w:val="ListParagraph"/>
        <w:numPr>
          <w:ilvl w:val="0"/>
          <w:numId w:val="49"/>
        </w:numPr>
        <w:rPr>
          <w:rFonts w:ascii="Calibri" w:hAnsi="Calibri" w:eastAsia="Calibri" w:cs="Calibri"/>
          <w:b w:val="0"/>
          <w:bCs w:val="0"/>
        </w:rPr>
      </w:pPr>
      <w:r w:rsidRPr="7A607262" w:rsidR="5A44B44F">
        <w:rPr>
          <w:rFonts w:ascii="Calibri" w:hAnsi="Calibri" w:eastAsia="Calibri" w:cs="Calibri"/>
          <w:b w:val="0"/>
          <w:bCs w:val="0"/>
          <w:i w:val="1"/>
          <w:iCs w:val="1"/>
        </w:rPr>
        <w:t xml:space="preserve">A one-to-many relationship with the Claim entity, as each lecturer can </w:t>
      </w:r>
      <w:r w:rsidRPr="7A607262" w:rsidR="5A44B44F">
        <w:rPr>
          <w:rFonts w:ascii="Calibri" w:hAnsi="Calibri" w:eastAsia="Calibri" w:cs="Calibri"/>
          <w:b w:val="0"/>
          <w:bCs w:val="0"/>
          <w:i w:val="1"/>
          <w:iCs w:val="1"/>
        </w:rPr>
        <w:t>submit</w:t>
      </w:r>
      <w:r w:rsidRPr="7A607262" w:rsidR="5A44B44F">
        <w:rPr>
          <w:rFonts w:ascii="Calibri" w:hAnsi="Calibri" w:eastAsia="Calibri" w:cs="Calibri"/>
          <w:b w:val="0"/>
          <w:bCs w:val="0"/>
          <w:i w:val="1"/>
          <w:iCs w:val="1"/>
        </w:rPr>
        <w:t xml:space="preserve"> multiple claims</w:t>
      </w:r>
      <w:r w:rsidRPr="7A607262" w:rsidR="5A44B44F">
        <w:rPr>
          <w:rFonts w:ascii="Calibri" w:hAnsi="Calibri" w:eastAsia="Calibri" w:cs="Calibri"/>
          <w:b w:val="0"/>
          <w:bCs w:val="0"/>
        </w:rPr>
        <w:t>.</w:t>
      </w:r>
    </w:p>
    <w:p w:rsidR="5A44B44F" w:rsidP="7A607262" w:rsidRDefault="5A44B44F" w14:paraId="10905EFB" w14:textId="44D5BDB3">
      <w:pPr>
        <w:pStyle w:val="ListParagraph"/>
        <w:numPr>
          <w:ilvl w:val="0"/>
          <w:numId w:val="50"/>
        </w:numPr>
        <w:rPr>
          <w:rFonts w:ascii="Calibri" w:hAnsi="Calibri" w:eastAsia="Calibri" w:cs="Calibri"/>
          <w:b w:val="0"/>
          <w:bCs w:val="0"/>
        </w:rPr>
      </w:pPr>
      <w:r w:rsidRPr="7A607262" w:rsidR="5A44B44F">
        <w:rPr>
          <w:rFonts w:ascii="Calibri" w:hAnsi="Calibri" w:eastAsia="Calibri" w:cs="Calibri"/>
          <w:b w:val="0"/>
          <w:bCs w:val="0"/>
        </w:rPr>
        <w:t>Claim Entity</w:t>
      </w:r>
    </w:p>
    <w:p w:rsidR="5A44B44F" w:rsidP="7A607262" w:rsidRDefault="5A44B44F" w14:paraId="30743E14" w14:textId="16258E48">
      <w:pPr>
        <w:pStyle w:val="ListParagraph"/>
        <w:numPr>
          <w:ilvl w:val="0"/>
          <w:numId w:val="51"/>
        </w:numPr>
        <w:rPr>
          <w:rFonts w:ascii="Calibri" w:hAnsi="Calibri" w:eastAsia="Calibri" w:cs="Calibri"/>
          <w:b w:val="0"/>
          <w:bCs w:val="0"/>
        </w:rPr>
      </w:pPr>
      <w:r w:rsidRPr="7A607262" w:rsidR="5A44B44F">
        <w:rPr>
          <w:rFonts w:ascii="Calibri" w:hAnsi="Calibri" w:eastAsia="Calibri" w:cs="Calibri"/>
          <w:b w:val="0"/>
          <w:bCs w:val="0"/>
        </w:rPr>
        <w:t>ClaimID</w:t>
      </w:r>
      <w:r w:rsidRPr="7A607262" w:rsidR="5A44B44F">
        <w:rPr>
          <w:rFonts w:ascii="Calibri" w:hAnsi="Calibri" w:eastAsia="Calibri" w:cs="Calibri"/>
          <w:b w:val="0"/>
          <w:bCs w:val="0"/>
        </w:rPr>
        <w:t xml:space="preserve"> (Primary Key)</w:t>
      </w:r>
    </w:p>
    <w:p w:rsidR="5A44B44F" w:rsidP="7A607262" w:rsidRDefault="5A44B44F" w14:paraId="6F9FC79B" w14:textId="0D18F88C">
      <w:pPr>
        <w:pStyle w:val="ListParagraph"/>
        <w:numPr>
          <w:ilvl w:val="0"/>
          <w:numId w:val="51"/>
        </w:numPr>
        <w:rPr>
          <w:rFonts w:ascii="Calibri" w:hAnsi="Calibri" w:eastAsia="Calibri" w:cs="Calibri"/>
          <w:b w:val="0"/>
          <w:bCs w:val="0"/>
        </w:rPr>
      </w:pPr>
      <w:r w:rsidRPr="7A607262" w:rsidR="5A44B44F">
        <w:rPr>
          <w:rFonts w:ascii="Calibri" w:hAnsi="Calibri" w:eastAsia="Calibri" w:cs="Calibri"/>
          <w:b w:val="0"/>
          <w:bCs w:val="0"/>
        </w:rPr>
        <w:t>LecturerID</w:t>
      </w:r>
      <w:r w:rsidRPr="7A607262" w:rsidR="5A44B44F">
        <w:rPr>
          <w:rFonts w:ascii="Calibri" w:hAnsi="Calibri" w:eastAsia="Calibri" w:cs="Calibri"/>
          <w:b w:val="0"/>
          <w:bCs w:val="0"/>
        </w:rPr>
        <w:t xml:space="preserve"> (Foreign Key): Links to the Lecturer entity, </w:t>
      </w:r>
      <w:r w:rsidRPr="7A607262" w:rsidR="5A44B44F">
        <w:rPr>
          <w:rFonts w:ascii="Calibri" w:hAnsi="Calibri" w:eastAsia="Calibri" w:cs="Calibri"/>
          <w:b w:val="0"/>
          <w:bCs w:val="0"/>
        </w:rPr>
        <w:t>identifying</w:t>
      </w:r>
      <w:r w:rsidRPr="7A607262" w:rsidR="5A44B44F">
        <w:rPr>
          <w:rFonts w:ascii="Calibri" w:hAnsi="Calibri" w:eastAsia="Calibri" w:cs="Calibri"/>
          <w:b w:val="0"/>
          <w:bCs w:val="0"/>
        </w:rPr>
        <w:t xml:space="preserve"> which lecturer </w:t>
      </w:r>
      <w:r w:rsidRPr="7A607262" w:rsidR="5A44B44F">
        <w:rPr>
          <w:rFonts w:ascii="Calibri" w:hAnsi="Calibri" w:eastAsia="Calibri" w:cs="Calibri"/>
          <w:b w:val="0"/>
          <w:bCs w:val="0"/>
        </w:rPr>
        <w:t>submitted</w:t>
      </w:r>
      <w:r w:rsidRPr="7A607262" w:rsidR="5A44B44F">
        <w:rPr>
          <w:rFonts w:ascii="Calibri" w:hAnsi="Calibri" w:eastAsia="Calibri" w:cs="Calibri"/>
          <w:b w:val="0"/>
          <w:bCs w:val="0"/>
        </w:rPr>
        <w:t xml:space="preserve"> the claim.</w:t>
      </w:r>
    </w:p>
    <w:p w:rsidR="5A44B44F" w:rsidP="7A607262" w:rsidRDefault="5A44B44F" w14:paraId="3569865A" w14:textId="0B0E5B56">
      <w:pPr>
        <w:pStyle w:val="ListParagraph"/>
        <w:numPr>
          <w:ilvl w:val="0"/>
          <w:numId w:val="51"/>
        </w:numPr>
        <w:rPr>
          <w:rFonts w:ascii="Calibri" w:hAnsi="Calibri" w:eastAsia="Calibri" w:cs="Calibri"/>
          <w:b w:val="0"/>
          <w:bCs w:val="0"/>
        </w:rPr>
      </w:pPr>
      <w:r w:rsidRPr="7A607262" w:rsidR="5A44B44F">
        <w:rPr>
          <w:rFonts w:ascii="Calibri" w:hAnsi="Calibri" w:eastAsia="Calibri" w:cs="Calibri"/>
          <w:b w:val="0"/>
          <w:bCs w:val="0"/>
        </w:rPr>
        <w:t>ApproverID</w:t>
      </w:r>
      <w:r w:rsidRPr="7A607262" w:rsidR="5A44B44F">
        <w:rPr>
          <w:rFonts w:ascii="Calibri" w:hAnsi="Calibri" w:eastAsia="Calibri" w:cs="Calibri"/>
          <w:b w:val="0"/>
          <w:bCs w:val="0"/>
        </w:rPr>
        <w:t xml:space="preserve"> (Foreign Key): Links to the Approver entity, </w:t>
      </w:r>
      <w:r w:rsidRPr="7A607262" w:rsidR="5A44B44F">
        <w:rPr>
          <w:rFonts w:ascii="Calibri" w:hAnsi="Calibri" w:eastAsia="Calibri" w:cs="Calibri"/>
          <w:b w:val="0"/>
          <w:bCs w:val="0"/>
        </w:rPr>
        <w:t>identifying</w:t>
      </w:r>
      <w:r w:rsidRPr="7A607262" w:rsidR="5A44B44F">
        <w:rPr>
          <w:rFonts w:ascii="Calibri" w:hAnsi="Calibri" w:eastAsia="Calibri" w:cs="Calibri"/>
          <w:b w:val="0"/>
          <w:bCs w:val="0"/>
        </w:rPr>
        <w:t xml:space="preserve"> which </w:t>
      </w:r>
      <w:r w:rsidRPr="7A607262" w:rsidR="5A44B44F">
        <w:rPr>
          <w:rFonts w:ascii="Calibri" w:hAnsi="Calibri" w:eastAsia="Calibri" w:cs="Calibri"/>
          <w:b w:val="0"/>
          <w:bCs w:val="0"/>
        </w:rPr>
        <w:t>Programme</w:t>
      </w:r>
      <w:r w:rsidRPr="7A607262" w:rsidR="5A44B44F">
        <w:rPr>
          <w:rFonts w:ascii="Calibri" w:hAnsi="Calibri" w:eastAsia="Calibri" w:cs="Calibri"/>
          <w:b w:val="0"/>
          <w:bCs w:val="0"/>
        </w:rPr>
        <w:t xml:space="preserve"> Coordinator or Academic Manager approved or rejected the claim.</w:t>
      </w:r>
    </w:p>
    <w:p w:rsidR="5A44B44F" w:rsidP="7A607262" w:rsidRDefault="5A44B44F" w14:paraId="212C895F" w14:textId="30B8965D">
      <w:pPr>
        <w:pStyle w:val="ListParagraph"/>
        <w:numPr>
          <w:ilvl w:val="0"/>
          <w:numId w:val="51"/>
        </w:numPr>
        <w:rPr>
          <w:rFonts w:ascii="Calibri" w:hAnsi="Calibri" w:eastAsia="Calibri" w:cs="Calibri"/>
          <w:b w:val="0"/>
          <w:bCs w:val="0"/>
        </w:rPr>
      </w:pPr>
      <w:r w:rsidRPr="7A607262" w:rsidR="5A44B44F">
        <w:rPr>
          <w:rFonts w:ascii="Calibri" w:hAnsi="Calibri" w:eastAsia="Calibri" w:cs="Calibri"/>
          <w:b w:val="0"/>
          <w:bCs w:val="0"/>
        </w:rPr>
        <w:t>DateSubmitted</w:t>
      </w:r>
    </w:p>
    <w:p w:rsidR="5A44B44F" w:rsidP="7A607262" w:rsidRDefault="5A44B44F" w14:paraId="61307C1D" w14:textId="799A156B">
      <w:pPr>
        <w:pStyle w:val="ListParagraph"/>
        <w:numPr>
          <w:ilvl w:val="0"/>
          <w:numId w:val="51"/>
        </w:numPr>
        <w:rPr>
          <w:rFonts w:ascii="Calibri" w:hAnsi="Calibri" w:eastAsia="Calibri" w:cs="Calibri"/>
          <w:b w:val="0"/>
          <w:bCs w:val="0"/>
        </w:rPr>
      </w:pPr>
      <w:r w:rsidRPr="7A607262" w:rsidR="5A44B44F">
        <w:rPr>
          <w:rFonts w:ascii="Calibri" w:hAnsi="Calibri" w:eastAsia="Calibri" w:cs="Calibri"/>
          <w:b w:val="0"/>
          <w:bCs w:val="0"/>
        </w:rPr>
        <w:t>DateApproved</w:t>
      </w:r>
    </w:p>
    <w:p w:rsidR="5A44B44F" w:rsidP="7A607262" w:rsidRDefault="5A44B44F" w14:paraId="2C0C3398" w14:textId="106B8723">
      <w:pPr>
        <w:pStyle w:val="ListParagraph"/>
        <w:numPr>
          <w:ilvl w:val="0"/>
          <w:numId w:val="51"/>
        </w:numPr>
        <w:rPr>
          <w:rFonts w:ascii="Calibri" w:hAnsi="Calibri" w:eastAsia="Calibri" w:cs="Calibri"/>
          <w:b w:val="0"/>
          <w:bCs w:val="0"/>
        </w:rPr>
      </w:pPr>
      <w:r w:rsidRPr="7A607262" w:rsidR="5A44B44F">
        <w:rPr>
          <w:rFonts w:ascii="Calibri" w:hAnsi="Calibri" w:eastAsia="Calibri" w:cs="Calibri"/>
          <w:b w:val="0"/>
          <w:bCs w:val="0"/>
        </w:rPr>
        <w:t xml:space="preserve">Status: The </w:t>
      </w:r>
      <w:r w:rsidRPr="7A607262" w:rsidR="1C3563A2">
        <w:rPr>
          <w:rFonts w:ascii="Calibri" w:hAnsi="Calibri" w:eastAsia="Calibri" w:cs="Calibri"/>
          <w:b w:val="0"/>
          <w:bCs w:val="0"/>
        </w:rPr>
        <w:t>status</w:t>
      </w:r>
      <w:r w:rsidRPr="7A607262" w:rsidR="5A44B44F">
        <w:rPr>
          <w:rFonts w:ascii="Calibri" w:hAnsi="Calibri" w:eastAsia="Calibri" w:cs="Calibri"/>
          <w:b w:val="0"/>
          <w:bCs w:val="0"/>
        </w:rPr>
        <w:t xml:space="preserve"> of the claim (e.g., </w:t>
      </w:r>
      <w:r w:rsidRPr="7A607262" w:rsidR="5A44B44F">
        <w:rPr>
          <w:rFonts w:ascii="Calibri" w:hAnsi="Calibri" w:eastAsia="Calibri" w:cs="Calibri"/>
          <w:b w:val="0"/>
          <w:bCs w:val="0"/>
        </w:rPr>
        <w:t>Submitted</w:t>
      </w:r>
      <w:r w:rsidRPr="7A607262" w:rsidR="5A44B44F">
        <w:rPr>
          <w:rFonts w:ascii="Calibri" w:hAnsi="Calibri" w:eastAsia="Calibri" w:cs="Calibri"/>
          <w:b w:val="0"/>
          <w:bCs w:val="0"/>
        </w:rPr>
        <w:t>, Pending, Approved, Rejected).</w:t>
      </w:r>
    </w:p>
    <w:p w:rsidR="5A44B44F" w:rsidP="7A607262" w:rsidRDefault="5A44B44F" w14:paraId="7AC33DDA" w14:textId="56BF1455">
      <w:pPr>
        <w:pStyle w:val="ListParagraph"/>
        <w:numPr>
          <w:ilvl w:val="0"/>
          <w:numId w:val="51"/>
        </w:numPr>
        <w:rPr>
          <w:rFonts w:ascii="Calibri" w:hAnsi="Calibri" w:eastAsia="Calibri" w:cs="Calibri"/>
          <w:b w:val="0"/>
          <w:bCs w:val="0"/>
        </w:rPr>
      </w:pPr>
      <w:r w:rsidRPr="7A607262" w:rsidR="5A44B44F">
        <w:rPr>
          <w:rFonts w:ascii="Calibri" w:hAnsi="Calibri" w:eastAsia="Calibri" w:cs="Calibri"/>
          <w:b w:val="0"/>
          <w:bCs w:val="0"/>
        </w:rPr>
        <w:t>TotalAmount</w:t>
      </w:r>
      <w:r w:rsidRPr="7A607262" w:rsidR="5A44B44F">
        <w:rPr>
          <w:rFonts w:ascii="Calibri" w:hAnsi="Calibri" w:eastAsia="Calibri" w:cs="Calibri"/>
          <w:b w:val="0"/>
          <w:bCs w:val="0"/>
        </w:rPr>
        <w:t>: The total amount being claimed by the lecturer.</w:t>
      </w:r>
    </w:p>
    <w:p w:rsidR="5A44B44F" w:rsidP="7A607262" w:rsidRDefault="5A44B44F" w14:paraId="15566FAB" w14:textId="12837637">
      <w:pPr>
        <w:pStyle w:val="ListParagraph"/>
        <w:numPr>
          <w:ilvl w:val="0"/>
          <w:numId w:val="51"/>
        </w:numPr>
        <w:rPr>
          <w:rFonts w:ascii="Calibri" w:hAnsi="Calibri" w:eastAsia="Calibri" w:cs="Calibri"/>
          <w:b w:val="0"/>
          <w:bCs w:val="0"/>
        </w:rPr>
      </w:pPr>
      <w:r w:rsidRPr="7A607262" w:rsidR="5A44B44F">
        <w:rPr>
          <w:rFonts w:ascii="Calibri" w:hAnsi="Calibri" w:eastAsia="Calibri" w:cs="Calibri"/>
          <w:b w:val="0"/>
          <w:bCs w:val="0"/>
        </w:rPr>
        <w:t>SupportingDocuments</w:t>
      </w:r>
    </w:p>
    <w:p w:rsidR="5A44B44F" w:rsidP="7A607262" w:rsidRDefault="5A44B44F" w14:paraId="71029B21" w14:textId="1CAD9E54">
      <w:pPr>
        <w:pStyle w:val="ListParagraph"/>
        <w:numPr>
          <w:ilvl w:val="0"/>
          <w:numId w:val="51"/>
        </w:numPr>
        <w:rPr>
          <w:rFonts w:ascii="Calibri" w:hAnsi="Calibri" w:eastAsia="Calibri" w:cs="Calibri"/>
          <w:b w:val="0"/>
          <w:bCs w:val="0"/>
          <w:i w:val="1"/>
          <w:iCs w:val="1"/>
        </w:rPr>
      </w:pPr>
      <w:r w:rsidRPr="7A607262" w:rsidR="5A44B44F">
        <w:rPr>
          <w:rFonts w:ascii="Calibri" w:hAnsi="Calibri" w:eastAsia="Calibri" w:cs="Calibri"/>
          <w:b w:val="0"/>
          <w:bCs w:val="0"/>
          <w:i w:val="1"/>
          <w:iCs w:val="1"/>
        </w:rPr>
        <w:t>A one-to-many relationship with the Document entity, as each claim can have multiple supporting documents attached.</w:t>
      </w:r>
    </w:p>
    <w:p w:rsidR="5A44B44F" w:rsidP="7A607262" w:rsidRDefault="5A44B44F" w14:paraId="05F99B23" w14:textId="58A65D2C">
      <w:pPr>
        <w:pStyle w:val="ListParagraph"/>
        <w:numPr>
          <w:ilvl w:val="0"/>
          <w:numId w:val="52"/>
        </w:numPr>
        <w:rPr>
          <w:rFonts w:ascii="Calibri" w:hAnsi="Calibri" w:eastAsia="Calibri" w:cs="Calibri"/>
          <w:b w:val="0"/>
          <w:bCs w:val="0"/>
        </w:rPr>
      </w:pPr>
      <w:r w:rsidRPr="7A607262" w:rsidR="5A44B44F">
        <w:rPr>
          <w:rFonts w:ascii="Calibri" w:hAnsi="Calibri" w:eastAsia="Calibri" w:cs="Calibri"/>
          <w:b w:val="0"/>
          <w:bCs w:val="0"/>
        </w:rPr>
        <w:t>Approver Entity</w:t>
      </w:r>
    </w:p>
    <w:p w:rsidR="5A44B44F" w:rsidP="7A607262" w:rsidRDefault="5A44B44F" w14:paraId="0BA4A912" w14:textId="7F1990E2">
      <w:pPr>
        <w:pStyle w:val="ListParagraph"/>
        <w:numPr>
          <w:ilvl w:val="0"/>
          <w:numId w:val="53"/>
        </w:numPr>
        <w:rPr>
          <w:rFonts w:ascii="Calibri" w:hAnsi="Calibri" w:eastAsia="Calibri" w:cs="Calibri"/>
          <w:b w:val="0"/>
          <w:bCs w:val="0"/>
        </w:rPr>
      </w:pPr>
      <w:r w:rsidRPr="7A607262" w:rsidR="5A44B44F">
        <w:rPr>
          <w:rFonts w:ascii="Calibri" w:hAnsi="Calibri" w:eastAsia="Calibri" w:cs="Calibri"/>
          <w:b w:val="0"/>
          <w:bCs w:val="0"/>
        </w:rPr>
        <w:t>ApproverID</w:t>
      </w:r>
      <w:r w:rsidRPr="7A607262" w:rsidR="5A44B44F">
        <w:rPr>
          <w:rFonts w:ascii="Calibri" w:hAnsi="Calibri" w:eastAsia="Calibri" w:cs="Calibri"/>
          <w:b w:val="0"/>
          <w:bCs w:val="0"/>
        </w:rPr>
        <w:t xml:space="preserve"> (Primary Key)</w:t>
      </w:r>
    </w:p>
    <w:p w:rsidR="5A44B44F" w:rsidP="7A607262" w:rsidRDefault="5A44B44F" w14:paraId="1AFA597A" w14:textId="3CF3A8F8">
      <w:pPr>
        <w:pStyle w:val="ListParagraph"/>
        <w:numPr>
          <w:ilvl w:val="0"/>
          <w:numId w:val="53"/>
        </w:numPr>
        <w:rPr>
          <w:rFonts w:ascii="Calibri" w:hAnsi="Calibri" w:eastAsia="Calibri" w:cs="Calibri"/>
          <w:b w:val="0"/>
          <w:bCs w:val="0"/>
        </w:rPr>
      </w:pPr>
      <w:r w:rsidRPr="7A607262" w:rsidR="5A44B44F">
        <w:rPr>
          <w:rFonts w:ascii="Calibri" w:hAnsi="Calibri" w:eastAsia="Calibri" w:cs="Calibri"/>
          <w:b w:val="0"/>
          <w:bCs w:val="0"/>
        </w:rPr>
        <w:t>Name</w:t>
      </w:r>
    </w:p>
    <w:p w:rsidR="5A44B44F" w:rsidP="7A607262" w:rsidRDefault="5A44B44F" w14:paraId="73973DE2" w14:textId="769E2E0F">
      <w:pPr>
        <w:pStyle w:val="ListParagraph"/>
        <w:numPr>
          <w:ilvl w:val="0"/>
          <w:numId w:val="53"/>
        </w:numPr>
        <w:rPr>
          <w:rFonts w:ascii="Calibri" w:hAnsi="Calibri" w:eastAsia="Calibri" w:cs="Calibri"/>
          <w:b w:val="0"/>
          <w:bCs w:val="0"/>
        </w:rPr>
      </w:pPr>
      <w:r w:rsidRPr="7A607262" w:rsidR="5A44B44F">
        <w:rPr>
          <w:rFonts w:ascii="Calibri" w:hAnsi="Calibri" w:eastAsia="Calibri" w:cs="Calibri"/>
          <w:b w:val="0"/>
          <w:bCs w:val="0"/>
        </w:rPr>
        <w:t>Email</w:t>
      </w:r>
    </w:p>
    <w:p w:rsidR="5A44B44F" w:rsidP="7A607262" w:rsidRDefault="5A44B44F" w14:paraId="13BA84AE" w14:textId="6DD7DCCD">
      <w:pPr>
        <w:pStyle w:val="ListParagraph"/>
        <w:numPr>
          <w:ilvl w:val="0"/>
          <w:numId w:val="53"/>
        </w:numPr>
        <w:rPr>
          <w:rFonts w:ascii="Calibri" w:hAnsi="Calibri" w:eastAsia="Calibri" w:cs="Calibri"/>
          <w:b w:val="0"/>
          <w:bCs w:val="0"/>
        </w:rPr>
      </w:pPr>
      <w:r w:rsidRPr="7A607262" w:rsidR="5A44B44F">
        <w:rPr>
          <w:rFonts w:ascii="Calibri" w:hAnsi="Calibri" w:eastAsia="Calibri" w:cs="Calibri"/>
          <w:b w:val="0"/>
          <w:bCs w:val="0"/>
        </w:rPr>
        <w:t>Role: The role of the approver, which can be either "</w:t>
      </w:r>
      <w:r w:rsidRPr="7A607262" w:rsidR="5A44B44F">
        <w:rPr>
          <w:rFonts w:ascii="Calibri" w:hAnsi="Calibri" w:eastAsia="Calibri" w:cs="Calibri"/>
          <w:b w:val="0"/>
          <w:bCs w:val="0"/>
        </w:rPr>
        <w:t>Programme</w:t>
      </w:r>
      <w:r w:rsidRPr="7A607262" w:rsidR="5A44B44F">
        <w:rPr>
          <w:rFonts w:ascii="Calibri" w:hAnsi="Calibri" w:eastAsia="Calibri" w:cs="Calibri"/>
          <w:b w:val="0"/>
          <w:bCs w:val="0"/>
        </w:rPr>
        <w:t xml:space="preserve"> Coordinator" or "Academic Manager".</w:t>
      </w:r>
    </w:p>
    <w:p w:rsidR="5A44B44F" w:rsidP="7A607262" w:rsidRDefault="5A44B44F" w14:paraId="74F562FF" w14:textId="1AAC3A6D">
      <w:pPr>
        <w:pStyle w:val="ListParagraph"/>
        <w:numPr>
          <w:ilvl w:val="0"/>
          <w:numId w:val="53"/>
        </w:numPr>
        <w:rPr>
          <w:rFonts w:ascii="Calibri" w:hAnsi="Calibri" w:eastAsia="Calibri" w:cs="Calibri"/>
          <w:b w:val="0"/>
          <w:bCs w:val="0"/>
        </w:rPr>
      </w:pPr>
      <w:r w:rsidRPr="7A607262" w:rsidR="5A44B44F">
        <w:rPr>
          <w:rFonts w:ascii="Calibri" w:hAnsi="Calibri" w:eastAsia="Calibri" w:cs="Calibri"/>
          <w:b w:val="0"/>
          <w:bCs w:val="0"/>
        </w:rPr>
        <w:t>ApprovedClaims</w:t>
      </w:r>
    </w:p>
    <w:p w:rsidR="5A44B44F" w:rsidP="7A607262" w:rsidRDefault="5A44B44F" w14:paraId="07625167" w14:textId="504F3A40">
      <w:pPr>
        <w:pStyle w:val="ListParagraph"/>
        <w:numPr>
          <w:ilvl w:val="0"/>
          <w:numId w:val="54"/>
        </w:numPr>
        <w:rPr>
          <w:rFonts w:ascii="Calibri" w:hAnsi="Calibri" w:eastAsia="Calibri" w:cs="Calibri"/>
          <w:b w:val="0"/>
          <w:bCs w:val="0"/>
        </w:rPr>
      </w:pPr>
      <w:r w:rsidRPr="7A607262" w:rsidR="5A44B44F">
        <w:rPr>
          <w:rFonts w:ascii="Calibri" w:hAnsi="Calibri" w:eastAsia="Calibri" w:cs="Calibri"/>
          <w:b w:val="0"/>
          <w:bCs w:val="0"/>
        </w:rPr>
        <w:t>Document Entity</w:t>
      </w:r>
    </w:p>
    <w:p w:rsidR="5A44B44F" w:rsidP="7A607262" w:rsidRDefault="5A44B44F" w14:paraId="2D0C8EF4" w14:textId="7A5542B7">
      <w:pPr>
        <w:pStyle w:val="ListParagraph"/>
        <w:numPr>
          <w:ilvl w:val="0"/>
          <w:numId w:val="53"/>
        </w:numPr>
        <w:rPr>
          <w:rFonts w:ascii="Calibri" w:hAnsi="Calibri" w:eastAsia="Calibri" w:cs="Calibri"/>
          <w:b w:val="0"/>
          <w:bCs w:val="0"/>
        </w:rPr>
      </w:pPr>
      <w:r w:rsidRPr="7A607262" w:rsidR="5A44B44F">
        <w:rPr>
          <w:rFonts w:ascii="Calibri" w:hAnsi="Calibri" w:eastAsia="Calibri" w:cs="Calibri"/>
          <w:b w:val="0"/>
          <w:bCs w:val="0"/>
        </w:rPr>
        <w:t>DocumentID</w:t>
      </w:r>
      <w:r w:rsidRPr="7A607262" w:rsidR="5A44B44F">
        <w:rPr>
          <w:rFonts w:ascii="Calibri" w:hAnsi="Calibri" w:eastAsia="Calibri" w:cs="Calibri"/>
          <w:b w:val="0"/>
          <w:bCs w:val="0"/>
        </w:rPr>
        <w:t xml:space="preserve"> (Primary Key)</w:t>
      </w:r>
    </w:p>
    <w:p w:rsidR="5A44B44F" w:rsidP="7A607262" w:rsidRDefault="5A44B44F" w14:paraId="28423091" w14:textId="70B1F186">
      <w:pPr>
        <w:pStyle w:val="ListParagraph"/>
        <w:numPr>
          <w:ilvl w:val="0"/>
          <w:numId w:val="53"/>
        </w:numPr>
        <w:rPr>
          <w:rFonts w:ascii="Calibri" w:hAnsi="Calibri" w:eastAsia="Calibri" w:cs="Calibri"/>
          <w:b w:val="0"/>
          <w:bCs w:val="0"/>
        </w:rPr>
      </w:pPr>
      <w:r w:rsidRPr="7A607262" w:rsidR="5A44B44F">
        <w:rPr>
          <w:rFonts w:ascii="Calibri" w:hAnsi="Calibri" w:eastAsia="Calibri" w:cs="Calibri"/>
          <w:b w:val="0"/>
          <w:bCs w:val="0"/>
        </w:rPr>
        <w:t>ClaimID</w:t>
      </w:r>
      <w:r w:rsidRPr="7A607262" w:rsidR="5A44B44F">
        <w:rPr>
          <w:rFonts w:ascii="Calibri" w:hAnsi="Calibri" w:eastAsia="Calibri" w:cs="Calibri"/>
          <w:b w:val="0"/>
          <w:bCs w:val="0"/>
        </w:rPr>
        <w:t xml:space="preserve"> (Foreign Key) - Links to the Claim entity.</w:t>
      </w:r>
    </w:p>
    <w:p w:rsidR="5A44B44F" w:rsidP="7A607262" w:rsidRDefault="5A44B44F" w14:paraId="7B80DD58" w14:textId="3212C281">
      <w:pPr>
        <w:pStyle w:val="ListParagraph"/>
        <w:numPr>
          <w:ilvl w:val="0"/>
          <w:numId w:val="53"/>
        </w:numPr>
        <w:rPr>
          <w:rFonts w:ascii="Calibri" w:hAnsi="Calibri" w:eastAsia="Calibri" w:cs="Calibri"/>
          <w:b w:val="0"/>
          <w:bCs w:val="0"/>
        </w:rPr>
      </w:pPr>
      <w:r w:rsidRPr="7A607262" w:rsidR="5A44B44F">
        <w:rPr>
          <w:rFonts w:ascii="Calibri" w:hAnsi="Calibri" w:eastAsia="Calibri" w:cs="Calibri"/>
          <w:b w:val="0"/>
          <w:bCs w:val="0"/>
        </w:rPr>
        <w:t>FilePath</w:t>
      </w:r>
    </w:p>
    <w:p w:rsidR="5A44B44F" w:rsidP="7A607262" w:rsidRDefault="5A44B44F" w14:paraId="06536CE3" w14:textId="090A9452">
      <w:pPr>
        <w:pStyle w:val="ListParagraph"/>
        <w:numPr>
          <w:ilvl w:val="0"/>
          <w:numId w:val="53"/>
        </w:numPr>
        <w:rPr>
          <w:rFonts w:ascii="Calibri" w:hAnsi="Calibri" w:eastAsia="Calibri" w:cs="Calibri"/>
          <w:b w:val="0"/>
          <w:bCs w:val="0"/>
        </w:rPr>
      </w:pPr>
      <w:r w:rsidRPr="7A607262" w:rsidR="5A44B44F">
        <w:rPr>
          <w:rFonts w:ascii="Calibri" w:hAnsi="Calibri" w:eastAsia="Calibri" w:cs="Calibri"/>
          <w:b w:val="0"/>
          <w:bCs w:val="0"/>
        </w:rPr>
        <w:t>UploadDate</w:t>
      </w:r>
    </w:p>
    <w:p w:rsidR="5A44B44F" w:rsidP="7A607262" w:rsidRDefault="5A44B44F" w14:paraId="61CE3730" w14:textId="67058C18">
      <w:pPr>
        <w:pStyle w:val="Normal"/>
        <w:rPr>
          <w:rFonts w:ascii="Calibri" w:hAnsi="Calibri" w:eastAsia="Calibri" w:cs="Calibri"/>
          <w:b w:val="0"/>
          <w:bCs w:val="0"/>
        </w:rPr>
      </w:pPr>
      <w:r w:rsidRPr="7A607262" w:rsidR="5A44B44F">
        <w:rPr>
          <w:rFonts w:ascii="Calibri" w:hAnsi="Calibri" w:eastAsia="Calibri" w:cs="Calibri"/>
          <w:b w:val="0"/>
          <w:bCs w:val="0"/>
        </w:rPr>
        <w:t xml:space="preserve">This design allows for efficient data retrieval and </w:t>
      </w:r>
      <w:r w:rsidRPr="7A607262" w:rsidR="5A44B44F">
        <w:rPr>
          <w:rFonts w:ascii="Calibri" w:hAnsi="Calibri" w:eastAsia="Calibri" w:cs="Calibri"/>
          <w:b w:val="0"/>
          <w:bCs w:val="0"/>
        </w:rPr>
        <w:t>maintains</w:t>
      </w:r>
      <w:r w:rsidRPr="7A607262" w:rsidR="5A44B44F">
        <w:rPr>
          <w:rFonts w:ascii="Calibri" w:hAnsi="Calibri" w:eastAsia="Calibri" w:cs="Calibri"/>
          <w:b w:val="0"/>
          <w:bCs w:val="0"/>
        </w:rPr>
        <w:t xml:space="preserve"> data integrity through relationships.</w:t>
      </w:r>
    </w:p>
    <w:p w:rsidR="5A44B44F" w:rsidP="7A607262" w:rsidRDefault="5A44B44F" w14:paraId="0EDE081B" w14:textId="26152202">
      <w:pPr>
        <w:pStyle w:val="Normal"/>
        <w:rPr>
          <w:rFonts w:ascii="Calibri" w:hAnsi="Calibri" w:eastAsia="Calibri" w:cs="Calibri"/>
          <w:b w:val="0"/>
          <w:bCs w:val="0"/>
        </w:rPr>
      </w:pPr>
      <w:r w:rsidRPr="7A607262" w:rsidR="5A44B44F">
        <w:rPr>
          <w:rFonts w:ascii="Calibri" w:hAnsi="Calibri" w:eastAsia="Calibri" w:cs="Calibri"/>
          <w:b w:val="1"/>
          <w:bCs w:val="1"/>
        </w:rPr>
        <w:t>GUI Layout and User Interaction Flow</w:t>
      </w:r>
    </w:p>
    <w:p w:rsidR="5A44B44F" w:rsidP="7A607262" w:rsidRDefault="5A44B44F" w14:paraId="3CD26CA0" w14:textId="49E37028">
      <w:pPr>
        <w:pStyle w:val="Normal"/>
        <w:rPr>
          <w:rFonts w:ascii="Calibri" w:hAnsi="Calibri" w:eastAsia="Calibri" w:cs="Calibri"/>
          <w:b w:val="0"/>
          <w:bCs w:val="0"/>
        </w:rPr>
      </w:pPr>
      <w:r w:rsidRPr="7A607262" w:rsidR="5A44B44F">
        <w:rPr>
          <w:rFonts w:ascii="Calibri" w:hAnsi="Calibri" w:eastAsia="Calibri" w:cs="Calibri"/>
          <w:b w:val="0"/>
          <w:bCs w:val="0"/>
        </w:rPr>
        <w:t>The GUI is designed to be intuitive and user-friendly, with a responsive layout suitable for both desktop and mobile devices. Key interfaces include:</w:t>
      </w:r>
    </w:p>
    <w:p w:rsidR="5A44B44F" w:rsidP="7A607262" w:rsidRDefault="5A44B44F" w14:paraId="4FC3DA20" w14:textId="5A85B413">
      <w:pPr>
        <w:pStyle w:val="ListParagraph"/>
        <w:numPr>
          <w:ilvl w:val="0"/>
          <w:numId w:val="55"/>
        </w:numPr>
        <w:rPr>
          <w:rFonts w:ascii="Calibri" w:hAnsi="Calibri" w:eastAsia="Calibri" w:cs="Calibri"/>
          <w:b w:val="0"/>
          <w:bCs w:val="0"/>
        </w:rPr>
      </w:pPr>
      <w:r w:rsidRPr="7A607262" w:rsidR="5A44B44F">
        <w:rPr>
          <w:rFonts w:ascii="Calibri" w:hAnsi="Calibri" w:eastAsia="Calibri" w:cs="Calibri"/>
          <w:b w:val="0"/>
          <w:bCs w:val="0"/>
        </w:rPr>
        <w:t>Dashboard: Personalized view for each user type</w:t>
      </w:r>
    </w:p>
    <w:p w:rsidR="5A44B44F" w:rsidP="7A607262" w:rsidRDefault="5A44B44F" w14:paraId="2BCD8CF1" w14:textId="153C9024">
      <w:pPr>
        <w:pStyle w:val="ListParagraph"/>
        <w:numPr>
          <w:ilvl w:val="0"/>
          <w:numId w:val="55"/>
        </w:numPr>
        <w:rPr>
          <w:rFonts w:ascii="Calibri" w:hAnsi="Calibri" w:eastAsia="Calibri" w:cs="Calibri"/>
          <w:b w:val="0"/>
          <w:bCs w:val="0"/>
        </w:rPr>
      </w:pPr>
      <w:r w:rsidRPr="7A607262" w:rsidR="5A44B44F">
        <w:rPr>
          <w:rFonts w:ascii="Calibri" w:hAnsi="Calibri" w:eastAsia="Calibri" w:cs="Calibri"/>
          <w:b w:val="0"/>
          <w:bCs w:val="0"/>
        </w:rPr>
        <w:t>Claim Submission Form: For lecturers to input claim details and upload documents</w:t>
      </w:r>
    </w:p>
    <w:p w:rsidR="5A44B44F" w:rsidP="7A607262" w:rsidRDefault="5A44B44F" w14:paraId="56174535" w14:textId="3E4FE56F">
      <w:pPr>
        <w:pStyle w:val="ListParagraph"/>
        <w:numPr>
          <w:ilvl w:val="0"/>
          <w:numId w:val="55"/>
        </w:numPr>
        <w:rPr>
          <w:rFonts w:ascii="Calibri" w:hAnsi="Calibri" w:eastAsia="Calibri" w:cs="Calibri"/>
          <w:b w:val="0"/>
          <w:bCs w:val="0"/>
        </w:rPr>
      </w:pPr>
      <w:r w:rsidRPr="7A607262" w:rsidR="5A44B44F">
        <w:rPr>
          <w:rFonts w:ascii="Calibri" w:hAnsi="Calibri" w:eastAsia="Calibri" w:cs="Calibri"/>
          <w:b w:val="0"/>
          <w:bCs w:val="0"/>
        </w:rPr>
        <w:t>Approval Interface: For coordinators and managers to review and process claims</w:t>
      </w:r>
    </w:p>
    <w:p w:rsidR="5A44B44F" w:rsidP="7A607262" w:rsidRDefault="5A44B44F" w14:paraId="68453D4D" w14:textId="5FCCA876">
      <w:pPr>
        <w:pStyle w:val="ListParagraph"/>
        <w:numPr>
          <w:ilvl w:val="0"/>
          <w:numId w:val="55"/>
        </w:numPr>
        <w:rPr>
          <w:rFonts w:ascii="Calibri" w:hAnsi="Calibri" w:eastAsia="Calibri" w:cs="Calibri"/>
          <w:b w:val="0"/>
          <w:bCs w:val="0"/>
        </w:rPr>
      </w:pPr>
      <w:r w:rsidRPr="7A607262" w:rsidR="5A44B44F">
        <w:rPr>
          <w:rFonts w:ascii="Calibri" w:hAnsi="Calibri" w:eastAsia="Calibri" w:cs="Calibri"/>
          <w:b w:val="0"/>
          <w:bCs w:val="0"/>
        </w:rPr>
        <w:t xml:space="preserve">Claim Status Tracker: For all users to </w:t>
      </w:r>
      <w:r w:rsidRPr="7A607262" w:rsidR="5A44B44F">
        <w:rPr>
          <w:rFonts w:ascii="Calibri" w:hAnsi="Calibri" w:eastAsia="Calibri" w:cs="Calibri"/>
          <w:b w:val="0"/>
          <w:bCs w:val="0"/>
        </w:rPr>
        <w:t>monitor</w:t>
      </w:r>
      <w:r w:rsidRPr="7A607262" w:rsidR="5A44B44F">
        <w:rPr>
          <w:rFonts w:ascii="Calibri" w:hAnsi="Calibri" w:eastAsia="Calibri" w:cs="Calibri"/>
          <w:b w:val="0"/>
          <w:bCs w:val="0"/>
        </w:rPr>
        <w:t xml:space="preserve"> claim progress</w:t>
      </w:r>
    </w:p>
    <w:p w:rsidR="5A44B44F" w:rsidP="7A607262" w:rsidRDefault="5A44B44F" w14:paraId="2E366BEA" w14:textId="7186510A">
      <w:pPr>
        <w:pStyle w:val="Normal"/>
        <w:rPr>
          <w:rFonts w:ascii="Calibri" w:hAnsi="Calibri" w:eastAsia="Calibri" w:cs="Calibri"/>
          <w:b w:val="0"/>
          <w:bCs w:val="0"/>
        </w:rPr>
      </w:pPr>
      <w:r w:rsidRPr="7A607262" w:rsidR="5A44B44F">
        <w:rPr>
          <w:rFonts w:ascii="Calibri" w:hAnsi="Calibri" w:eastAsia="Calibri" w:cs="Calibri"/>
          <w:b w:val="0"/>
          <w:bCs w:val="0"/>
        </w:rPr>
        <w:t>The user flow is designed to minimize clicks and provide clear navigation between different application sections.</w:t>
      </w:r>
    </w:p>
    <w:p w:rsidR="5A44B44F" w:rsidP="7A607262" w:rsidRDefault="5A44B44F" w14:paraId="4D263AFA" w14:textId="24D4B866">
      <w:pPr>
        <w:pStyle w:val="Normal"/>
        <w:rPr>
          <w:rFonts w:ascii="Calibri" w:hAnsi="Calibri" w:eastAsia="Calibri" w:cs="Calibri"/>
          <w:b w:val="1"/>
          <w:bCs w:val="1"/>
        </w:rPr>
      </w:pPr>
      <w:r w:rsidRPr="7A607262" w:rsidR="5A44B44F">
        <w:rPr>
          <w:rFonts w:ascii="Calibri" w:hAnsi="Calibri" w:eastAsia="Calibri" w:cs="Calibri"/>
          <w:b w:val="1"/>
          <w:bCs w:val="1"/>
        </w:rPr>
        <w:t>Assumptions Made During the Design Process</w:t>
      </w:r>
    </w:p>
    <w:p w:rsidR="2923DAEA" w:rsidP="7A607262" w:rsidRDefault="2923DAEA" w14:paraId="7D297EA5" w14:textId="6B4DEC06">
      <w:pPr>
        <w:pStyle w:val="ListParagraph"/>
        <w:numPr>
          <w:ilvl w:val="0"/>
          <w:numId w:val="47"/>
        </w:numPr>
        <w:spacing w:before="0" w:beforeAutospacing="off" w:after="0" w:afterAutospacing="off"/>
        <w:rPr>
          <w:rFonts w:ascii="Calibri" w:hAnsi="Calibri" w:eastAsia="Calibri" w:cs="Calibri"/>
          <w:noProof w:val="0"/>
          <w:sz w:val="24"/>
          <w:szCs w:val="24"/>
          <w:lang w:val="en-US"/>
        </w:rPr>
      </w:pPr>
      <w:r w:rsidRPr="7A607262" w:rsidR="2923DAEA">
        <w:rPr>
          <w:rFonts w:ascii="Calibri" w:hAnsi="Calibri" w:eastAsia="Calibri" w:cs="Calibri"/>
          <w:noProof w:val="0"/>
          <w:sz w:val="24"/>
          <w:szCs w:val="24"/>
          <w:lang w:val="en-US"/>
        </w:rPr>
        <w:t>Reliable internet access for all users</w:t>
      </w:r>
    </w:p>
    <w:p w:rsidR="2923DAEA" w:rsidP="7A607262" w:rsidRDefault="2923DAEA" w14:paraId="6E2C9923" w14:textId="268104F3">
      <w:pPr>
        <w:pStyle w:val="ListParagraph"/>
        <w:numPr>
          <w:ilvl w:val="0"/>
          <w:numId w:val="47"/>
        </w:numPr>
        <w:spacing w:before="0" w:beforeAutospacing="off" w:after="0" w:afterAutospacing="off"/>
        <w:rPr>
          <w:rFonts w:ascii="Calibri" w:hAnsi="Calibri" w:eastAsia="Calibri" w:cs="Calibri"/>
          <w:noProof w:val="0"/>
          <w:sz w:val="24"/>
          <w:szCs w:val="24"/>
          <w:lang w:val="en-US"/>
        </w:rPr>
      </w:pPr>
      <w:r w:rsidRPr="7A607262" w:rsidR="2923DAEA">
        <w:rPr>
          <w:rFonts w:ascii="Calibri" w:hAnsi="Calibri" w:eastAsia="Calibri" w:cs="Calibri"/>
          <w:noProof w:val="0"/>
          <w:sz w:val="24"/>
          <w:szCs w:val="24"/>
          <w:lang w:val="en-US"/>
        </w:rPr>
        <w:t>Moderate concurrent users (up to 1000)</w:t>
      </w:r>
    </w:p>
    <w:p w:rsidR="2923DAEA" w:rsidP="7A607262" w:rsidRDefault="2923DAEA" w14:paraId="72F0617C" w14:textId="2A7E8739">
      <w:pPr>
        <w:pStyle w:val="ListParagraph"/>
        <w:numPr>
          <w:ilvl w:val="0"/>
          <w:numId w:val="47"/>
        </w:numPr>
        <w:spacing w:before="0" w:beforeAutospacing="off" w:after="0" w:afterAutospacing="off"/>
        <w:rPr>
          <w:rFonts w:ascii="Calibri" w:hAnsi="Calibri" w:eastAsia="Calibri" w:cs="Calibri"/>
          <w:noProof w:val="0"/>
          <w:sz w:val="24"/>
          <w:szCs w:val="24"/>
          <w:lang w:val="en-US"/>
        </w:rPr>
      </w:pPr>
      <w:r w:rsidRPr="7A607262" w:rsidR="2923DAEA">
        <w:rPr>
          <w:rFonts w:ascii="Calibri" w:hAnsi="Calibri" w:eastAsia="Calibri" w:cs="Calibri"/>
          <w:noProof w:val="0"/>
          <w:sz w:val="24"/>
          <w:szCs w:val="24"/>
          <w:lang w:val="en-US"/>
        </w:rPr>
        <w:t>Limited document upload formats (PDF, DOC, JPEG)</w:t>
      </w:r>
    </w:p>
    <w:p w:rsidR="2923DAEA" w:rsidP="7A607262" w:rsidRDefault="2923DAEA" w14:paraId="52D67680" w14:textId="354A77C9">
      <w:pPr>
        <w:pStyle w:val="ListParagraph"/>
        <w:numPr>
          <w:ilvl w:val="0"/>
          <w:numId w:val="47"/>
        </w:numPr>
        <w:spacing w:before="0" w:beforeAutospacing="off" w:after="0" w:afterAutospacing="off"/>
        <w:rPr>
          <w:rFonts w:ascii="Calibri" w:hAnsi="Calibri" w:eastAsia="Calibri" w:cs="Calibri"/>
          <w:noProof w:val="0"/>
          <w:sz w:val="24"/>
          <w:szCs w:val="24"/>
          <w:lang w:val="en-US"/>
        </w:rPr>
      </w:pPr>
      <w:r w:rsidRPr="7A607262" w:rsidR="2923DAEA">
        <w:rPr>
          <w:rFonts w:ascii="Calibri" w:hAnsi="Calibri" w:eastAsia="Calibri" w:cs="Calibri"/>
          <w:noProof w:val="0"/>
          <w:sz w:val="24"/>
          <w:szCs w:val="24"/>
          <w:lang w:val="en-US"/>
        </w:rPr>
        <w:t>Standard approval workflow</w:t>
      </w:r>
    </w:p>
    <w:p w:rsidR="7A607262" w:rsidP="7A607262" w:rsidRDefault="7A607262" w14:paraId="1D47B227" w14:textId="6E917C7D">
      <w:pPr>
        <w:pStyle w:val="Normal"/>
        <w:rPr>
          <w:rFonts w:ascii="Calibri" w:hAnsi="Calibri" w:eastAsia="Calibri" w:cs="Calibri"/>
          <w:b w:val="0"/>
          <w:bCs w:val="0"/>
        </w:rPr>
      </w:pPr>
    </w:p>
    <w:p w:rsidR="5A44B44F" w:rsidP="7A607262" w:rsidRDefault="5A44B44F" w14:paraId="3A1D19CA" w14:textId="208F1761">
      <w:pPr>
        <w:pStyle w:val="Normal"/>
        <w:rPr>
          <w:rFonts w:ascii="Calibri" w:hAnsi="Calibri" w:eastAsia="Calibri" w:cs="Calibri"/>
          <w:b w:val="1"/>
          <w:bCs w:val="1"/>
        </w:rPr>
      </w:pPr>
      <w:r w:rsidRPr="7A607262" w:rsidR="5A44B44F">
        <w:rPr>
          <w:rFonts w:ascii="Calibri" w:hAnsi="Calibri" w:eastAsia="Calibri" w:cs="Calibri"/>
          <w:b w:val="1"/>
          <w:bCs w:val="1"/>
        </w:rPr>
        <w:t>Constraints and Limitations</w:t>
      </w:r>
    </w:p>
    <w:p w:rsidR="5381DF3C" w:rsidP="7A607262" w:rsidRDefault="5381DF3C" w14:paraId="7CE16CCD" w14:textId="70B1B633">
      <w:pPr>
        <w:pStyle w:val="ListParagraph"/>
        <w:numPr>
          <w:ilvl w:val="0"/>
          <w:numId w:val="56"/>
        </w:numPr>
        <w:rPr>
          <w:noProof w:val="0"/>
          <w:lang w:val="en-US"/>
        </w:rPr>
      </w:pPr>
      <w:r w:rsidRPr="7A607262" w:rsidR="5381DF3C">
        <w:rPr>
          <w:noProof w:val="0"/>
          <w:lang w:val="en-US"/>
        </w:rPr>
        <w:t>Web browser-based, not optimized for mobile apps</w:t>
      </w:r>
    </w:p>
    <w:p w:rsidR="5381DF3C" w:rsidP="7A607262" w:rsidRDefault="5381DF3C" w14:paraId="320F47F1" w14:textId="50B575B7">
      <w:pPr>
        <w:pStyle w:val="ListParagraph"/>
        <w:numPr>
          <w:ilvl w:val="0"/>
          <w:numId w:val="56"/>
        </w:numPr>
        <w:spacing w:before="0" w:beforeAutospacing="off" w:after="0" w:afterAutospacing="off"/>
        <w:rPr>
          <w:noProof w:val="0"/>
          <w:lang w:val="en-US"/>
        </w:rPr>
      </w:pPr>
      <w:r w:rsidRPr="7A607262" w:rsidR="5381DF3C">
        <w:rPr>
          <w:noProof w:val="0"/>
          <w:lang w:val="en-US"/>
        </w:rPr>
        <w:t>No real-time notifications in prototype</w:t>
      </w:r>
    </w:p>
    <w:p w:rsidR="7A607262" w:rsidP="7A607262" w:rsidRDefault="7A607262" w14:paraId="4A0AD3FC" w14:textId="6DCEDA44">
      <w:pPr>
        <w:pStyle w:val="ListParagraph"/>
        <w:ind w:left="720"/>
        <w:rPr>
          <w:rFonts w:ascii="Calibri" w:hAnsi="Calibri" w:eastAsia="Calibri" w:cs="Calibri"/>
          <w:b w:val="0"/>
          <w:bCs w:val="0"/>
        </w:rPr>
      </w:pPr>
    </w:p>
    <w:p w:rsidR="5381DF3C" w:rsidP="7A607262" w:rsidRDefault="5381DF3C" w14:paraId="77642FD3" w14:textId="5FB1B369">
      <w:pPr>
        <w:pStyle w:val="Heading2"/>
        <w:spacing w:before="299" w:beforeAutospacing="off" w:after="299" w:afterAutospacing="off"/>
        <w:rPr>
          <w:rFonts w:ascii="Calibri" w:hAnsi="Calibri" w:eastAsia="Calibri" w:cs="Calibri"/>
          <w:b w:val="1"/>
          <w:bCs w:val="1"/>
          <w:noProof w:val="0"/>
          <w:color w:val="auto"/>
          <w:sz w:val="24"/>
          <w:szCs w:val="24"/>
          <w:lang w:val="en-US"/>
        </w:rPr>
      </w:pPr>
      <w:r w:rsidRPr="7A607262" w:rsidR="5381DF3C">
        <w:rPr>
          <w:rFonts w:ascii="Calibri" w:hAnsi="Calibri" w:eastAsia="Calibri" w:cs="Calibri"/>
          <w:b w:val="1"/>
          <w:bCs w:val="1"/>
          <w:noProof w:val="0"/>
          <w:color w:val="auto"/>
          <w:sz w:val="24"/>
          <w:szCs w:val="24"/>
          <w:lang w:val="en-US"/>
        </w:rPr>
        <w:t>Design Choices Rationale</w:t>
      </w:r>
    </w:p>
    <w:p w:rsidR="5381DF3C" w:rsidP="7A607262" w:rsidRDefault="5381DF3C" w14:paraId="337F2483" w14:textId="182CB436">
      <w:pPr>
        <w:pStyle w:val="ListParagraph"/>
        <w:numPr>
          <w:ilvl w:val="0"/>
          <w:numId w:val="58"/>
        </w:numPr>
        <w:spacing w:before="0" w:beforeAutospacing="off" w:after="0" w:afterAutospacing="off"/>
        <w:rPr>
          <w:rFonts w:ascii="Calibri" w:hAnsi="Calibri" w:eastAsia="Calibri" w:cs="Calibri"/>
          <w:noProof w:val="0"/>
          <w:color w:val="auto"/>
          <w:sz w:val="24"/>
          <w:szCs w:val="24"/>
          <w:lang w:val="en-US"/>
        </w:rPr>
      </w:pPr>
      <w:r w:rsidRPr="7A607262" w:rsidR="5381DF3C">
        <w:rPr>
          <w:rFonts w:ascii="Calibri" w:hAnsi="Calibri" w:eastAsia="Calibri" w:cs="Calibri"/>
          <w:noProof w:val="0"/>
          <w:color w:val="auto"/>
          <w:sz w:val="24"/>
          <w:szCs w:val="24"/>
          <w:lang w:val="en-US"/>
        </w:rPr>
        <w:t>ASP.NET Core MVC: Offers scalability and clear separation of concerns.</w:t>
      </w:r>
    </w:p>
    <w:p w:rsidR="5381DF3C" w:rsidP="7A607262" w:rsidRDefault="5381DF3C" w14:paraId="5D54EC17" w14:textId="38740B30">
      <w:pPr>
        <w:pStyle w:val="ListParagraph"/>
        <w:numPr>
          <w:ilvl w:val="0"/>
          <w:numId w:val="58"/>
        </w:numPr>
        <w:spacing w:before="0" w:beforeAutospacing="off" w:after="0" w:afterAutospacing="off"/>
        <w:rPr>
          <w:rFonts w:ascii="Calibri" w:hAnsi="Calibri" w:eastAsia="Calibri" w:cs="Calibri"/>
          <w:noProof w:val="0"/>
          <w:color w:val="auto"/>
          <w:sz w:val="24"/>
          <w:szCs w:val="24"/>
          <w:lang w:val="en-US"/>
        </w:rPr>
      </w:pPr>
      <w:r w:rsidRPr="7A607262" w:rsidR="5381DF3C">
        <w:rPr>
          <w:rFonts w:ascii="Calibri" w:hAnsi="Calibri" w:eastAsia="Calibri" w:cs="Calibri"/>
          <w:noProof w:val="0"/>
          <w:color w:val="auto"/>
          <w:sz w:val="24"/>
          <w:szCs w:val="24"/>
          <w:lang w:val="en-US"/>
        </w:rPr>
        <w:t>Relational Database: Ensures data integrity and efficient querying.</w:t>
      </w:r>
    </w:p>
    <w:p w:rsidR="5381DF3C" w:rsidP="7A607262" w:rsidRDefault="5381DF3C" w14:paraId="61A229EA" w14:textId="114DE6B6">
      <w:pPr>
        <w:pStyle w:val="ListParagraph"/>
        <w:numPr>
          <w:ilvl w:val="0"/>
          <w:numId w:val="58"/>
        </w:numPr>
        <w:spacing w:before="0" w:beforeAutospacing="off" w:after="0" w:afterAutospacing="off"/>
        <w:rPr>
          <w:rFonts w:ascii="Calibri" w:hAnsi="Calibri" w:eastAsia="Calibri" w:cs="Calibri"/>
          <w:noProof w:val="0"/>
          <w:color w:val="auto"/>
          <w:sz w:val="24"/>
          <w:szCs w:val="24"/>
          <w:lang w:val="en-US"/>
        </w:rPr>
      </w:pPr>
      <w:r w:rsidRPr="7A607262" w:rsidR="5381DF3C">
        <w:rPr>
          <w:rFonts w:ascii="Calibri" w:hAnsi="Calibri" w:eastAsia="Calibri" w:cs="Calibri"/>
          <w:noProof w:val="0"/>
          <w:color w:val="auto"/>
          <w:sz w:val="24"/>
          <w:szCs w:val="24"/>
          <w:lang w:val="en-US"/>
        </w:rPr>
        <w:t>Responsive Design: Accommodates various devices and screen sizes.</w:t>
      </w:r>
    </w:p>
    <w:p w:rsidR="5381DF3C" w:rsidP="7A607262" w:rsidRDefault="5381DF3C" w14:paraId="5D8E7FC9" w14:textId="2A32315D">
      <w:pPr>
        <w:pStyle w:val="ListParagraph"/>
        <w:numPr>
          <w:ilvl w:val="0"/>
          <w:numId w:val="58"/>
        </w:numPr>
        <w:spacing w:before="0" w:beforeAutospacing="off" w:after="0" w:afterAutospacing="off"/>
        <w:rPr>
          <w:rFonts w:ascii="Calibri" w:hAnsi="Calibri" w:eastAsia="Calibri" w:cs="Calibri"/>
          <w:noProof w:val="0"/>
          <w:color w:val="auto"/>
          <w:sz w:val="24"/>
          <w:szCs w:val="24"/>
          <w:lang w:val="en-US"/>
        </w:rPr>
      </w:pPr>
      <w:r w:rsidRPr="7A607262" w:rsidR="5381DF3C">
        <w:rPr>
          <w:rFonts w:ascii="Calibri" w:hAnsi="Calibri" w:eastAsia="Calibri" w:cs="Calibri"/>
          <w:noProof w:val="0"/>
          <w:color w:val="auto"/>
          <w:sz w:val="24"/>
          <w:szCs w:val="24"/>
          <w:lang w:val="en-US"/>
        </w:rPr>
        <w:t>Role-based Access: Enhances security and user experience.</w:t>
      </w:r>
    </w:p>
    <w:p w:rsidR="7A607262" w:rsidP="7A607262" w:rsidRDefault="7A607262" w14:paraId="441D3525" w14:textId="3B869A7A">
      <w:pPr>
        <w:pStyle w:val="Normal"/>
        <w:ind w:left="0"/>
        <w:rPr>
          <w:rFonts w:ascii="Calibri" w:hAnsi="Calibri" w:eastAsia="Calibri" w:cs="Calibri"/>
          <w:b w:val="0"/>
          <w:bCs w:val="0"/>
        </w:rPr>
      </w:pPr>
    </w:p>
    <w:p w:rsidR="5A44B44F" w:rsidP="08D7A915" w:rsidRDefault="5A44B44F" w14:paraId="6079492B" w14:textId="3836B003">
      <w:pPr>
        <w:pStyle w:val="Normal"/>
        <w:rPr>
          <w:rFonts w:ascii="Calibri" w:hAnsi="Calibri" w:eastAsia="Calibri" w:cs="Calibri"/>
          <w:b w:val="0"/>
          <w:bCs w:val="0"/>
          <w:i w:val="1"/>
          <w:iCs w:val="1"/>
        </w:rPr>
      </w:pPr>
      <w:r w:rsidRPr="08D7A915" w:rsidR="5A44B44F">
        <w:rPr>
          <w:rFonts w:ascii="Calibri" w:hAnsi="Calibri" w:eastAsia="Calibri" w:cs="Calibri"/>
          <w:b w:val="1"/>
          <w:bCs w:val="1"/>
        </w:rPr>
        <w:t>Note:</w:t>
      </w:r>
      <w:r w:rsidRPr="08D7A915" w:rsidR="5A44B44F">
        <w:rPr>
          <w:rFonts w:ascii="Calibri" w:hAnsi="Calibri" w:eastAsia="Calibri" w:cs="Calibri"/>
          <w:b w:val="0"/>
          <w:bCs w:val="0"/>
        </w:rPr>
        <w:t xml:space="preserve"> </w:t>
      </w:r>
      <w:r w:rsidRPr="08D7A915" w:rsidR="5A44B44F">
        <w:rPr>
          <w:rFonts w:ascii="Calibri" w:hAnsi="Calibri" w:eastAsia="Calibri" w:cs="Calibri"/>
          <w:b w:val="0"/>
          <w:bCs w:val="0"/>
          <w:i w:val="1"/>
          <w:iCs w:val="1"/>
        </w:rPr>
        <w:t>There is room for future enhancements based evolving requirements during coding.</w:t>
      </w:r>
    </w:p>
    <w:p w:rsidR="608E23E4" w:rsidP="08D7A915" w:rsidRDefault="608E23E4" w14:paraId="58FE04F0" w14:textId="69531DFA">
      <w:pPr>
        <w:pStyle w:val="Normal"/>
        <w:rPr>
          <w:rFonts w:ascii="Calibri" w:hAnsi="Calibri" w:eastAsia="Calibri" w:cs="Calibri"/>
          <w:noProof w:val="0"/>
          <w:sz w:val="24"/>
          <w:szCs w:val="24"/>
          <w:lang w:val="en-US"/>
        </w:rPr>
      </w:pPr>
      <w:r w:rsidRPr="08D7A915" w:rsidR="608E23E4">
        <w:rPr>
          <w:rFonts w:ascii="Calibri" w:hAnsi="Calibri" w:eastAsia="Calibri" w:cs="Calibri"/>
          <w:b w:val="1"/>
          <w:bCs w:val="1"/>
          <w:i w:val="0"/>
          <w:iCs w:val="0"/>
        </w:rPr>
        <w:t>Github</w:t>
      </w:r>
      <w:r w:rsidRPr="08D7A915" w:rsidR="608E23E4">
        <w:rPr>
          <w:rFonts w:ascii="Calibri" w:hAnsi="Calibri" w:eastAsia="Calibri" w:cs="Calibri"/>
          <w:b w:val="1"/>
          <w:bCs w:val="1"/>
          <w:i w:val="0"/>
          <w:iCs w:val="0"/>
        </w:rPr>
        <w:t>:</w:t>
      </w:r>
      <w:r w:rsidRPr="08D7A915" w:rsidR="608E23E4">
        <w:rPr>
          <w:rFonts w:ascii="Calibri" w:hAnsi="Calibri" w:eastAsia="Calibri" w:cs="Calibri"/>
          <w:b w:val="0"/>
          <w:bCs w:val="0"/>
          <w:i w:val="1"/>
          <w:iCs w:val="1"/>
        </w:rPr>
        <w:t xml:space="preserve"> </w:t>
      </w:r>
      <w:hyperlink r:id="Rfb4179979500455b">
        <w:r w:rsidRPr="08D7A915" w:rsidR="608E23E4">
          <w:rPr>
            <w:rStyle w:val="Hyperlink"/>
            <w:rFonts w:ascii="Calibri" w:hAnsi="Calibri" w:eastAsia="Calibri" w:cs="Calibri"/>
            <w:i w:val="1"/>
            <w:iCs w:val="1"/>
            <w:noProof w:val="0"/>
            <w:sz w:val="24"/>
            <w:szCs w:val="24"/>
            <w:lang w:val="en-US"/>
          </w:rPr>
          <w:t>ST10397576-ZAKHELE-HAKONZE/CMCS-CSHARP-Web-Application: CMCS is a web-based application using ASP.NET Core MVC, chosen for scalability and separation of concerns. It consists of three layers: 1.Presentation Layer: MVC views 2. Business Logic Layer: Controllers and services 3. Data Access Layer: Models and database context (github.com)</w:t>
        </w:r>
      </w:hyperlink>
    </w:p>
    <w:p w:rsidR="08D7A915" w:rsidP="08D7A915" w:rsidRDefault="08D7A915" w14:paraId="6264D21A" w14:textId="5C8C9F20">
      <w:pPr>
        <w:pStyle w:val="Normal"/>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HeLj1P8V9AMESy" int2:id="Qmcrqx1K">
      <int2:state int2:type="AugLoop_Text_Critique" int2:value="Rejected"/>
    </int2:textHash>
    <int2:textHash int2:hashCode="ectVlNo47sQfFQ" int2:id="kaP7pgIc">
      <int2:state int2:type="AugLoop_Text_Critique" int2:value="Rejected"/>
    </int2:textHash>
    <int2:textHash int2:hashCode="vaAkpJqUdldxke" int2:id="4aNFXsbX">
      <int2:state int2:type="AugLoop_Text_Critique" int2:value="Rejected"/>
    </int2:textHash>
    <int2:textHash int2:hashCode="Y40sz/5E2HTenU" int2:id="M6sO78wU">
      <int2:state int2:type="AugLoop_Text_Critique" int2:value="Rejected"/>
    </int2:textHash>
    <int2:textHash int2:hashCode="czwOlym9ptFqjE" int2:id="LosjR9hA">
      <int2:state int2:type="AugLoop_Text_Critique" int2:value="Rejected"/>
    </int2:textHash>
    <int2:textHash int2:hashCode="QG5nOnCnRNTTqZ" int2:id="hVp37Uab">
      <int2:state int2:type="AugLoop_Text_Critique" int2:value="Rejected"/>
    </int2:textHash>
    <int2:textHash int2:hashCode="ni8UUdXdlt6RIo" int2:id="T4ksChyD">
      <int2:state int2:type="AugLoop_Text_Critique" int2:value="Rejected"/>
    </int2:textHash>
    <int2:textHash int2:hashCode="oOpkvmJwI22wzn" int2:id="xisTYYOZ">
      <int2:state int2:type="AugLoop_Text_Critique" int2:value="Rejected"/>
    </int2:textHash>
    <int2:textHash int2:hashCode="4awlztlSUe6dNi" int2:id="AclB8L20">
      <int2:state int2:type="AugLoop_Text_Critique" int2:value="Rejected"/>
    </int2:textHash>
    <int2:textHash int2:hashCode="XeDWXCs89Z3GLD" int2:id="YECoYVbB">
      <int2:state int2:type="AugLoop_Text_Critique" int2:value="Rejected"/>
    </int2:textHash>
    <int2:textHash int2:hashCode="qFY5j2PZJn/O2n" int2:id="CoY9xbUg">
      <int2:state int2:type="AugLoop_Text_Critique" int2:value="Rejected"/>
    </int2:textHash>
    <int2:textHash int2:hashCode="5K+gdbuRDI7LQn" int2:id="t80gKcer">
      <int2:state int2:type="AugLoop_Text_Critique" int2:value="Rejected"/>
    </int2:textHash>
    <int2:textHash int2:hashCode="1Z66v1wl4pG7Q2" int2:id="rdf6WgyU">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8">
    <w:nsid w:val="7c735f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dd770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3af94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4ae62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c2fd0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1af90c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2">
    <w:nsid w:val="6926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07cc70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0">
    <w:nsid w:val="70f65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f35e58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8">
    <w:nsid w:val="42303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51bc7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dd517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1c5494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4">
    <w:nsid w:val="2d5815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3">
    <w:nsid w:val="3b515d2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2">
    <w:nsid w:val="7bde581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1">
    <w:nsid w:val="3994d1f0"/>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0">
    <w:nsid w:val="66d1fe36"/>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39">
    <w:nsid w:val="502aa86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8">
    <w:nsid w:val="4c00a4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4f7f06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6">
    <w:nsid w:val="4532e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6c4b8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8670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64c2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1d7d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e6a2c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a2fe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400b5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8">
    <w:nsid w:val="43b039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820b1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693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afa91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2c732f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b840e7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45442d8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6c9d0e0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70b04f3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346b59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2f6dbf5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1a2a6c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a3e84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185af36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2909609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2e06fdc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874ea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521c367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5f40c9a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59d96e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2d49bb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3aa7e3d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23d142a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47c1662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53bdfc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4acbd6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4d0d52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7b24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B5841C"/>
    <w:rsid w:val="003846AE"/>
    <w:rsid w:val="00F1362D"/>
    <w:rsid w:val="012482B2"/>
    <w:rsid w:val="057E49F3"/>
    <w:rsid w:val="05D59BE2"/>
    <w:rsid w:val="05FBC426"/>
    <w:rsid w:val="08409453"/>
    <w:rsid w:val="0846ABE2"/>
    <w:rsid w:val="08D7A915"/>
    <w:rsid w:val="0A033775"/>
    <w:rsid w:val="0B583E92"/>
    <w:rsid w:val="0B636A5B"/>
    <w:rsid w:val="0DB92F4A"/>
    <w:rsid w:val="0DC3D206"/>
    <w:rsid w:val="0DDBE344"/>
    <w:rsid w:val="125A0275"/>
    <w:rsid w:val="1311FFB5"/>
    <w:rsid w:val="13B5841C"/>
    <w:rsid w:val="13D0A206"/>
    <w:rsid w:val="16B4BF97"/>
    <w:rsid w:val="19C413E9"/>
    <w:rsid w:val="1B29300C"/>
    <w:rsid w:val="1B54CBF2"/>
    <w:rsid w:val="1BF72281"/>
    <w:rsid w:val="1C3563A2"/>
    <w:rsid w:val="1CA3FE79"/>
    <w:rsid w:val="1E4A0DE0"/>
    <w:rsid w:val="1F356BF3"/>
    <w:rsid w:val="1F63B2A2"/>
    <w:rsid w:val="1FBD2C1F"/>
    <w:rsid w:val="1FC8C45F"/>
    <w:rsid w:val="23A9CF64"/>
    <w:rsid w:val="2665D745"/>
    <w:rsid w:val="26F0490A"/>
    <w:rsid w:val="274056EC"/>
    <w:rsid w:val="2833E11C"/>
    <w:rsid w:val="2923DAEA"/>
    <w:rsid w:val="292A8100"/>
    <w:rsid w:val="29CCC788"/>
    <w:rsid w:val="2AF6FEE2"/>
    <w:rsid w:val="2B3A5808"/>
    <w:rsid w:val="2C503380"/>
    <w:rsid w:val="33260C7D"/>
    <w:rsid w:val="3398EE85"/>
    <w:rsid w:val="3574DCE2"/>
    <w:rsid w:val="35C6ACBE"/>
    <w:rsid w:val="36DC6D7A"/>
    <w:rsid w:val="376B604E"/>
    <w:rsid w:val="3BF7E507"/>
    <w:rsid w:val="43B7CAF4"/>
    <w:rsid w:val="44717C12"/>
    <w:rsid w:val="4565190A"/>
    <w:rsid w:val="464A1A54"/>
    <w:rsid w:val="4747A192"/>
    <w:rsid w:val="498E03B9"/>
    <w:rsid w:val="49A59B1F"/>
    <w:rsid w:val="4C066061"/>
    <w:rsid w:val="4EAF85BA"/>
    <w:rsid w:val="4EDFB3FB"/>
    <w:rsid w:val="4F15462E"/>
    <w:rsid w:val="5063C4D5"/>
    <w:rsid w:val="50D4DC79"/>
    <w:rsid w:val="5106ED35"/>
    <w:rsid w:val="52708851"/>
    <w:rsid w:val="5381DF3C"/>
    <w:rsid w:val="56FAD223"/>
    <w:rsid w:val="57D27C71"/>
    <w:rsid w:val="58478635"/>
    <w:rsid w:val="5A44B44F"/>
    <w:rsid w:val="5AE4279E"/>
    <w:rsid w:val="5CA5AC19"/>
    <w:rsid w:val="5D327DA2"/>
    <w:rsid w:val="5D43C343"/>
    <w:rsid w:val="5E03CB0B"/>
    <w:rsid w:val="608E23E4"/>
    <w:rsid w:val="62407445"/>
    <w:rsid w:val="634718D0"/>
    <w:rsid w:val="63AB5D40"/>
    <w:rsid w:val="6409A599"/>
    <w:rsid w:val="64FFA461"/>
    <w:rsid w:val="6589BB91"/>
    <w:rsid w:val="65CEFB95"/>
    <w:rsid w:val="667BCE51"/>
    <w:rsid w:val="67B3495D"/>
    <w:rsid w:val="6A46BBDA"/>
    <w:rsid w:val="6B86EE08"/>
    <w:rsid w:val="6C5077EF"/>
    <w:rsid w:val="6E633C45"/>
    <w:rsid w:val="7282CA2C"/>
    <w:rsid w:val="73789B01"/>
    <w:rsid w:val="742F2561"/>
    <w:rsid w:val="74EFB0FB"/>
    <w:rsid w:val="762E83EC"/>
    <w:rsid w:val="77D71E09"/>
    <w:rsid w:val="7A4FEB5B"/>
    <w:rsid w:val="7A607262"/>
    <w:rsid w:val="7A66B10A"/>
    <w:rsid w:val="7C182684"/>
    <w:rsid w:val="7C98FBC3"/>
    <w:rsid w:val="7D425F1F"/>
    <w:rsid w:val="7D7BDDF1"/>
    <w:rsid w:val="7F7970C1"/>
    <w:rsid w:val="7FF7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D6D4"/>
  <w15:chartTrackingRefBased/>
  <w15:docId w15:val="{A5A55D06-3FBD-413C-98EA-E66B143E76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21af8d917b346f5" /><Relationship Type="http://schemas.openxmlformats.org/officeDocument/2006/relationships/numbering" Target="numbering.xml" Id="R7c6ae28da125421b" /><Relationship Type="http://schemas.openxmlformats.org/officeDocument/2006/relationships/hyperlink" Target="https://github.com/ST10397576-ZAKHELE-HAKONZE/CMCS-CSHARP-Web-Application" TargetMode="External" Id="Rfb417997950045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2024-08-27T15:20:02.5770141Z</dcterms:created>
  <dcterms:modified xsi:type="dcterms:W3CDTF">2024-09-02T22:07:05.9313691Z</dcterms:modified>
  <dc:creator>Zakhele Hakonze</dc:creator>
  <lastModifiedBy>Zakhele Hakonze</lastModifiedBy>
</coreProperties>
</file>