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C1E27" w14:textId="38DFC124" w:rsidR="0004595D" w:rsidRDefault="004C38F9" w:rsidP="00CC080B">
      <w:pPr>
        <w:pStyle w:val="Heading1"/>
      </w:pPr>
      <w:r>
        <w:t xml:space="preserve"> </w:t>
      </w:r>
      <w:bookmarkStart w:id="0" w:name="_Toc178243160"/>
      <w:r w:rsidR="00CC080B">
        <w:t>Milestone 3</w:t>
      </w:r>
      <w:bookmarkEnd w:id="0"/>
    </w:p>
    <w:p w14:paraId="0A34D82A" w14:textId="77777777" w:rsidR="00626556" w:rsidRDefault="00626556" w:rsidP="00626556"/>
    <w:p w14:paraId="7203989A" w14:textId="77777777" w:rsidR="00626556" w:rsidRDefault="00626556" w:rsidP="00626556"/>
    <w:sdt>
      <w:sdtPr>
        <w:id w:val="1904712241"/>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59E6ED33" w14:textId="4DA7C881" w:rsidR="00503A62" w:rsidRDefault="00503A62">
          <w:pPr>
            <w:pStyle w:val="TOCHeading"/>
          </w:pPr>
          <w:r>
            <w:t>Table of Contents</w:t>
          </w:r>
        </w:p>
        <w:p w14:paraId="3CF3E0B9" w14:textId="4D2D1EED" w:rsidR="00503A62" w:rsidRDefault="00503A62">
          <w:pPr>
            <w:pStyle w:val="TOC1"/>
            <w:tabs>
              <w:tab w:val="right" w:leader="dot" w:pos="9016"/>
            </w:tabs>
            <w:rPr>
              <w:noProof/>
            </w:rPr>
          </w:pPr>
          <w:r>
            <w:fldChar w:fldCharType="begin"/>
          </w:r>
          <w:r>
            <w:instrText xml:space="preserve"> TOC \o "1-3" \h \z \u </w:instrText>
          </w:r>
          <w:r>
            <w:fldChar w:fldCharType="separate"/>
          </w:r>
          <w:hyperlink w:anchor="_Toc178243160" w:history="1">
            <w:r w:rsidRPr="009D171D">
              <w:rPr>
                <w:rStyle w:val="Hyperlink"/>
                <w:noProof/>
              </w:rPr>
              <w:t>Milestone 3</w:t>
            </w:r>
            <w:r>
              <w:rPr>
                <w:noProof/>
                <w:webHidden/>
              </w:rPr>
              <w:tab/>
            </w:r>
            <w:r>
              <w:rPr>
                <w:noProof/>
                <w:webHidden/>
              </w:rPr>
              <w:fldChar w:fldCharType="begin"/>
            </w:r>
            <w:r>
              <w:rPr>
                <w:noProof/>
                <w:webHidden/>
              </w:rPr>
              <w:instrText xml:space="preserve"> PAGEREF _Toc178243160 \h </w:instrText>
            </w:r>
            <w:r>
              <w:rPr>
                <w:noProof/>
                <w:webHidden/>
              </w:rPr>
            </w:r>
            <w:r>
              <w:rPr>
                <w:noProof/>
                <w:webHidden/>
              </w:rPr>
              <w:fldChar w:fldCharType="separate"/>
            </w:r>
            <w:r>
              <w:rPr>
                <w:noProof/>
                <w:webHidden/>
              </w:rPr>
              <w:t>1</w:t>
            </w:r>
            <w:r>
              <w:rPr>
                <w:noProof/>
                <w:webHidden/>
              </w:rPr>
              <w:fldChar w:fldCharType="end"/>
            </w:r>
          </w:hyperlink>
        </w:p>
        <w:p w14:paraId="7300DF90" w14:textId="3EFE57C9" w:rsidR="00503A62" w:rsidRDefault="00503A62">
          <w:pPr>
            <w:pStyle w:val="TOC1"/>
            <w:tabs>
              <w:tab w:val="right" w:leader="dot" w:pos="9016"/>
            </w:tabs>
            <w:rPr>
              <w:noProof/>
            </w:rPr>
          </w:pPr>
          <w:hyperlink w:anchor="_Toc178243161" w:history="1">
            <w:r w:rsidRPr="009D171D">
              <w:rPr>
                <w:rStyle w:val="Hyperlink"/>
                <w:noProof/>
              </w:rPr>
              <w:t>App video</w:t>
            </w:r>
            <w:r>
              <w:rPr>
                <w:noProof/>
                <w:webHidden/>
              </w:rPr>
              <w:tab/>
            </w:r>
            <w:r>
              <w:rPr>
                <w:noProof/>
                <w:webHidden/>
              </w:rPr>
              <w:fldChar w:fldCharType="begin"/>
            </w:r>
            <w:r>
              <w:rPr>
                <w:noProof/>
                <w:webHidden/>
              </w:rPr>
              <w:instrText xml:space="preserve"> PAGEREF _Toc178243161 \h </w:instrText>
            </w:r>
            <w:r>
              <w:rPr>
                <w:noProof/>
                <w:webHidden/>
              </w:rPr>
            </w:r>
            <w:r>
              <w:rPr>
                <w:noProof/>
                <w:webHidden/>
              </w:rPr>
              <w:fldChar w:fldCharType="separate"/>
            </w:r>
            <w:r>
              <w:rPr>
                <w:noProof/>
                <w:webHidden/>
              </w:rPr>
              <w:t>1</w:t>
            </w:r>
            <w:r>
              <w:rPr>
                <w:noProof/>
                <w:webHidden/>
              </w:rPr>
              <w:fldChar w:fldCharType="end"/>
            </w:r>
          </w:hyperlink>
        </w:p>
        <w:p w14:paraId="038D86A9" w14:textId="1C75E6CA" w:rsidR="00503A62" w:rsidRDefault="00503A62">
          <w:pPr>
            <w:pStyle w:val="TOC1"/>
            <w:tabs>
              <w:tab w:val="right" w:leader="dot" w:pos="9016"/>
            </w:tabs>
            <w:rPr>
              <w:noProof/>
            </w:rPr>
          </w:pPr>
          <w:hyperlink w:anchor="_Toc178243162" w:history="1">
            <w:r w:rsidRPr="009D171D">
              <w:rPr>
                <w:rStyle w:val="Hyperlink"/>
                <w:noProof/>
              </w:rPr>
              <w:t>Self and peer evaluation</w:t>
            </w:r>
            <w:r>
              <w:rPr>
                <w:noProof/>
                <w:webHidden/>
              </w:rPr>
              <w:tab/>
            </w:r>
            <w:r>
              <w:rPr>
                <w:noProof/>
                <w:webHidden/>
              </w:rPr>
              <w:fldChar w:fldCharType="begin"/>
            </w:r>
            <w:r>
              <w:rPr>
                <w:noProof/>
                <w:webHidden/>
              </w:rPr>
              <w:instrText xml:space="preserve"> PAGEREF _Toc178243162 \h </w:instrText>
            </w:r>
            <w:r>
              <w:rPr>
                <w:noProof/>
                <w:webHidden/>
              </w:rPr>
            </w:r>
            <w:r>
              <w:rPr>
                <w:noProof/>
                <w:webHidden/>
              </w:rPr>
              <w:fldChar w:fldCharType="separate"/>
            </w:r>
            <w:r>
              <w:rPr>
                <w:noProof/>
                <w:webHidden/>
              </w:rPr>
              <w:t>2</w:t>
            </w:r>
            <w:r>
              <w:rPr>
                <w:noProof/>
                <w:webHidden/>
              </w:rPr>
              <w:fldChar w:fldCharType="end"/>
            </w:r>
          </w:hyperlink>
        </w:p>
        <w:p w14:paraId="6773B1DF" w14:textId="74FAAF63" w:rsidR="00503A62" w:rsidRDefault="00503A62">
          <w:pPr>
            <w:pStyle w:val="TOC1"/>
            <w:tabs>
              <w:tab w:val="right" w:leader="dot" w:pos="9016"/>
            </w:tabs>
            <w:rPr>
              <w:noProof/>
            </w:rPr>
          </w:pPr>
          <w:hyperlink w:anchor="_Toc178243163" w:history="1">
            <w:r w:rsidRPr="009D171D">
              <w:rPr>
                <w:rStyle w:val="Hyperlink"/>
                <w:noProof/>
              </w:rPr>
              <w:t>Tinyiko’s Evaluation</w:t>
            </w:r>
            <w:r>
              <w:rPr>
                <w:noProof/>
                <w:webHidden/>
              </w:rPr>
              <w:tab/>
            </w:r>
            <w:r>
              <w:rPr>
                <w:noProof/>
                <w:webHidden/>
              </w:rPr>
              <w:fldChar w:fldCharType="begin"/>
            </w:r>
            <w:r>
              <w:rPr>
                <w:noProof/>
                <w:webHidden/>
              </w:rPr>
              <w:instrText xml:space="preserve"> PAGEREF _Toc178243163 \h </w:instrText>
            </w:r>
            <w:r>
              <w:rPr>
                <w:noProof/>
                <w:webHidden/>
              </w:rPr>
            </w:r>
            <w:r>
              <w:rPr>
                <w:noProof/>
                <w:webHidden/>
              </w:rPr>
              <w:fldChar w:fldCharType="separate"/>
            </w:r>
            <w:r>
              <w:rPr>
                <w:noProof/>
                <w:webHidden/>
              </w:rPr>
              <w:t>3</w:t>
            </w:r>
            <w:r>
              <w:rPr>
                <w:noProof/>
                <w:webHidden/>
              </w:rPr>
              <w:fldChar w:fldCharType="end"/>
            </w:r>
          </w:hyperlink>
        </w:p>
        <w:p w14:paraId="5C7BA5DB" w14:textId="35A3A43B" w:rsidR="00503A62" w:rsidRDefault="00503A62">
          <w:pPr>
            <w:pStyle w:val="TOC1"/>
            <w:tabs>
              <w:tab w:val="right" w:leader="dot" w:pos="9016"/>
            </w:tabs>
            <w:rPr>
              <w:noProof/>
            </w:rPr>
          </w:pPr>
          <w:hyperlink w:anchor="_Toc178243164" w:history="1">
            <w:r w:rsidRPr="009D171D">
              <w:rPr>
                <w:rStyle w:val="Hyperlink"/>
                <w:noProof/>
              </w:rPr>
              <w:t>Self-evaluation</w:t>
            </w:r>
            <w:r>
              <w:rPr>
                <w:noProof/>
                <w:webHidden/>
              </w:rPr>
              <w:tab/>
            </w:r>
            <w:r>
              <w:rPr>
                <w:noProof/>
                <w:webHidden/>
              </w:rPr>
              <w:fldChar w:fldCharType="begin"/>
            </w:r>
            <w:r>
              <w:rPr>
                <w:noProof/>
                <w:webHidden/>
              </w:rPr>
              <w:instrText xml:space="preserve"> PAGEREF _Toc178243164 \h </w:instrText>
            </w:r>
            <w:r>
              <w:rPr>
                <w:noProof/>
                <w:webHidden/>
              </w:rPr>
            </w:r>
            <w:r>
              <w:rPr>
                <w:noProof/>
                <w:webHidden/>
              </w:rPr>
              <w:fldChar w:fldCharType="separate"/>
            </w:r>
            <w:r>
              <w:rPr>
                <w:noProof/>
                <w:webHidden/>
              </w:rPr>
              <w:t>3</w:t>
            </w:r>
            <w:r>
              <w:rPr>
                <w:noProof/>
                <w:webHidden/>
              </w:rPr>
              <w:fldChar w:fldCharType="end"/>
            </w:r>
          </w:hyperlink>
        </w:p>
        <w:p w14:paraId="0E96A757" w14:textId="74A3AF1D" w:rsidR="00503A62" w:rsidRDefault="00503A62">
          <w:pPr>
            <w:pStyle w:val="TOC1"/>
            <w:tabs>
              <w:tab w:val="right" w:leader="dot" w:pos="9016"/>
            </w:tabs>
            <w:rPr>
              <w:noProof/>
            </w:rPr>
          </w:pPr>
          <w:hyperlink w:anchor="_Toc178243165" w:history="1">
            <w:r w:rsidRPr="009D171D">
              <w:rPr>
                <w:rStyle w:val="Hyperlink"/>
                <w:noProof/>
              </w:rPr>
              <w:t>Ronin St10437370</w:t>
            </w:r>
            <w:r>
              <w:rPr>
                <w:noProof/>
                <w:webHidden/>
              </w:rPr>
              <w:tab/>
            </w:r>
            <w:r>
              <w:rPr>
                <w:noProof/>
                <w:webHidden/>
              </w:rPr>
              <w:fldChar w:fldCharType="begin"/>
            </w:r>
            <w:r>
              <w:rPr>
                <w:noProof/>
                <w:webHidden/>
              </w:rPr>
              <w:instrText xml:space="preserve"> PAGEREF _Toc178243165 \h </w:instrText>
            </w:r>
            <w:r>
              <w:rPr>
                <w:noProof/>
                <w:webHidden/>
              </w:rPr>
            </w:r>
            <w:r>
              <w:rPr>
                <w:noProof/>
                <w:webHidden/>
              </w:rPr>
              <w:fldChar w:fldCharType="separate"/>
            </w:r>
            <w:r>
              <w:rPr>
                <w:noProof/>
                <w:webHidden/>
              </w:rPr>
              <w:t>3</w:t>
            </w:r>
            <w:r>
              <w:rPr>
                <w:noProof/>
                <w:webHidden/>
              </w:rPr>
              <w:fldChar w:fldCharType="end"/>
            </w:r>
          </w:hyperlink>
        </w:p>
        <w:p w14:paraId="449E73D8" w14:textId="144DAB65" w:rsidR="00503A62" w:rsidRDefault="00503A62">
          <w:pPr>
            <w:pStyle w:val="TOC1"/>
            <w:tabs>
              <w:tab w:val="right" w:leader="dot" w:pos="9016"/>
            </w:tabs>
            <w:rPr>
              <w:noProof/>
            </w:rPr>
          </w:pPr>
          <w:hyperlink w:anchor="_Toc178243166" w:history="1">
            <w:r w:rsidRPr="009D171D">
              <w:rPr>
                <w:rStyle w:val="Hyperlink"/>
                <w:noProof/>
              </w:rPr>
              <w:t>Keo ST10435348</w:t>
            </w:r>
            <w:r>
              <w:rPr>
                <w:noProof/>
                <w:webHidden/>
              </w:rPr>
              <w:tab/>
            </w:r>
            <w:r>
              <w:rPr>
                <w:noProof/>
                <w:webHidden/>
              </w:rPr>
              <w:fldChar w:fldCharType="begin"/>
            </w:r>
            <w:r>
              <w:rPr>
                <w:noProof/>
                <w:webHidden/>
              </w:rPr>
              <w:instrText xml:space="preserve"> PAGEREF _Toc178243166 \h </w:instrText>
            </w:r>
            <w:r>
              <w:rPr>
                <w:noProof/>
                <w:webHidden/>
              </w:rPr>
            </w:r>
            <w:r>
              <w:rPr>
                <w:noProof/>
                <w:webHidden/>
              </w:rPr>
              <w:fldChar w:fldCharType="separate"/>
            </w:r>
            <w:r>
              <w:rPr>
                <w:noProof/>
                <w:webHidden/>
              </w:rPr>
              <w:t>3</w:t>
            </w:r>
            <w:r>
              <w:rPr>
                <w:noProof/>
                <w:webHidden/>
              </w:rPr>
              <w:fldChar w:fldCharType="end"/>
            </w:r>
          </w:hyperlink>
        </w:p>
        <w:p w14:paraId="0DCF0B00" w14:textId="52F64100" w:rsidR="00503A62" w:rsidRDefault="00503A62">
          <w:pPr>
            <w:pStyle w:val="TOC1"/>
            <w:tabs>
              <w:tab w:val="right" w:leader="dot" w:pos="9016"/>
            </w:tabs>
            <w:rPr>
              <w:noProof/>
            </w:rPr>
          </w:pPr>
          <w:hyperlink w:anchor="_Toc178243167" w:history="1">
            <w:r w:rsidRPr="009D171D">
              <w:rPr>
                <w:rStyle w:val="Hyperlink"/>
                <w:noProof/>
              </w:rPr>
              <w:t>Overall feedback</w:t>
            </w:r>
            <w:r>
              <w:rPr>
                <w:noProof/>
                <w:webHidden/>
              </w:rPr>
              <w:tab/>
            </w:r>
            <w:r>
              <w:rPr>
                <w:noProof/>
                <w:webHidden/>
              </w:rPr>
              <w:fldChar w:fldCharType="begin"/>
            </w:r>
            <w:r>
              <w:rPr>
                <w:noProof/>
                <w:webHidden/>
              </w:rPr>
              <w:instrText xml:space="preserve"> PAGEREF _Toc178243167 \h </w:instrText>
            </w:r>
            <w:r>
              <w:rPr>
                <w:noProof/>
                <w:webHidden/>
              </w:rPr>
            </w:r>
            <w:r>
              <w:rPr>
                <w:noProof/>
                <w:webHidden/>
              </w:rPr>
              <w:fldChar w:fldCharType="separate"/>
            </w:r>
            <w:r>
              <w:rPr>
                <w:noProof/>
                <w:webHidden/>
              </w:rPr>
              <w:t>3</w:t>
            </w:r>
            <w:r>
              <w:rPr>
                <w:noProof/>
                <w:webHidden/>
              </w:rPr>
              <w:fldChar w:fldCharType="end"/>
            </w:r>
          </w:hyperlink>
        </w:p>
        <w:p w14:paraId="5AE5B732" w14:textId="7C3FDC7E" w:rsidR="00503A62" w:rsidRDefault="00503A62">
          <w:pPr>
            <w:pStyle w:val="TOC1"/>
            <w:tabs>
              <w:tab w:val="right" w:leader="dot" w:pos="9016"/>
            </w:tabs>
            <w:rPr>
              <w:noProof/>
            </w:rPr>
          </w:pPr>
          <w:hyperlink w:anchor="_Toc178243168" w:history="1">
            <w:r w:rsidRPr="009D171D">
              <w:rPr>
                <w:rStyle w:val="Hyperlink"/>
                <w:noProof/>
              </w:rPr>
              <w:t>Ronin’s Evaluation</w:t>
            </w:r>
            <w:r>
              <w:rPr>
                <w:noProof/>
                <w:webHidden/>
              </w:rPr>
              <w:tab/>
            </w:r>
            <w:r>
              <w:rPr>
                <w:noProof/>
                <w:webHidden/>
              </w:rPr>
              <w:fldChar w:fldCharType="begin"/>
            </w:r>
            <w:r>
              <w:rPr>
                <w:noProof/>
                <w:webHidden/>
              </w:rPr>
              <w:instrText xml:space="preserve"> PAGEREF _Toc178243168 \h </w:instrText>
            </w:r>
            <w:r>
              <w:rPr>
                <w:noProof/>
                <w:webHidden/>
              </w:rPr>
            </w:r>
            <w:r>
              <w:rPr>
                <w:noProof/>
                <w:webHidden/>
              </w:rPr>
              <w:fldChar w:fldCharType="separate"/>
            </w:r>
            <w:r>
              <w:rPr>
                <w:noProof/>
                <w:webHidden/>
              </w:rPr>
              <w:t>3</w:t>
            </w:r>
            <w:r>
              <w:rPr>
                <w:noProof/>
                <w:webHidden/>
              </w:rPr>
              <w:fldChar w:fldCharType="end"/>
            </w:r>
          </w:hyperlink>
        </w:p>
        <w:p w14:paraId="39B1DBD8" w14:textId="1B37182E" w:rsidR="00503A62" w:rsidRDefault="00503A62">
          <w:pPr>
            <w:pStyle w:val="TOC1"/>
            <w:tabs>
              <w:tab w:val="right" w:leader="dot" w:pos="9016"/>
            </w:tabs>
            <w:rPr>
              <w:noProof/>
            </w:rPr>
          </w:pPr>
          <w:hyperlink w:anchor="_Toc178243169" w:history="1">
            <w:r w:rsidRPr="009D171D">
              <w:rPr>
                <w:rStyle w:val="Hyperlink"/>
                <w:noProof/>
              </w:rPr>
              <w:t>Keo’s Evaluations</w:t>
            </w:r>
            <w:r>
              <w:rPr>
                <w:noProof/>
                <w:webHidden/>
              </w:rPr>
              <w:tab/>
            </w:r>
            <w:r>
              <w:rPr>
                <w:noProof/>
                <w:webHidden/>
              </w:rPr>
              <w:fldChar w:fldCharType="begin"/>
            </w:r>
            <w:r>
              <w:rPr>
                <w:noProof/>
                <w:webHidden/>
              </w:rPr>
              <w:instrText xml:space="preserve"> PAGEREF _Toc178243169 \h </w:instrText>
            </w:r>
            <w:r>
              <w:rPr>
                <w:noProof/>
                <w:webHidden/>
              </w:rPr>
            </w:r>
            <w:r>
              <w:rPr>
                <w:noProof/>
                <w:webHidden/>
              </w:rPr>
              <w:fldChar w:fldCharType="separate"/>
            </w:r>
            <w:r>
              <w:rPr>
                <w:noProof/>
                <w:webHidden/>
              </w:rPr>
              <w:t>4</w:t>
            </w:r>
            <w:r>
              <w:rPr>
                <w:noProof/>
                <w:webHidden/>
              </w:rPr>
              <w:fldChar w:fldCharType="end"/>
            </w:r>
          </w:hyperlink>
        </w:p>
        <w:p w14:paraId="0B269A5E" w14:textId="2BA75655" w:rsidR="00503A62" w:rsidRDefault="00503A62">
          <w:r>
            <w:rPr>
              <w:b/>
              <w:bCs/>
              <w:noProof/>
            </w:rPr>
            <w:fldChar w:fldCharType="end"/>
          </w:r>
        </w:p>
      </w:sdtContent>
    </w:sdt>
    <w:p w14:paraId="674F929E" w14:textId="77777777" w:rsidR="00626556" w:rsidRPr="00626556" w:rsidRDefault="00626556" w:rsidP="00626556"/>
    <w:p w14:paraId="48B12CA4" w14:textId="1C203541" w:rsidR="004C38F9" w:rsidRDefault="004C38F9" w:rsidP="004C38F9"/>
    <w:p w14:paraId="27F4946D" w14:textId="77777777" w:rsidR="00E41053" w:rsidRDefault="00E41053" w:rsidP="005E6A47">
      <w:pPr>
        <w:pStyle w:val="Heading1"/>
      </w:pPr>
      <w:bookmarkStart w:id="1" w:name="_Toc178243161"/>
    </w:p>
    <w:p w14:paraId="208BC016" w14:textId="77777777" w:rsidR="00E41053" w:rsidRDefault="00E41053" w:rsidP="005E6A47">
      <w:pPr>
        <w:pStyle w:val="Heading1"/>
      </w:pPr>
    </w:p>
    <w:p w14:paraId="4AC66A51" w14:textId="77777777" w:rsidR="00E41053" w:rsidRDefault="00E41053" w:rsidP="005E6A47">
      <w:pPr>
        <w:pStyle w:val="Heading1"/>
      </w:pPr>
    </w:p>
    <w:p w14:paraId="71092245" w14:textId="77777777" w:rsidR="00E41053" w:rsidRDefault="00E41053" w:rsidP="005E6A47">
      <w:pPr>
        <w:pStyle w:val="Heading1"/>
      </w:pPr>
    </w:p>
    <w:p w14:paraId="3B5575B7" w14:textId="12C0A1F1" w:rsidR="004C38F9" w:rsidRDefault="000B09B9" w:rsidP="005E6A47">
      <w:pPr>
        <w:pStyle w:val="Heading1"/>
      </w:pPr>
      <w:r>
        <w:t>App video</w:t>
      </w:r>
      <w:bookmarkEnd w:id="1"/>
    </w:p>
    <w:p w14:paraId="7C3FA01E" w14:textId="08F4BBA6" w:rsidR="000B09B9" w:rsidRDefault="00917E53" w:rsidP="004C38F9">
      <w:r>
        <w:t xml:space="preserve">We took a video of our app because our code is </w:t>
      </w:r>
      <w:r w:rsidR="005E6A47">
        <w:t>perfect,</w:t>
      </w:r>
      <w:r>
        <w:t xml:space="preserve"> but the app </w:t>
      </w:r>
      <w:r w:rsidR="005E6A47">
        <w:t>won’t</w:t>
      </w:r>
      <w:r>
        <w:t xml:space="preserve"> run and we have tried everything to get it working but we failed, so we have sent the code on </w:t>
      </w:r>
      <w:r w:rsidR="005E6A47">
        <w:t>GitHub</w:t>
      </w:r>
      <w:r>
        <w:t>, but below is the app video.</w:t>
      </w:r>
    </w:p>
    <w:p w14:paraId="5E9C2EC8" w14:textId="0CB069F9" w:rsidR="007A6B80" w:rsidRDefault="001F51C8" w:rsidP="004C38F9">
      <w:r>
        <w:rPr>
          <w:noProof/>
        </w:rPr>
        <w:drawing>
          <wp:inline distT="0" distB="0" distL="0" distR="0" wp14:anchorId="66DE3465" wp14:editId="71B25A04">
            <wp:extent cx="4572000" cy="3429000"/>
            <wp:effectExtent l="0" t="0" r="0" b="0"/>
            <wp:docPr id="70693319" name="Video 3" descr="26 September 20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3319" name="Video 3" descr="26 September 2024">
                      <a:hlinkClick r:id="rId6"/>
                    </pic:cNvPr>
                    <pic:cNvPicPr/>
                  </pic:nvPicPr>
                  <pic:blipFill>
                    <a:blip r:embed="rId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50&quot; src=&quot;https://www.youtube.com/embed/g8Yj8E87PLo?feature=oembed&quot; frameborder=&quot;0&quot; allow=&quot;accelerometer; autoplay; clipboard-write; encrypted-media; gyroscope; picture-in-picture; web-share&quot; referrerpolicy=&quot;strict-origin-when-cross-origin&quot; allowfullscreen=&quot;&quot; title=&quot;26 September 2024&quot; sandbox=&quot;allow-scripts allow-same-origin allow-popups&quot;&gt;&lt;/iframe&gt;" h="200" w="113"/>
                        </a:ext>
                      </a:extLst>
                    </a:blip>
                    <a:stretch>
                      <a:fillRect/>
                    </a:stretch>
                  </pic:blipFill>
                  <pic:spPr>
                    <a:xfrm>
                      <a:off x="0" y="0"/>
                      <a:ext cx="4572000" cy="3429000"/>
                    </a:xfrm>
                    <a:prstGeom prst="rect">
                      <a:avLst/>
                    </a:prstGeom>
                  </pic:spPr>
                </pic:pic>
              </a:graphicData>
            </a:graphic>
          </wp:inline>
        </w:drawing>
      </w:r>
    </w:p>
    <w:p w14:paraId="096E55D6" w14:textId="78D5521D" w:rsidR="001F51C8" w:rsidRDefault="001F51C8" w:rsidP="004C38F9">
      <w:r>
        <w:t>Github link</w:t>
      </w:r>
    </w:p>
    <w:p w14:paraId="0E45A1B8" w14:textId="6DE460E7" w:rsidR="001F51C8" w:rsidRPr="00E544F6" w:rsidRDefault="006D11BD" w:rsidP="004C38F9">
      <w:hyperlink r:id="rId8" w:history="1">
        <w:r w:rsidRPr="006D11BD">
          <w:rPr>
            <w:rStyle w:val="Hyperlink"/>
          </w:rPr>
          <w:t>XHAW5112/webpage (2).zip at main · ST10437370Tyrese/XHAW5112 (github.com)</w:t>
        </w:r>
      </w:hyperlink>
    </w:p>
    <w:p w14:paraId="11D14B7B" w14:textId="5149D742" w:rsidR="005E6A47" w:rsidRDefault="005E6A47" w:rsidP="004C38F9"/>
    <w:p w14:paraId="7D8BF00A" w14:textId="4532EDAA" w:rsidR="00917E53" w:rsidRPr="004C38F9" w:rsidRDefault="00917E53" w:rsidP="004C38F9"/>
    <w:p w14:paraId="2339C10C" w14:textId="39E19735" w:rsidR="3506E68B" w:rsidRDefault="3506E68B" w:rsidP="3506E68B"/>
    <w:p w14:paraId="15E63F12" w14:textId="6BF9E59E" w:rsidR="3506E68B" w:rsidRDefault="3506E68B" w:rsidP="3506E68B"/>
    <w:p w14:paraId="62882187" w14:textId="77777777" w:rsidR="00CC080B" w:rsidRDefault="00CC080B"/>
    <w:p w14:paraId="6E2A67B4" w14:textId="77777777" w:rsidR="00626556" w:rsidRDefault="00626556" w:rsidP="00CC080B">
      <w:pPr>
        <w:pStyle w:val="Heading1"/>
      </w:pPr>
    </w:p>
    <w:p w14:paraId="6071A2D5" w14:textId="5102A96C" w:rsidR="00CC080B" w:rsidRDefault="00CC080B" w:rsidP="00CC080B">
      <w:pPr>
        <w:pStyle w:val="Heading1"/>
      </w:pPr>
      <w:bookmarkStart w:id="2" w:name="_Toc178243162"/>
      <w:r>
        <w:t>Self and peer evaluation</w:t>
      </w:r>
      <w:bookmarkEnd w:id="2"/>
    </w:p>
    <w:p w14:paraId="51FAC2AB" w14:textId="77777777" w:rsidR="00CC080B" w:rsidRDefault="00CC080B" w:rsidP="00CC080B"/>
    <w:p w14:paraId="6B4695A6" w14:textId="6231CDA4" w:rsidR="00CC080B" w:rsidRDefault="00CC080B" w:rsidP="00CC080B">
      <w:r>
        <w:t>Group members</w:t>
      </w:r>
    </w:p>
    <w:p w14:paraId="7C0B71FF" w14:textId="77777777" w:rsidR="00CC080B" w:rsidRPr="00CC080B" w:rsidRDefault="00CC080B" w:rsidP="00CC080B">
      <w:r w:rsidRPr="00CC080B">
        <w:t>1.Ronin ST10437370</w:t>
      </w:r>
    </w:p>
    <w:p w14:paraId="5E213BD2" w14:textId="77777777" w:rsidR="00CC080B" w:rsidRPr="00CC080B" w:rsidRDefault="00CC080B" w:rsidP="00CC080B">
      <w:r w:rsidRPr="00CC080B">
        <w:t>2.Tinyiko St10435344</w:t>
      </w:r>
    </w:p>
    <w:p w14:paraId="3C00CE9E" w14:textId="77777777" w:rsidR="00CC080B" w:rsidRPr="00CC080B" w:rsidRDefault="00CC080B" w:rsidP="00CC080B">
      <w:r w:rsidRPr="00CC080B">
        <w:t>3.Keo ST10435348</w:t>
      </w:r>
    </w:p>
    <w:p w14:paraId="2F058B8E" w14:textId="27AEFA4A" w:rsidR="00DB70C4" w:rsidRDefault="00DB70C4" w:rsidP="00CC080B"/>
    <w:p w14:paraId="1626887F" w14:textId="2ED822F5" w:rsidR="00905D15" w:rsidRDefault="00905D15" w:rsidP="0070165A">
      <w:pPr>
        <w:pStyle w:val="Heading1"/>
      </w:pPr>
      <w:bookmarkStart w:id="3" w:name="_Toc178243163"/>
      <w:r>
        <w:t>Tinyiko</w:t>
      </w:r>
      <w:r w:rsidR="00BA295F">
        <w:t>’s</w:t>
      </w:r>
      <w:r>
        <w:t xml:space="preserve"> </w:t>
      </w:r>
      <w:r w:rsidR="0070165A">
        <w:t>Evaluation</w:t>
      </w:r>
      <w:bookmarkEnd w:id="3"/>
    </w:p>
    <w:p w14:paraId="691D9717" w14:textId="08FC485A" w:rsidR="00CC080B" w:rsidRDefault="00CC080B" w:rsidP="0034088E">
      <w:pPr>
        <w:pStyle w:val="Heading1"/>
      </w:pPr>
      <w:bookmarkStart w:id="4" w:name="_Toc178243164"/>
      <w:r>
        <w:t>Self-evaluation</w:t>
      </w:r>
      <w:bookmarkEnd w:id="4"/>
    </w:p>
    <w:p w14:paraId="5A27AAA4" w14:textId="784AC190" w:rsidR="00DB70C4" w:rsidRDefault="0044237D" w:rsidP="00CC080B">
      <w:r>
        <w:t xml:space="preserve">*During </w:t>
      </w:r>
      <w:r w:rsidR="00E1449F">
        <w:t xml:space="preserve">our work </w:t>
      </w:r>
      <w:r w:rsidR="005A4246">
        <w:t>together,</w:t>
      </w:r>
      <w:r w:rsidR="00E1449F">
        <w:t xml:space="preserve"> I would say I am pretty good with working with people, </w:t>
      </w:r>
      <w:r w:rsidR="00DF5914">
        <w:t>we didn’t have any arguments, we all got along and worked well together,</w:t>
      </w:r>
      <w:r w:rsidR="005A4246">
        <w:t xml:space="preserve"> I was the team leader in the </w:t>
      </w:r>
      <w:r w:rsidR="00FF5617">
        <w:t>beginning,</w:t>
      </w:r>
      <w:r w:rsidR="005A4246">
        <w:t xml:space="preserve"> and I would say I did a pretty good job at managing the boys and delegating tasks. And by doing so I also delegated tasks to myself which I managed to work on without any complaints</w:t>
      </w:r>
      <w:r w:rsidR="00FA775C">
        <w:t xml:space="preserve">. When the others encountered </w:t>
      </w:r>
      <w:r w:rsidR="00BD5360">
        <w:t>problems,</w:t>
      </w:r>
      <w:r w:rsidR="00FA775C">
        <w:t xml:space="preserve"> </w:t>
      </w:r>
      <w:r w:rsidR="00CF2B37">
        <w:t xml:space="preserve">I ensured that I give them a helping hand not once having to complain about them helping me. We all </w:t>
      </w:r>
      <w:r w:rsidR="00BD5360">
        <w:t>asked each</w:t>
      </w:r>
      <w:r w:rsidR="00CF2B37">
        <w:t xml:space="preserve"> other for </w:t>
      </w:r>
      <w:r w:rsidR="00BD5360">
        <w:t>help, and we pulled through for each other.</w:t>
      </w:r>
      <w:r w:rsidR="005A4246">
        <w:t xml:space="preserve"> </w:t>
      </w:r>
    </w:p>
    <w:p w14:paraId="6F9AD5BF" w14:textId="645B7503" w:rsidR="00DB70C4" w:rsidRPr="00DB70C4" w:rsidRDefault="00DB70C4" w:rsidP="0034088E">
      <w:pPr>
        <w:pStyle w:val="Heading1"/>
      </w:pPr>
      <w:bookmarkStart w:id="5" w:name="_Toc178243165"/>
      <w:r>
        <w:t>Ronin St10437370</w:t>
      </w:r>
      <w:bookmarkEnd w:id="5"/>
    </w:p>
    <w:p w14:paraId="0787F217" w14:textId="5D700B39" w:rsidR="00DB70C4" w:rsidRDefault="0044237D" w:rsidP="00CC080B">
      <w:r>
        <w:t>*</w:t>
      </w:r>
      <w:r w:rsidR="005A4246">
        <w:t xml:space="preserve">Tyrese is a very good team member, he </w:t>
      </w:r>
      <w:r w:rsidR="00FF5617">
        <w:t xml:space="preserve">gives inputs and does the work delegated to him and ensures he goes the extra mile, it is such a great pleasure working alongside him. We encountered problems but not once did any of </w:t>
      </w:r>
      <w:r w:rsidR="0014490E">
        <w:t xml:space="preserve">lose faith in the other, we kept focus on the main goal and </w:t>
      </w:r>
      <w:r w:rsidR="0014490E" w:rsidRPr="009F64A7">
        <w:t>stuck</w:t>
      </w:r>
      <w:r w:rsidR="0014490E">
        <w:t xml:space="preserve"> to our goals.</w:t>
      </w:r>
    </w:p>
    <w:p w14:paraId="2A3A1833" w14:textId="389ED5B7" w:rsidR="00DB70C4" w:rsidRDefault="00DB70C4" w:rsidP="0034088E">
      <w:pPr>
        <w:pStyle w:val="Heading1"/>
      </w:pPr>
      <w:bookmarkStart w:id="6" w:name="_Toc178243166"/>
      <w:r>
        <w:t>Keo ST10435348</w:t>
      </w:r>
      <w:bookmarkEnd w:id="6"/>
    </w:p>
    <w:p w14:paraId="09D61AD0" w14:textId="7D3553C0" w:rsidR="00DB70C4" w:rsidRDefault="0044237D" w:rsidP="00CC080B">
      <w:r>
        <w:t>*</w:t>
      </w:r>
      <w:r w:rsidR="00FF5617">
        <w:t>Keo is a very good team member, he gives inputs and does the work delegated to him and ensures to go the extra mile, it is such a great pleasure working alongside him.</w:t>
      </w:r>
      <w:r w:rsidR="001B16AD">
        <w:t xml:space="preserve"> Keo was mainly working on the mobile app, which is giving us problems, but he never gave up, he was persistent on </w:t>
      </w:r>
      <w:r w:rsidR="00022C0B">
        <w:t xml:space="preserve">getting it </w:t>
      </w:r>
      <w:r w:rsidR="00BD5360">
        <w:t>right and</w:t>
      </w:r>
      <w:r w:rsidR="00022C0B">
        <w:t xml:space="preserve"> kept trying to get it working by trying other ways</w:t>
      </w:r>
      <w:r w:rsidR="00FA775C">
        <w:t>.</w:t>
      </w:r>
    </w:p>
    <w:p w14:paraId="45FAF124" w14:textId="77777777" w:rsidR="00CB7908" w:rsidRDefault="00CB7908" w:rsidP="00CC080B"/>
    <w:p w14:paraId="28E7DFD7" w14:textId="683A6CA0" w:rsidR="00CB7908" w:rsidRDefault="00CB7908" w:rsidP="00CB7908">
      <w:pPr>
        <w:pStyle w:val="Heading1"/>
      </w:pPr>
      <w:bookmarkStart w:id="7" w:name="_Toc178243167"/>
      <w:r>
        <w:t>Overall feedback</w:t>
      </w:r>
      <w:bookmarkEnd w:id="7"/>
    </w:p>
    <w:p w14:paraId="35468DFD" w14:textId="43875DA7" w:rsidR="00CB7908" w:rsidRDefault="00CB7908" w:rsidP="00CB7908">
      <w:r>
        <w:t xml:space="preserve">I believe that we all worked together </w:t>
      </w:r>
      <w:r w:rsidR="002350BB">
        <w:t>very well, and I would jump to the opportunity to work with them again. We found common ground</w:t>
      </w:r>
      <w:r w:rsidR="00081851">
        <w:t xml:space="preserve"> and always had our goal in mind, which is what kept us going, not once did we encounter any fights, or miscommunications</w:t>
      </w:r>
      <w:r w:rsidR="008535CA">
        <w:t xml:space="preserve"> about certain things, we all delegated tasks to ourselves based on what we are strong at and we have been working at it since day one, we helped each other where necessary without expecting anything in return. I do believe my group was the best</w:t>
      </w:r>
      <w:r w:rsidR="0046095B">
        <w:t xml:space="preserve"> and wouldn’t have traded them to any other group. We started off as strangers and as time went by, we all became friends. Which also makes the work even easier </w:t>
      </w:r>
    </w:p>
    <w:p w14:paraId="723CF56E" w14:textId="77777777" w:rsidR="00FB42FC" w:rsidRDefault="00FB42FC" w:rsidP="00CB7908"/>
    <w:p w14:paraId="4F11B27E" w14:textId="77777777" w:rsidR="00FB42FC" w:rsidRDefault="00FB42FC" w:rsidP="00CB7908"/>
    <w:p w14:paraId="1F712190" w14:textId="11238197" w:rsidR="00FB42FC" w:rsidRDefault="000A7209" w:rsidP="000A7209">
      <w:pPr>
        <w:pStyle w:val="Heading1"/>
      </w:pPr>
      <w:bookmarkStart w:id="8" w:name="_Toc178243168"/>
      <w:r>
        <w:t>Ronin’s Evaluation</w:t>
      </w:r>
      <w:bookmarkEnd w:id="8"/>
      <w:r>
        <w:t xml:space="preserve"> </w:t>
      </w:r>
    </w:p>
    <w:p w14:paraId="3A7FE13C" w14:textId="77777777" w:rsidR="00004121" w:rsidRPr="00004121" w:rsidRDefault="00004121" w:rsidP="00004121">
      <w:r w:rsidRPr="00004121">
        <w:t>Self-Evaluation Reflective Report</w:t>
      </w:r>
    </w:p>
    <w:p w14:paraId="56F08A38" w14:textId="77777777" w:rsidR="00004121" w:rsidRPr="00004121" w:rsidRDefault="00004121" w:rsidP="00004121">
      <w:r w:rsidRPr="00004121">
        <w:t>ST10437370</w:t>
      </w:r>
    </w:p>
    <w:p w14:paraId="64F374DC" w14:textId="77777777" w:rsidR="00004121" w:rsidRPr="00004121" w:rsidRDefault="00004121" w:rsidP="00004121">
      <w:r w:rsidRPr="00004121">
        <w:t>Ronin Mauries</w:t>
      </w:r>
    </w:p>
    <w:p w14:paraId="6AD7190D" w14:textId="77777777" w:rsidR="00004121" w:rsidRPr="00004121" w:rsidRDefault="00004121" w:rsidP="00004121">
      <w:r w:rsidRPr="00004121">
        <w:t>Introduction</w:t>
      </w:r>
    </w:p>
    <w:p w14:paraId="58E8EE99" w14:textId="77777777" w:rsidR="00004121" w:rsidRPr="00004121" w:rsidRDefault="00004121" w:rsidP="00004121">
      <w:r w:rsidRPr="00004121">
        <w:t>I understand that WIL is an educational method that integrates academic study with hands-on, real-life experience in a professional environment. The aim of it is to connect theoretical understanding with practical implementation, offering students practical experience in their chosen field of study. This approach enables students to improve essential skills, acquire knowledge of the industry, and boost their chances of getting a job by incorporating real-world challenges into their academic studies. WIL is important as it nurtures professional development, enables students to use their learning effectively, and assists with a seamless integration into the workforce.</w:t>
      </w:r>
    </w:p>
    <w:p w14:paraId="7B164C8E" w14:textId="77777777" w:rsidR="00004121" w:rsidRPr="00004121" w:rsidRDefault="00004121" w:rsidP="00004121">
      <w:r w:rsidRPr="00004121">
        <w:t>The skills I learned throughout the group sessions was communication skills. Learning each of our strengths and weaknesses along with accommodating for each other’s short comings. I also learned how to adapt the situation terms of the problem and solution for it. My brainstorming ability also improved throughout our group sessions.</w:t>
      </w:r>
    </w:p>
    <w:p w14:paraId="2183CFC9" w14:textId="77777777" w:rsidR="00004121" w:rsidRPr="00004121" w:rsidRDefault="00004121" w:rsidP="00004121">
      <w:r w:rsidRPr="00004121">
        <w:t>Within our sessions, I had chances to be a group leader and secretary. Assigning simple tasks, communicating on the group, creating GitHub links for our team. I believe I have contributed to the team. We have not had any conflicts in our team. We all understand and compromise for our situations and work environments.</w:t>
      </w:r>
    </w:p>
    <w:p w14:paraId="58C71095" w14:textId="77777777" w:rsidR="00004121" w:rsidRPr="00004121" w:rsidRDefault="00004121" w:rsidP="00004121">
      <w:r w:rsidRPr="00004121">
        <w:t>In conclusion, my WIL experience was both enriching and transformative. It allowed me to apply theoretical knowledge in a practical setting, enhancing my understanding of real-world challenges in my field. I gained invaluable hands-on experience, developed essential professional skills, and learned to adapt to dynamic work environments. This experience not only deepened my technical expertise but also improved my communication, teamwork, and problem-solving abilities. Overall, WIL provided me with a comprehensive perspective on my industry, better preparing me for future career opportunities.</w:t>
      </w:r>
    </w:p>
    <w:p w14:paraId="22055EB7" w14:textId="51892274" w:rsidR="000A7209" w:rsidRDefault="0070165A" w:rsidP="0070165A">
      <w:pPr>
        <w:pStyle w:val="Heading1"/>
      </w:pPr>
      <w:bookmarkStart w:id="9" w:name="_Toc178243169"/>
      <w:r>
        <w:t>Keo’s Evaluations</w:t>
      </w:r>
      <w:bookmarkEnd w:id="9"/>
    </w:p>
    <w:p w14:paraId="485B8A76" w14:textId="77777777" w:rsidR="0070165A" w:rsidRPr="0070165A" w:rsidRDefault="0070165A" w:rsidP="0070165A"/>
    <w:p w14:paraId="63CC63D2" w14:textId="77777777" w:rsidR="00CB7908" w:rsidRDefault="00CB7908" w:rsidP="00CC080B"/>
    <w:p w14:paraId="2DAB3F12" w14:textId="1C5592E9" w:rsidR="00CC080B" w:rsidRDefault="00DB70C4" w:rsidP="00CC080B">
      <w:r>
        <w:t>Github link</w:t>
      </w:r>
    </w:p>
    <w:p w14:paraId="666CA333" w14:textId="523048DC" w:rsidR="00DB70C4" w:rsidRDefault="00E910E6" w:rsidP="00CC080B">
      <w:hyperlink r:id="rId9" w:history="1">
        <w:r w:rsidR="00DB70C4" w:rsidRPr="005C0537">
          <w:rPr>
            <w:rStyle w:val="Hyperlink"/>
          </w:rPr>
          <w:t>https://vscode.dev/profile/github/ae4354701f4b94709850b46f8e50f027</w:t>
        </w:r>
      </w:hyperlink>
    </w:p>
    <w:p w14:paraId="28719DAA" w14:textId="77777777" w:rsidR="00DB70C4" w:rsidRPr="00CC080B" w:rsidRDefault="00DB70C4" w:rsidP="00CC080B"/>
    <w:sectPr w:rsidR="00DB70C4" w:rsidRPr="00CC0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0B"/>
    <w:rsid w:val="00004121"/>
    <w:rsid w:val="00022C0B"/>
    <w:rsid w:val="000434F9"/>
    <w:rsid w:val="0004595D"/>
    <w:rsid w:val="00081851"/>
    <w:rsid w:val="000A7209"/>
    <w:rsid w:val="000B09B9"/>
    <w:rsid w:val="0014490E"/>
    <w:rsid w:val="001B16AD"/>
    <w:rsid w:val="001F51C8"/>
    <w:rsid w:val="002350BB"/>
    <w:rsid w:val="00265280"/>
    <w:rsid w:val="0034088E"/>
    <w:rsid w:val="003D4FA2"/>
    <w:rsid w:val="003E4279"/>
    <w:rsid w:val="003E6044"/>
    <w:rsid w:val="0044237D"/>
    <w:rsid w:val="0046095B"/>
    <w:rsid w:val="004C38F9"/>
    <w:rsid w:val="00503A62"/>
    <w:rsid w:val="005A4246"/>
    <w:rsid w:val="005E6A47"/>
    <w:rsid w:val="00626556"/>
    <w:rsid w:val="00675090"/>
    <w:rsid w:val="006D11BD"/>
    <w:rsid w:val="0070165A"/>
    <w:rsid w:val="00795732"/>
    <w:rsid w:val="007A6B80"/>
    <w:rsid w:val="008535CA"/>
    <w:rsid w:val="0086636D"/>
    <w:rsid w:val="00905D15"/>
    <w:rsid w:val="00917E53"/>
    <w:rsid w:val="009F64A7"/>
    <w:rsid w:val="00A03393"/>
    <w:rsid w:val="00AE56F5"/>
    <w:rsid w:val="00B32FE9"/>
    <w:rsid w:val="00BA295F"/>
    <w:rsid w:val="00BD5360"/>
    <w:rsid w:val="00C66ABB"/>
    <w:rsid w:val="00CB7908"/>
    <w:rsid w:val="00CC080B"/>
    <w:rsid w:val="00CF2B37"/>
    <w:rsid w:val="00DB70C4"/>
    <w:rsid w:val="00DF5914"/>
    <w:rsid w:val="00E1449F"/>
    <w:rsid w:val="00E41053"/>
    <w:rsid w:val="00E544F6"/>
    <w:rsid w:val="00EE623E"/>
    <w:rsid w:val="00F745C0"/>
    <w:rsid w:val="00FA775C"/>
    <w:rsid w:val="00FB42FC"/>
    <w:rsid w:val="00FF5617"/>
    <w:rsid w:val="3506E6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05FF"/>
  <w15:chartTrackingRefBased/>
  <w15:docId w15:val="{92FF4999-5DE0-4A39-9414-DC80FB29B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8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80B"/>
    <w:rPr>
      <w:rFonts w:eastAsiaTheme="majorEastAsia" w:cstheme="majorBidi"/>
      <w:color w:val="272727" w:themeColor="text1" w:themeTint="D8"/>
    </w:rPr>
  </w:style>
  <w:style w:type="paragraph" w:styleId="Title">
    <w:name w:val="Title"/>
    <w:basedOn w:val="Normal"/>
    <w:next w:val="Normal"/>
    <w:link w:val="TitleChar"/>
    <w:uiPriority w:val="10"/>
    <w:qFormat/>
    <w:rsid w:val="00CC0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80B"/>
    <w:pPr>
      <w:spacing w:before="160"/>
      <w:jc w:val="center"/>
    </w:pPr>
    <w:rPr>
      <w:i/>
      <w:iCs/>
      <w:color w:val="404040" w:themeColor="text1" w:themeTint="BF"/>
    </w:rPr>
  </w:style>
  <w:style w:type="character" w:customStyle="1" w:styleId="QuoteChar">
    <w:name w:val="Quote Char"/>
    <w:basedOn w:val="DefaultParagraphFont"/>
    <w:link w:val="Quote"/>
    <w:uiPriority w:val="29"/>
    <w:rsid w:val="00CC080B"/>
    <w:rPr>
      <w:i/>
      <w:iCs/>
      <w:color w:val="404040" w:themeColor="text1" w:themeTint="BF"/>
    </w:rPr>
  </w:style>
  <w:style w:type="paragraph" w:styleId="ListParagraph">
    <w:name w:val="List Paragraph"/>
    <w:basedOn w:val="Normal"/>
    <w:uiPriority w:val="34"/>
    <w:qFormat/>
    <w:rsid w:val="00CC080B"/>
    <w:pPr>
      <w:ind w:left="720"/>
      <w:contextualSpacing/>
    </w:pPr>
  </w:style>
  <w:style w:type="character" w:styleId="IntenseEmphasis">
    <w:name w:val="Intense Emphasis"/>
    <w:basedOn w:val="DefaultParagraphFont"/>
    <w:uiPriority w:val="21"/>
    <w:qFormat/>
    <w:rsid w:val="00CC080B"/>
    <w:rPr>
      <w:i/>
      <w:iCs/>
      <w:color w:val="0F4761" w:themeColor="accent1" w:themeShade="BF"/>
    </w:rPr>
  </w:style>
  <w:style w:type="paragraph" w:styleId="IntenseQuote">
    <w:name w:val="Intense Quote"/>
    <w:basedOn w:val="Normal"/>
    <w:next w:val="Normal"/>
    <w:link w:val="IntenseQuoteChar"/>
    <w:uiPriority w:val="30"/>
    <w:qFormat/>
    <w:rsid w:val="00CC0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80B"/>
    <w:rPr>
      <w:i/>
      <w:iCs/>
      <w:color w:val="0F4761" w:themeColor="accent1" w:themeShade="BF"/>
    </w:rPr>
  </w:style>
  <w:style w:type="character" w:styleId="IntenseReference">
    <w:name w:val="Intense Reference"/>
    <w:basedOn w:val="DefaultParagraphFont"/>
    <w:uiPriority w:val="32"/>
    <w:qFormat/>
    <w:rsid w:val="00CC080B"/>
    <w:rPr>
      <w:b/>
      <w:bCs/>
      <w:smallCaps/>
      <w:color w:val="0F4761" w:themeColor="accent1" w:themeShade="BF"/>
      <w:spacing w:val="5"/>
    </w:rPr>
  </w:style>
  <w:style w:type="character" w:styleId="Hyperlink">
    <w:name w:val="Hyperlink"/>
    <w:basedOn w:val="DefaultParagraphFont"/>
    <w:uiPriority w:val="99"/>
    <w:unhideWhenUsed/>
    <w:rsid w:val="00DB70C4"/>
    <w:rPr>
      <w:color w:val="467886" w:themeColor="hyperlink"/>
      <w:u w:val="single"/>
    </w:rPr>
  </w:style>
  <w:style w:type="character" w:styleId="UnresolvedMention">
    <w:name w:val="Unresolved Mention"/>
    <w:basedOn w:val="DefaultParagraphFont"/>
    <w:uiPriority w:val="99"/>
    <w:semiHidden/>
    <w:unhideWhenUsed/>
    <w:rsid w:val="00DB70C4"/>
    <w:rPr>
      <w:color w:val="605E5C"/>
      <w:shd w:val="clear" w:color="auto" w:fill="E1DFDD"/>
    </w:rPr>
  </w:style>
  <w:style w:type="paragraph" w:styleId="TOCHeading">
    <w:name w:val="TOC Heading"/>
    <w:basedOn w:val="Heading1"/>
    <w:next w:val="Normal"/>
    <w:uiPriority w:val="39"/>
    <w:unhideWhenUsed/>
    <w:qFormat/>
    <w:rsid w:val="00503A6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03A6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223814">
      <w:bodyDiv w:val="1"/>
      <w:marLeft w:val="0"/>
      <w:marRight w:val="0"/>
      <w:marTop w:val="0"/>
      <w:marBottom w:val="0"/>
      <w:divBdr>
        <w:top w:val="none" w:sz="0" w:space="0" w:color="auto"/>
        <w:left w:val="none" w:sz="0" w:space="0" w:color="auto"/>
        <w:bottom w:val="none" w:sz="0" w:space="0" w:color="auto"/>
        <w:right w:val="none" w:sz="0" w:space="0" w:color="auto"/>
      </w:divBdr>
    </w:div>
    <w:div w:id="455755336">
      <w:bodyDiv w:val="1"/>
      <w:marLeft w:val="0"/>
      <w:marRight w:val="0"/>
      <w:marTop w:val="0"/>
      <w:marBottom w:val="0"/>
      <w:divBdr>
        <w:top w:val="none" w:sz="0" w:space="0" w:color="auto"/>
        <w:left w:val="none" w:sz="0" w:space="0" w:color="auto"/>
        <w:bottom w:val="none" w:sz="0" w:space="0" w:color="auto"/>
        <w:right w:val="none" w:sz="0" w:space="0" w:color="auto"/>
      </w:divBdr>
    </w:div>
    <w:div w:id="655182312">
      <w:bodyDiv w:val="1"/>
      <w:marLeft w:val="0"/>
      <w:marRight w:val="0"/>
      <w:marTop w:val="0"/>
      <w:marBottom w:val="0"/>
      <w:divBdr>
        <w:top w:val="none" w:sz="0" w:space="0" w:color="auto"/>
        <w:left w:val="none" w:sz="0" w:space="0" w:color="auto"/>
        <w:bottom w:val="none" w:sz="0" w:space="0" w:color="auto"/>
        <w:right w:val="none" w:sz="0" w:space="0" w:color="auto"/>
      </w:divBdr>
    </w:div>
    <w:div w:id="97618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10437370Tyrese/XHAW5112/blob/main/webpage%20(2).zip" TargetMode="Externa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embed/g8Yj8E87PLo?feature=oembe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scode.dev/profile/github/ae4354701f4b94709850b46f8e50f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D2F0B-45FA-4F2B-95A6-9A184783C309}">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634</TotalTime>
  <Pages>1</Pages>
  <Words>833</Words>
  <Characters>4750</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Links>
    <vt:vector size="72" baseType="variant">
      <vt:variant>
        <vt:i4>7995452</vt:i4>
      </vt:variant>
      <vt:variant>
        <vt:i4>66</vt:i4>
      </vt:variant>
      <vt:variant>
        <vt:i4>0</vt:i4>
      </vt:variant>
      <vt:variant>
        <vt:i4>5</vt:i4>
      </vt:variant>
      <vt:variant>
        <vt:lpwstr>https://vscode.dev/profile/github/ae4354701f4b94709850b46f8e50f027</vt:lpwstr>
      </vt:variant>
      <vt:variant>
        <vt:lpwstr/>
      </vt:variant>
      <vt:variant>
        <vt:i4>8061045</vt:i4>
      </vt:variant>
      <vt:variant>
        <vt:i4>63</vt:i4>
      </vt:variant>
      <vt:variant>
        <vt:i4>0</vt:i4>
      </vt:variant>
      <vt:variant>
        <vt:i4>5</vt:i4>
      </vt:variant>
      <vt:variant>
        <vt:lpwstr>https://github.com/ST10437370Tyrese/XHAW5112/blob/main/webpage (2).zip</vt:lpwstr>
      </vt:variant>
      <vt:variant>
        <vt:lpwstr/>
      </vt:variant>
      <vt:variant>
        <vt:i4>1507388</vt:i4>
      </vt:variant>
      <vt:variant>
        <vt:i4>56</vt:i4>
      </vt:variant>
      <vt:variant>
        <vt:i4>0</vt:i4>
      </vt:variant>
      <vt:variant>
        <vt:i4>5</vt:i4>
      </vt:variant>
      <vt:variant>
        <vt:lpwstr/>
      </vt:variant>
      <vt:variant>
        <vt:lpwstr>_Toc178243169</vt:lpwstr>
      </vt:variant>
      <vt:variant>
        <vt:i4>1507388</vt:i4>
      </vt:variant>
      <vt:variant>
        <vt:i4>50</vt:i4>
      </vt:variant>
      <vt:variant>
        <vt:i4>0</vt:i4>
      </vt:variant>
      <vt:variant>
        <vt:i4>5</vt:i4>
      </vt:variant>
      <vt:variant>
        <vt:lpwstr/>
      </vt:variant>
      <vt:variant>
        <vt:lpwstr>_Toc178243168</vt:lpwstr>
      </vt:variant>
      <vt:variant>
        <vt:i4>1507388</vt:i4>
      </vt:variant>
      <vt:variant>
        <vt:i4>44</vt:i4>
      </vt:variant>
      <vt:variant>
        <vt:i4>0</vt:i4>
      </vt:variant>
      <vt:variant>
        <vt:i4>5</vt:i4>
      </vt:variant>
      <vt:variant>
        <vt:lpwstr/>
      </vt:variant>
      <vt:variant>
        <vt:lpwstr>_Toc178243167</vt:lpwstr>
      </vt:variant>
      <vt:variant>
        <vt:i4>1507388</vt:i4>
      </vt:variant>
      <vt:variant>
        <vt:i4>38</vt:i4>
      </vt:variant>
      <vt:variant>
        <vt:i4>0</vt:i4>
      </vt:variant>
      <vt:variant>
        <vt:i4>5</vt:i4>
      </vt:variant>
      <vt:variant>
        <vt:lpwstr/>
      </vt:variant>
      <vt:variant>
        <vt:lpwstr>_Toc178243166</vt:lpwstr>
      </vt:variant>
      <vt:variant>
        <vt:i4>1507388</vt:i4>
      </vt:variant>
      <vt:variant>
        <vt:i4>32</vt:i4>
      </vt:variant>
      <vt:variant>
        <vt:i4>0</vt:i4>
      </vt:variant>
      <vt:variant>
        <vt:i4>5</vt:i4>
      </vt:variant>
      <vt:variant>
        <vt:lpwstr/>
      </vt:variant>
      <vt:variant>
        <vt:lpwstr>_Toc178243165</vt:lpwstr>
      </vt:variant>
      <vt:variant>
        <vt:i4>1507388</vt:i4>
      </vt:variant>
      <vt:variant>
        <vt:i4>26</vt:i4>
      </vt:variant>
      <vt:variant>
        <vt:i4>0</vt:i4>
      </vt:variant>
      <vt:variant>
        <vt:i4>5</vt:i4>
      </vt:variant>
      <vt:variant>
        <vt:lpwstr/>
      </vt:variant>
      <vt:variant>
        <vt:lpwstr>_Toc178243164</vt:lpwstr>
      </vt:variant>
      <vt:variant>
        <vt:i4>1507388</vt:i4>
      </vt:variant>
      <vt:variant>
        <vt:i4>20</vt:i4>
      </vt:variant>
      <vt:variant>
        <vt:i4>0</vt:i4>
      </vt:variant>
      <vt:variant>
        <vt:i4>5</vt:i4>
      </vt:variant>
      <vt:variant>
        <vt:lpwstr/>
      </vt:variant>
      <vt:variant>
        <vt:lpwstr>_Toc178243163</vt:lpwstr>
      </vt:variant>
      <vt:variant>
        <vt:i4>1507388</vt:i4>
      </vt:variant>
      <vt:variant>
        <vt:i4>14</vt:i4>
      </vt:variant>
      <vt:variant>
        <vt:i4>0</vt:i4>
      </vt:variant>
      <vt:variant>
        <vt:i4>5</vt:i4>
      </vt:variant>
      <vt:variant>
        <vt:lpwstr/>
      </vt:variant>
      <vt:variant>
        <vt:lpwstr>_Toc178243162</vt:lpwstr>
      </vt:variant>
      <vt:variant>
        <vt:i4>1507388</vt:i4>
      </vt:variant>
      <vt:variant>
        <vt:i4>8</vt:i4>
      </vt:variant>
      <vt:variant>
        <vt:i4>0</vt:i4>
      </vt:variant>
      <vt:variant>
        <vt:i4>5</vt:i4>
      </vt:variant>
      <vt:variant>
        <vt:lpwstr/>
      </vt:variant>
      <vt:variant>
        <vt:lpwstr>_Toc178243161</vt:lpwstr>
      </vt:variant>
      <vt:variant>
        <vt:i4>1507388</vt:i4>
      </vt:variant>
      <vt:variant>
        <vt:i4>2</vt:i4>
      </vt:variant>
      <vt:variant>
        <vt:i4>0</vt:i4>
      </vt:variant>
      <vt:variant>
        <vt:i4>5</vt:i4>
      </vt:variant>
      <vt:variant>
        <vt:lpwstr/>
      </vt:variant>
      <vt:variant>
        <vt:lpwstr>_Toc178243160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Tinyiko Thubelihle Ndlovu</dc:creator>
  <cp:keywords/>
  <dc:description/>
  <cp:lastModifiedBy>Tinyiko Thubelihle Ndlovu</cp:lastModifiedBy>
  <cp:revision>44</cp:revision>
  <dcterms:created xsi:type="dcterms:W3CDTF">2024-09-25T15:39:00Z</dcterms:created>
  <dcterms:modified xsi:type="dcterms:W3CDTF">2024-09-26T09:40:00Z</dcterms:modified>
</cp:coreProperties>
</file>