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1.1.0 (build 2)</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September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9668574" w:history="1">
            <w:r w:rsidR="0018001E" w:rsidRPr="001825EC">
              <w:rPr>
                <w:rStyle w:val="Hyperlink"/>
                <w:noProof/>
              </w:rPr>
              <w:t>1. Introduction</w:t>
            </w:r>
            <w:r w:rsidR="0018001E">
              <w:rPr>
                <w:noProof/>
              </w:rPr>
              <w:tab/>
            </w:r>
            <w:r w:rsidR="0018001E">
              <w:rPr>
                <w:noProof/>
              </w:rPr>
              <w:fldChar w:fldCharType="begin"/>
            </w:r>
            <w:r w:rsidR="0018001E">
              <w:rPr>
                <w:noProof/>
              </w:rPr>
              <w:instrText xml:space="preserve"> PAGEREF _Toc239668574 \h </w:instrText>
            </w:r>
            <w:r w:rsidR="0018001E">
              <w:rPr>
                <w:noProof/>
              </w:rPr>
            </w:r>
            <w:r w:rsidR="0018001E">
              <w:rPr>
                <w:noProof/>
              </w:rPr>
              <w:fldChar w:fldCharType="separate"/>
            </w:r>
            <w:r w:rsidR="0018001E">
              <w:rPr>
                <w:noProof/>
              </w:rPr>
              <w:t>5</w:t>
            </w:r>
            <w:r w:rsidR="0018001E">
              <w:rPr>
                <w:noProof/>
              </w:rPr>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sidRPr="001825EC">
              <w:rPr>
                <w:rStyle w:val="Hyperlink"/>
                <w:noProof/>
              </w:rPr>
              <w:t>1.1 Purpose of this document</w:t>
            </w:r>
            <w:r>
              <w:rPr>
                <w:noProof/>
              </w:rPr>
              <w:tab/>
            </w:r>
            <w:r>
              <w:rPr>
                <w:noProof/>
              </w:rPr>
              <w:fldChar w:fldCharType="begin"/>
            </w:r>
            <w:r>
              <w:rPr>
                <w:noProof/>
              </w:rPr>
              <w:instrText xml:space="preserve"> PAGEREF _Toc239668575 \h </w:instrText>
            </w:r>
            <w:r>
              <w:rPr>
                <w:noProof/>
              </w:rPr>
            </w:r>
            <w:r>
              <w:rPr>
                <w:noProof/>
              </w:rPr>
              <w:fldChar w:fldCharType="separate"/>
            </w:r>
            <w:r>
              <w:rPr>
                <w:noProof/>
              </w:rPr>
              <w:t>5</w:t>
            </w:r>
            <w:r>
              <w:rPr>
                <w:noProof/>
              </w:rPr>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sidRPr="001825EC">
              <w:rPr>
                <w:rStyle w:val="Hyperlink"/>
                <w:noProof/>
              </w:rPr>
              <w:t>1.2 The solution, in brief</w:t>
            </w:r>
            <w:r>
              <w:rPr>
                <w:noProof/>
              </w:rPr>
              <w:tab/>
            </w:r>
            <w:r>
              <w:rPr>
                <w:noProof/>
              </w:rPr>
              <w:fldChar w:fldCharType="begin"/>
            </w:r>
            <w:r>
              <w:rPr>
                <w:noProof/>
              </w:rPr>
              <w:instrText xml:space="preserve"> PAGEREF _Toc239668576 \h </w:instrText>
            </w:r>
            <w:r>
              <w:rPr>
                <w:noProof/>
              </w:rPr>
            </w:r>
            <w:r>
              <w:rPr>
                <w:noProof/>
              </w:rPr>
              <w:fldChar w:fldCharType="separate"/>
            </w:r>
            <w:r>
              <w:rPr>
                <w:noProof/>
              </w:rPr>
              <w:t>5</w:t>
            </w:r>
            <w:r>
              <w:rPr>
                <w:noProof/>
              </w:rPr>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sidRPr="001825EC">
              <w:rPr>
                <w:rStyle w:val="Hyperlink"/>
                <w:noProof/>
              </w:rPr>
              <w:t>1.3 Project links</w:t>
            </w:r>
            <w:r>
              <w:rPr>
                <w:noProof/>
              </w:rPr>
              <w:tab/>
            </w:r>
            <w:r>
              <w:rPr>
                <w:noProof/>
              </w:rPr>
              <w:fldChar w:fldCharType="begin"/>
            </w:r>
            <w:r>
              <w:rPr>
                <w:noProof/>
              </w:rPr>
              <w:instrText xml:space="preserve"> PAGEREF _Toc239668577 \h </w:instrText>
            </w:r>
            <w:r>
              <w:rPr>
                <w:noProof/>
              </w:rPr>
            </w:r>
            <w:r>
              <w:rPr>
                <w:noProof/>
              </w:rPr>
              <w:fldChar w:fldCharType="separate"/>
            </w:r>
            <w:r>
              <w:rPr>
                <w:noProof/>
              </w:rPr>
              <w:t>5</w:t>
            </w:r>
            <w:r>
              <w:rPr>
                <w:noProof/>
              </w:rPr>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sidRPr="001825EC">
              <w:rPr>
                <w:rStyle w:val="Hyperlink"/>
                <w:noProof/>
              </w:rPr>
              <w:t>1.4 How the prototype was developed</w:t>
            </w:r>
            <w:r>
              <w:rPr>
                <w:noProof/>
              </w:rPr>
              <w:tab/>
            </w:r>
            <w:r>
              <w:rPr>
                <w:noProof/>
              </w:rPr>
              <w:fldChar w:fldCharType="begin"/>
            </w:r>
            <w:r>
              <w:rPr>
                <w:noProof/>
              </w:rPr>
              <w:instrText xml:space="preserve"> PAGEREF _Toc239668578 \h </w:instrText>
            </w:r>
            <w:r>
              <w:rPr>
                <w:noProof/>
              </w:rPr>
            </w:r>
            <w:r>
              <w:rPr>
                <w:noProof/>
              </w:rPr>
              <w:fldChar w:fldCharType="separate"/>
            </w:r>
            <w:r>
              <w:rPr>
                <w:noProof/>
              </w:rPr>
              <w:t>6</w:t>
            </w:r>
            <w:r>
              <w:rPr>
                <w:noProof/>
              </w:rPr>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sidRPr="001825EC">
              <w:rPr>
                <w:rStyle w:val="Hyperlink"/>
                <w:noProof/>
              </w:rPr>
              <w:t>1.5 Acting on the Task 1 feedback</w:t>
            </w:r>
            <w:r>
              <w:rPr>
                <w:noProof/>
              </w:rPr>
              <w:tab/>
            </w:r>
            <w:r>
              <w:rPr>
                <w:noProof/>
              </w:rPr>
              <w:fldChar w:fldCharType="begin"/>
            </w:r>
            <w:r>
              <w:rPr>
                <w:noProof/>
              </w:rPr>
              <w:instrText xml:space="preserve"> PAGEREF _Toc239668999 \h </w:instrText>
            </w:r>
            <w:r>
              <w:rPr>
                <w:noProof/>
              </w:rPr>
            </w:r>
            <w:r>
              <w:rPr>
                <w:noProof/>
              </w:rPr>
              <w:fldChar w:fldCharType="separate"/>
            </w:r>
            <w:r>
              <w:rPr>
                <w:noProof/>
              </w:rPr>
              <w:t>6</w:t>
            </w:r>
            <w:r>
              <w:rPr>
                <w:noProof/>
              </w:rPr>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sidRPr="001825EC">
              <w:rPr>
                <w:rStyle w:val="Hyperlink"/>
                <w:noProof/>
              </w:rPr>
              <w:t>2. Team accountability and collaboration</w:t>
            </w:r>
            <w:r>
              <w:rPr>
                <w:noProof/>
              </w:rPr>
              <w:tab/>
            </w:r>
            <w:r>
              <w:rPr>
                <w:noProof/>
              </w:rPr>
              <w:fldChar w:fldCharType="begin"/>
            </w:r>
            <w:r>
              <w:rPr>
                <w:noProof/>
              </w:rPr>
              <w:instrText xml:space="preserve"> PAGEREF _Toc239668579 \h </w:instrText>
            </w:r>
            <w:r>
              <w:rPr>
                <w:noProof/>
              </w:rPr>
            </w:r>
            <w:r>
              <w:rPr>
                <w:noProof/>
              </w:rPr>
              <w:fldChar w:fldCharType="separate"/>
            </w:r>
            <w:r>
              <w:rPr>
                <w:noProof/>
              </w:rPr>
              <w:t>7</w:t>
            </w:r>
            <w:r>
              <w:rPr>
                <w:noProof/>
              </w:rPr>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sidRPr="001825EC">
              <w:rPr>
                <w:rStyle w:val="Hyperlink"/>
                <w:noProof/>
              </w:rPr>
              <w:t>2.1 Deliverables and ownership</w:t>
            </w:r>
            <w:r>
              <w:rPr>
                <w:noProof/>
              </w:rPr>
              <w:tab/>
            </w:r>
            <w:r>
              <w:rPr>
                <w:noProof/>
              </w:rPr>
              <w:fldChar w:fldCharType="begin"/>
            </w:r>
            <w:r>
              <w:rPr>
                <w:noProof/>
              </w:rPr>
              <w:instrText xml:space="preserve"> PAGEREF _Toc239668580 \h </w:instrText>
            </w:r>
            <w:r>
              <w:rPr>
                <w:noProof/>
              </w:rPr>
            </w:r>
            <w:r>
              <w:rPr>
                <w:noProof/>
              </w:rPr>
              <w:fldChar w:fldCharType="separate"/>
            </w:r>
            <w:r>
              <w:rPr>
                <w:noProof/>
              </w:rPr>
              <w:t>7</w:t>
            </w:r>
            <w:r>
              <w:rPr>
                <w:noProof/>
              </w:rPr>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sidRPr="001825EC">
              <w:rPr>
                <w:rStyle w:val="Hyperlink"/>
                <w:noProof/>
              </w:rPr>
              <w:t>2.2 How accountability was enforced</w:t>
            </w:r>
            <w:r>
              <w:rPr>
                <w:noProof/>
              </w:rPr>
              <w:tab/>
            </w:r>
            <w:r>
              <w:rPr>
                <w:noProof/>
              </w:rPr>
              <w:fldChar w:fldCharType="begin"/>
            </w:r>
            <w:r>
              <w:rPr>
                <w:noProof/>
              </w:rPr>
              <w:instrText xml:space="preserve"> PAGEREF _Toc239668581 \h </w:instrText>
            </w:r>
            <w:r>
              <w:rPr>
                <w:noProof/>
              </w:rPr>
            </w:r>
            <w:r>
              <w:rPr>
                <w:noProof/>
              </w:rPr>
              <w:fldChar w:fldCharType="separate"/>
            </w:r>
            <w:r>
              <w:rPr>
                <w:noProof/>
              </w:rPr>
              <w:t>7</w:t>
            </w:r>
            <w:r>
              <w:rPr>
                <w:noProof/>
              </w:rPr>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sidRPr="001825EC">
              <w:rPr>
                <w:rStyle w:val="Hyperlink"/>
                <w:noProof/>
              </w:rPr>
              <w:t>3. DevOps implementation</w:t>
            </w:r>
            <w:r>
              <w:rPr>
                <w:noProof/>
              </w:rPr>
              <w:tab/>
            </w:r>
            <w:r>
              <w:rPr>
                <w:noProof/>
              </w:rPr>
              <w:fldChar w:fldCharType="begin"/>
            </w:r>
            <w:r>
              <w:rPr>
                <w:noProof/>
              </w:rPr>
              <w:instrText xml:space="preserve"> PAGEREF _Toc239668582 \h </w:instrText>
            </w:r>
            <w:r>
              <w:rPr>
                <w:noProof/>
              </w:rPr>
            </w:r>
            <w:r>
              <w:rPr>
                <w:noProof/>
              </w:rPr>
              <w:fldChar w:fldCharType="separate"/>
            </w:r>
            <w:r>
              <w:rPr>
                <w:noProof/>
              </w:rPr>
              <w:t>8</w:t>
            </w:r>
            <w:r>
              <w:rPr>
                <w:noProof/>
              </w:rPr>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sidRPr="001825EC">
              <w:rPr>
                <w:rStyle w:val="Hyperlink"/>
                <w:noProof/>
              </w:rPr>
              <w:t>3.1 Planning on Azure Boards</w:t>
            </w:r>
            <w:r>
              <w:rPr>
                <w:noProof/>
              </w:rPr>
              <w:tab/>
            </w:r>
            <w:r>
              <w:rPr>
                <w:noProof/>
              </w:rPr>
              <w:fldChar w:fldCharType="begin"/>
            </w:r>
            <w:r>
              <w:rPr>
                <w:noProof/>
              </w:rPr>
              <w:instrText xml:space="preserve"> PAGEREF _Toc239668583 \h </w:instrText>
            </w:r>
            <w:r>
              <w:rPr>
                <w:noProof/>
              </w:rPr>
            </w:r>
            <w:r>
              <w:rPr>
                <w:noProof/>
              </w:rPr>
              <w:fldChar w:fldCharType="separate"/>
            </w:r>
            <w:r>
              <w:rPr>
                <w:noProof/>
              </w:rPr>
              <w:t>8</w:t>
            </w:r>
            <w:r>
              <w:rPr>
                <w:noProof/>
              </w:rPr>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sidRPr="001825EC">
              <w:rPr>
                <w:rStyle w:val="Hyperlink"/>
                <w:noProof/>
              </w:rPr>
              <w:t>3.2 Source control and branching</w:t>
            </w:r>
            <w:r>
              <w:rPr>
                <w:noProof/>
              </w:rPr>
              <w:tab/>
            </w:r>
            <w:r>
              <w:rPr>
                <w:noProof/>
              </w:rPr>
              <w:fldChar w:fldCharType="begin"/>
            </w:r>
            <w:r>
              <w:rPr>
                <w:noProof/>
              </w:rPr>
              <w:instrText xml:space="preserve"> PAGEREF _Toc239668584 \h </w:instrText>
            </w:r>
            <w:r>
              <w:rPr>
                <w:noProof/>
              </w:rPr>
            </w:r>
            <w:r>
              <w:rPr>
                <w:noProof/>
              </w:rPr>
              <w:fldChar w:fldCharType="separate"/>
            </w:r>
            <w:r>
              <w:rPr>
                <w:noProof/>
              </w:rPr>
              <w:t>8</w:t>
            </w:r>
            <w:r>
              <w:rPr>
                <w:noProof/>
              </w:rPr>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sidRPr="001825EC">
              <w:rPr>
                <w:rStyle w:val="Hyperlink"/>
                <w:noProof/>
              </w:rPr>
              <w:t>3.3 Continuous integration with GitHub Actions</w:t>
            </w:r>
            <w:r>
              <w:rPr>
                <w:noProof/>
              </w:rPr>
              <w:tab/>
            </w:r>
            <w:r>
              <w:rPr>
                <w:noProof/>
              </w:rPr>
              <w:fldChar w:fldCharType="begin"/>
            </w:r>
            <w:r>
              <w:rPr>
                <w:noProof/>
              </w:rPr>
              <w:instrText xml:space="preserve"> PAGEREF _Toc239668585 \h </w:instrText>
            </w:r>
            <w:r>
              <w:rPr>
                <w:noProof/>
              </w:rPr>
            </w:r>
            <w:r>
              <w:rPr>
                <w:noProof/>
              </w:rPr>
              <w:fldChar w:fldCharType="separate"/>
            </w:r>
            <w:r>
              <w:rPr>
                <w:noProof/>
              </w:rPr>
              <w:t>9</w:t>
            </w:r>
            <w:r>
              <w:rPr>
                <w:noProof/>
              </w:rPr>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sidRPr="001825EC">
              <w:rPr>
                <w:rStyle w:val="Hyperlink"/>
                <w:noProof/>
              </w:rPr>
              <w:t>3.4 Release and deployment</w:t>
            </w:r>
            <w:r>
              <w:rPr>
                <w:noProof/>
              </w:rPr>
              <w:tab/>
            </w:r>
            <w:r>
              <w:rPr>
                <w:noProof/>
              </w:rPr>
              <w:fldChar w:fldCharType="begin"/>
            </w:r>
            <w:r>
              <w:rPr>
                <w:noProof/>
              </w:rPr>
              <w:instrText xml:space="preserve"> PAGEREF _Toc239668586 \h </w:instrText>
            </w:r>
            <w:r>
              <w:rPr>
                <w:noProof/>
              </w:rPr>
            </w:r>
            <w:r>
              <w:rPr>
                <w:noProof/>
              </w:rPr>
              <w:fldChar w:fldCharType="separate"/>
            </w:r>
            <w:r>
              <w:rPr>
                <w:noProof/>
              </w:rPr>
              <w:t>10</w:t>
            </w:r>
            <w:r>
              <w:rPr>
                <w:noProof/>
              </w:rPr>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sidRPr="001825EC">
              <w:rPr>
                <w:rStyle w:val="Hyperlink"/>
                <w:noProof/>
              </w:rPr>
              <w:t>3.5 Monitoring and logging</w:t>
            </w:r>
            <w:r>
              <w:rPr>
                <w:noProof/>
              </w:rPr>
              <w:tab/>
            </w:r>
            <w:r>
              <w:rPr>
                <w:noProof/>
              </w:rPr>
              <w:fldChar w:fldCharType="begin"/>
            </w:r>
            <w:r>
              <w:rPr>
                <w:noProof/>
              </w:rPr>
              <w:instrText xml:space="preserve"> PAGEREF _Toc239668587 \h </w:instrText>
            </w:r>
            <w:r>
              <w:rPr>
                <w:noProof/>
              </w:rPr>
            </w:r>
            <w:r>
              <w:rPr>
                <w:noProof/>
              </w:rPr>
              <w:fldChar w:fldCharType="separate"/>
            </w:r>
            <w:r>
              <w:rPr>
                <w:noProof/>
              </w:rPr>
              <w:t>10</w:t>
            </w:r>
            <w:r>
              <w:rPr>
                <w:noProof/>
              </w:rPr>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sidRPr="001825EC">
              <w:rPr>
                <w:rStyle w:val="Hyperlink"/>
                <w:noProof/>
              </w:rPr>
              <w:t>4. The Android application</w:t>
            </w:r>
            <w:r>
              <w:rPr>
                <w:noProof/>
              </w:rPr>
              <w:tab/>
            </w:r>
            <w:r>
              <w:rPr>
                <w:noProof/>
              </w:rPr>
              <w:fldChar w:fldCharType="begin"/>
            </w:r>
            <w:r>
              <w:rPr>
                <w:noProof/>
              </w:rPr>
              <w:instrText xml:space="preserve"> PAGEREF _Toc239668588 \h </w:instrText>
            </w:r>
            <w:r>
              <w:rPr>
                <w:noProof/>
              </w:rPr>
            </w:r>
            <w:r>
              <w:rPr>
                <w:noProof/>
              </w:rPr>
              <w:fldChar w:fldCharType="separate"/>
            </w:r>
            <w:r>
              <w:rPr>
                <w:noProof/>
              </w:rPr>
              <w:t>11</w:t>
            </w:r>
            <w:r>
              <w:rPr>
                <w:noProof/>
              </w:rPr>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sidRPr="001825EC">
              <w:rPr>
                <w:rStyle w:val="Hyperlink"/>
                <w:noProof/>
              </w:rPr>
              <w:t>4.1 Architecture</w:t>
            </w:r>
            <w:r>
              <w:rPr>
                <w:noProof/>
              </w:rPr>
              <w:tab/>
            </w:r>
            <w:r>
              <w:rPr>
                <w:noProof/>
              </w:rPr>
              <w:fldChar w:fldCharType="begin"/>
            </w:r>
            <w:r>
              <w:rPr>
                <w:noProof/>
              </w:rPr>
              <w:instrText xml:space="preserve"> PAGEREF _Toc239668589 \h </w:instrText>
            </w:r>
            <w:r>
              <w:rPr>
                <w:noProof/>
              </w:rPr>
            </w:r>
            <w:r>
              <w:rPr>
                <w:noProof/>
              </w:rPr>
              <w:fldChar w:fldCharType="separate"/>
            </w:r>
            <w:r>
              <w:rPr>
                <w:noProof/>
              </w:rPr>
              <w:t>11</w:t>
            </w:r>
            <w:r>
              <w:rPr>
                <w:noProof/>
              </w:rPr>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sidRPr="001825EC">
              <w:rPr>
                <w:rStyle w:val="Hyperlink"/>
                <w:noProof/>
              </w:rPr>
              <w:t>4.2 Program modules and project structure</w:t>
            </w:r>
            <w:r>
              <w:rPr>
                <w:noProof/>
              </w:rPr>
              <w:tab/>
            </w:r>
            <w:r>
              <w:rPr>
                <w:noProof/>
              </w:rPr>
              <w:fldChar w:fldCharType="begin"/>
            </w:r>
            <w:r>
              <w:rPr>
                <w:noProof/>
              </w:rPr>
              <w:instrText xml:space="preserve"> PAGEREF _Toc239668590 \h </w:instrText>
            </w:r>
            <w:r>
              <w:rPr>
                <w:noProof/>
              </w:rPr>
            </w:r>
            <w:r>
              <w:rPr>
                <w:noProof/>
              </w:rPr>
              <w:fldChar w:fldCharType="separate"/>
            </w:r>
            <w:r>
              <w:rPr>
                <w:noProof/>
              </w:rPr>
              <w:t>12</w:t>
            </w:r>
            <w:r>
              <w:rPr>
                <w:noProof/>
              </w:rPr>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sidRPr="001825EC">
              <w:rPr>
                <w:rStyle w:val="Hyperlink"/>
                <w:noProof/>
              </w:rPr>
              <w:t>4.3 The graphical user interface</w:t>
            </w:r>
            <w:r>
              <w:rPr>
                <w:noProof/>
              </w:rPr>
              <w:tab/>
            </w:r>
            <w:r>
              <w:rPr>
                <w:noProof/>
              </w:rPr>
              <w:fldChar w:fldCharType="begin"/>
            </w:r>
            <w:r>
              <w:rPr>
                <w:noProof/>
              </w:rPr>
              <w:instrText xml:space="preserve"> PAGEREF _Toc239668591 \h </w:instrText>
            </w:r>
            <w:r>
              <w:rPr>
                <w:noProof/>
              </w:rPr>
            </w:r>
            <w:r>
              <w:rPr>
                <w:noProof/>
              </w:rPr>
              <w:fldChar w:fldCharType="separate"/>
            </w:r>
            <w:r>
              <w:rPr>
                <w:noProof/>
              </w:rPr>
              <w:t>12</w:t>
            </w:r>
            <w:r>
              <w:rPr>
                <w:noProof/>
              </w:rPr>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sidRPr="001825EC">
              <w:rPr>
                <w:rStyle w:val="Hyperlink"/>
                <w:noProof/>
              </w:rPr>
              <w:t>Dark theme</w:t>
            </w:r>
            <w:r>
              <w:rPr>
                <w:noProof/>
              </w:rPr>
              <w:tab/>
            </w:r>
            <w:r>
              <w:rPr>
                <w:noProof/>
              </w:rPr>
              <w:fldChar w:fldCharType="begin"/>
            </w:r>
            <w:r>
              <w:rPr>
                <w:noProof/>
              </w:rPr>
              <w:instrText xml:space="preserve"> PAGEREF _Toc239668592 \h </w:instrText>
            </w:r>
            <w:r>
              <w:rPr>
                <w:noProof/>
              </w:rPr>
            </w:r>
            <w:r>
              <w:rPr>
                <w:noProof/>
              </w:rPr>
              <w:fldChar w:fldCharType="separate"/>
            </w:r>
            <w:r>
              <w:rPr>
                <w:noProof/>
              </w:rPr>
              <w:t>12</w:t>
            </w:r>
            <w:r>
              <w:rPr>
                <w:noProof/>
              </w:rPr>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sidRPr="001825EC">
              <w:rPr>
                <w:rStyle w:val="Hyperlink"/>
                <w:noProof/>
              </w:rPr>
              <w:t>4.4 Input controls and validation</w:t>
            </w:r>
            <w:r>
              <w:rPr>
                <w:noProof/>
              </w:rPr>
              <w:tab/>
            </w:r>
            <w:r>
              <w:rPr>
                <w:noProof/>
              </w:rPr>
              <w:fldChar w:fldCharType="begin"/>
            </w:r>
            <w:r>
              <w:rPr>
                <w:noProof/>
              </w:rPr>
              <w:instrText xml:space="preserve"> PAGEREF _Toc239668593 \h </w:instrText>
            </w:r>
            <w:r>
              <w:rPr>
                <w:noProof/>
              </w:rPr>
            </w:r>
            <w:r>
              <w:rPr>
                <w:noProof/>
              </w:rPr>
              <w:fldChar w:fldCharType="separate"/>
            </w:r>
            <w:r>
              <w:rPr>
                <w:noProof/>
              </w:rPr>
              <w:t>13</w:t>
            </w:r>
            <w:r>
              <w:rPr>
                <w:noProof/>
              </w:rPr>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sidRPr="001825EC">
              <w:rPr>
                <w:rStyle w:val="Hyperlink"/>
                <w:noProof/>
              </w:rPr>
              <w:t>4.5 Settings</w:t>
            </w:r>
            <w:r>
              <w:rPr>
                <w:noProof/>
              </w:rPr>
              <w:tab/>
            </w:r>
            <w:r>
              <w:rPr>
                <w:noProof/>
              </w:rPr>
              <w:fldChar w:fldCharType="begin"/>
            </w:r>
            <w:r>
              <w:rPr>
                <w:noProof/>
              </w:rPr>
              <w:instrText xml:space="preserve"> PAGEREF _Toc239668594 \h </w:instrText>
            </w:r>
            <w:r>
              <w:rPr>
                <w:noProof/>
              </w:rPr>
            </w:r>
            <w:r>
              <w:rPr>
                <w:noProof/>
              </w:rPr>
              <w:fldChar w:fldCharType="separate"/>
            </w:r>
            <w:r>
              <w:rPr>
                <w:noProof/>
              </w:rPr>
              <w:t>14</w:t>
            </w:r>
            <w:r>
              <w:rPr>
                <w:noProof/>
              </w:rPr>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sidRPr="001825EC">
              <w:rPr>
                <w:rStyle w:val="Hyperlink"/>
                <w:noProof/>
              </w:rPr>
              <w:t>5. Authentication, roles and security</w:t>
            </w:r>
            <w:r>
              <w:rPr>
                <w:noProof/>
              </w:rPr>
              <w:tab/>
            </w:r>
            <w:r>
              <w:rPr>
                <w:noProof/>
              </w:rPr>
              <w:fldChar w:fldCharType="begin"/>
            </w:r>
            <w:r>
              <w:rPr>
                <w:noProof/>
              </w:rPr>
              <w:instrText xml:space="preserve"> PAGEREF _Toc239668595 \h </w:instrText>
            </w:r>
            <w:r>
              <w:rPr>
                <w:noProof/>
              </w:rPr>
            </w:r>
            <w:r>
              <w:rPr>
                <w:noProof/>
              </w:rPr>
              <w:fldChar w:fldCharType="separate"/>
            </w:r>
            <w:r>
              <w:rPr>
                <w:noProof/>
              </w:rPr>
              <w:t>14</w:t>
            </w:r>
            <w:r>
              <w:rPr>
                <w:noProof/>
              </w:rPr>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sidRPr="001825EC">
              <w:rPr>
                <w:rStyle w:val="Hyperlink"/>
                <w:noProof/>
              </w:rPr>
              <w:t>5.1 Registration and sign-in</w:t>
            </w:r>
            <w:r>
              <w:rPr>
                <w:noProof/>
              </w:rPr>
              <w:tab/>
            </w:r>
            <w:r>
              <w:rPr>
                <w:noProof/>
              </w:rPr>
              <w:fldChar w:fldCharType="begin"/>
            </w:r>
            <w:r>
              <w:rPr>
                <w:noProof/>
              </w:rPr>
              <w:instrText xml:space="preserve"> PAGEREF _Toc239668596 \h </w:instrText>
            </w:r>
            <w:r>
              <w:rPr>
                <w:noProof/>
              </w:rPr>
            </w:r>
            <w:r>
              <w:rPr>
                <w:noProof/>
              </w:rPr>
              <w:fldChar w:fldCharType="separate"/>
            </w:r>
            <w:r>
              <w:rPr>
                <w:noProof/>
              </w:rPr>
              <w:t>14</w:t>
            </w:r>
            <w:r>
              <w:rPr>
                <w:noProof/>
              </w:rPr>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sidRPr="001825EC">
              <w:rPr>
                <w:rStyle w:val="Hyperlink"/>
                <w:noProof/>
              </w:rPr>
              <w:t>5.2 Password encryption</w:t>
            </w:r>
            <w:r>
              <w:rPr>
                <w:noProof/>
              </w:rPr>
              <w:tab/>
            </w:r>
            <w:r>
              <w:rPr>
                <w:noProof/>
              </w:rPr>
              <w:fldChar w:fldCharType="begin"/>
            </w:r>
            <w:r>
              <w:rPr>
                <w:noProof/>
              </w:rPr>
              <w:instrText xml:space="preserve"> PAGEREF _Toc239668597 \h </w:instrText>
            </w:r>
            <w:r>
              <w:rPr>
                <w:noProof/>
              </w:rPr>
            </w:r>
            <w:r>
              <w:rPr>
                <w:noProof/>
              </w:rPr>
              <w:fldChar w:fldCharType="separate"/>
            </w:r>
            <w:r>
              <w:rPr>
                <w:noProof/>
              </w:rPr>
              <w:t>15</w:t>
            </w:r>
            <w:r>
              <w:rPr>
                <w:noProof/>
              </w:rPr>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sidRPr="001825EC">
              <w:rPr>
                <w:rStyle w:val="Hyperlink"/>
                <w:noProof/>
              </w:rPr>
              <w:t>5.3 Single sign-on</w:t>
            </w:r>
            <w:r>
              <w:rPr>
                <w:noProof/>
              </w:rPr>
              <w:tab/>
            </w:r>
            <w:r>
              <w:rPr>
                <w:noProof/>
              </w:rPr>
              <w:fldChar w:fldCharType="begin"/>
            </w:r>
            <w:r>
              <w:rPr>
                <w:noProof/>
              </w:rPr>
              <w:instrText xml:space="preserve"> PAGEREF _Toc239668598 \h </w:instrText>
            </w:r>
            <w:r>
              <w:rPr>
                <w:noProof/>
              </w:rPr>
            </w:r>
            <w:r>
              <w:rPr>
                <w:noProof/>
              </w:rPr>
              <w:fldChar w:fldCharType="separate"/>
            </w:r>
            <w:r>
              <w:rPr>
                <w:noProof/>
              </w:rPr>
              <w:t>16</w:t>
            </w:r>
            <w:r>
              <w:rPr>
                <w:noProof/>
              </w:rPr>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sidRPr="001825EC">
              <w:rPr>
                <w:rStyle w:val="Hyperlink"/>
                <w:noProof/>
              </w:rPr>
              <w:t>Configuration, and why the button can be hidden</w:t>
            </w:r>
            <w:r>
              <w:rPr>
                <w:noProof/>
              </w:rPr>
              <w:tab/>
            </w:r>
            <w:r>
              <w:rPr>
                <w:noProof/>
              </w:rPr>
              <w:fldChar w:fldCharType="begin"/>
            </w:r>
            <w:r>
              <w:rPr>
                <w:noProof/>
              </w:rPr>
              <w:instrText xml:space="preserve"> PAGEREF _Toc239668599 \h </w:instrText>
            </w:r>
            <w:r>
              <w:rPr>
                <w:noProof/>
              </w:rPr>
            </w:r>
            <w:r>
              <w:rPr>
                <w:noProof/>
              </w:rPr>
              <w:fldChar w:fldCharType="separate"/>
            </w:r>
            <w:r>
              <w:rPr>
                <w:noProof/>
              </w:rPr>
              <w:t>17</w:t>
            </w:r>
            <w:r>
              <w:rPr>
                <w:noProof/>
              </w:rPr>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sidRPr="001825EC">
              <w:rPr>
                <w:rStyle w:val="Hyperlink"/>
                <w:noProof/>
              </w:rPr>
              <w:t>5.4 Roles and server-side access control</w:t>
            </w:r>
            <w:r>
              <w:rPr>
                <w:noProof/>
              </w:rPr>
              <w:tab/>
            </w:r>
            <w:r>
              <w:rPr>
                <w:noProof/>
              </w:rPr>
              <w:fldChar w:fldCharType="begin"/>
            </w:r>
            <w:r>
              <w:rPr>
                <w:noProof/>
              </w:rPr>
              <w:instrText xml:space="preserve"> PAGEREF _Toc239668600 \h </w:instrText>
            </w:r>
            <w:r>
              <w:rPr>
                <w:noProof/>
              </w:rPr>
            </w:r>
            <w:r>
              <w:rPr>
                <w:noProof/>
              </w:rPr>
              <w:fldChar w:fldCharType="separate"/>
            </w:r>
            <w:r>
              <w:rPr>
                <w:noProof/>
              </w:rPr>
              <w:t>17</w:t>
            </w:r>
            <w:r>
              <w:rPr>
                <w:noProof/>
              </w:rPr>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sidRPr="001825EC">
              <w:rPr>
                <w:rStyle w:val="Hyperlink"/>
                <w:noProof/>
              </w:rPr>
              <w:t>6. Database design</w:t>
            </w:r>
            <w:r>
              <w:rPr>
                <w:noProof/>
              </w:rPr>
              <w:tab/>
            </w:r>
            <w:r>
              <w:rPr>
                <w:noProof/>
              </w:rPr>
              <w:fldChar w:fldCharType="begin"/>
            </w:r>
            <w:r>
              <w:rPr>
                <w:noProof/>
              </w:rPr>
              <w:instrText xml:space="preserve"> PAGEREF _Toc239668601 \h </w:instrText>
            </w:r>
            <w:r>
              <w:rPr>
                <w:noProof/>
              </w:rPr>
            </w:r>
            <w:r>
              <w:rPr>
                <w:noProof/>
              </w:rPr>
              <w:fldChar w:fldCharType="separate"/>
            </w:r>
            <w:r>
              <w:rPr>
                <w:noProof/>
              </w:rPr>
              <w:t>18</w:t>
            </w:r>
            <w:r>
              <w:rPr>
                <w:noProof/>
              </w:rPr>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sidRPr="001825EC">
              <w:rPr>
                <w:rStyle w:val="Hyperlink"/>
                <w:noProof/>
              </w:rPr>
              <w:t>6.1 Database management system</w:t>
            </w:r>
            <w:r>
              <w:rPr>
                <w:noProof/>
              </w:rPr>
              <w:tab/>
            </w:r>
            <w:r>
              <w:rPr>
                <w:noProof/>
              </w:rPr>
              <w:fldChar w:fldCharType="begin"/>
            </w:r>
            <w:r>
              <w:rPr>
                <w:noProof/>
              </w:rPr>
              <w:instrText xml:space="preserve"> PAGEREF _Toc239668602 \h </w:instrText>
            </w:r>
            <w:r>
              <w:rPr>
                <w:noProof/>
              </w:rPr>
            </w:r>
            <w:r>
              <w:rPr>
                <w:noProof/>
              </w:rPr>
              <w:fldChar w:fldCharType="separate"/>
            </w:r>
            <w:r>
              <w:rPr>
                <w:noProof/>
              </w:rPr>
              <w:t>18</w:t>
            </w:r>
            <w:r>
              <w:rPr>
                <w:noProof/>
              </w:rPr>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sidRPr="001825EC">
              <w:rPr>
                <w:rStyle w:val="Hyperlink"/>
                <w:noProof/>
              </w:rPr>
              <w:t>6.2 Tables and relationships</w:t>
            </w:r>
            <w:r>
              <w:rPr>
                <w:noProof/>
              </w:rPr>
              <w:tab/>
            </w:r>
            <w:r>
              <w:rPr>
                <w:noProof/>
              </w:rPr>
              <w:fldChar w:fldCharType="begin"/>
            </w:r>
            <w:r>
              <w:rPr>
                <w:noProof/>
              </w:rPr>
              <w:instrText xml:space="preserve"> PAGEREF _Toc239668603 \h </w:instrText>
            </w:r>
            <w:r>
              <w:rPr>
                <w:noProof/>
              </w:rPr>
            </w:r>
            <w:r>
              <w:rPr>
                <w:noProof/>
              </w:rPr>
              <w:fldChar w:fldCharType="separate"/>
            </w:r>
            <w:r>
              <w:rPr>
                <w:noProof/>
              </w:rPr>
              <w:t>18</w:t>
            </w:r>
            <w:r>
              <w:rPr>
                <w:noProof/>
              </w:rPr>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sidRPr="001825EC">
              <w:rPr>
                <w:rStyle w:val="Hyperlink"/>
                <w:noProof/>
              </w:rPr>
              <w:t>6.3 Recording how an account signs in</w:t>
            </w:r>
            <w:r>
              <w:rPr>
                <w:noProof/>
              </w:rPr>
              <w:tab/>
            </w:r>
            <w:r>
              <w:rPr>
                <w:noProof/>
              </w:rPr>
              <w:fldChar w:fldCharType="begin"/>
            </w:r>
            <w:r>
              <w:rPr>
                <w:noProof/>
              </w:rPr>
              <w:instrText xml:space="preserve"> PAGEREF _Toc239668604 \h </w:instrText>
            </w:r>
            <w:r>
              <w:rPr>
                <w:noProof/>
              </w:rPr>
            </w:r>
            <w:r>
              <w:rPr>
                <w:noProof/>
              </w:rPr>
              <w:fldChar w:fldCharType="separate"/>
            </w:r>
            <w:r>
              <w:rPr>
                <w:noProof/>
              </w:rPr>
              <w:t>18</w:t>
            </w:r>
            <w:r>
              <w:rPr>
                <w:noProof/>
              </w:rPr>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sidRPr="001825EC">
              <w:rPr>
                <w:rStyle w:val="Hyperlink"/>
                <w:noProof/>
              </w:rPr>
              <w:t>6.4 Seed data</w:t>
            </w:r>
            <w:r>
              <w:rPr>
                <w:noProof/>
              </w:rPr>
              <w:tab/>
            </w:r>
            <w:r>
              <w:rPr>
                <w:noProof/>
              </w:rPr>
              <w:fldChar w:fldCharType="begin"/>
            </w:r>
            <w:r>
              <w:rPr>
                <w:noProof/>
              </w:rPr>
              <w:instrText xml:space="preserve"> PAGEREF _Toc239668605 \h </w:instrText>
            </w:r>
            <w:r>
              <w:rPr>
                <w:noProof/>
              </w:rPr>
            </w:r>
            <w:r>
              <w:rPr>
                <w:noProof/>
              </w:rPr>
              <w:fldChar w:fldCharType="separate"/>
            </w:r>
            <w:r>
              <w:rPr>
                <w:noProof/>
              </w:rPr>
              <w:t>19</w:t>
            </w:r>
            <w:r>
              <w:rPr>
                <w:noProof/>
              </w:rPr>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sidRPr="001825EC">
              <w:rPr>
                <w:rStyle w:val="Hyperlink"/>
                <w:noProof/>
              </w:rPr>
              <w:t>7. The shared REST API</w:t>
            </w:r>
            <w:r>
              <w:rPr>
                <w:noProof/>
              </w:rPr>
              <w:tab/>
            </w:r>
            <w:r>
              <w:rPr>
                <w:noProof/>
              </w:rPr>
              <w:fldChar w:fldCharType="begin"/>
            </w:r>
            <w:r>
              <w:rPr>
                <w:noProof/>
              </w:rPr>
              <w:instrText xml:space="preserve"> PAGEREF _Toc239668606 \h </w:instrText>
            </w:r>
            <w:r>
              <w:rPr>
                <w:noProof/>
              </w:rPr>
            </w:r>
            <w:r>
              <w:rPr>
                <w:noProof/>
              </w:rPr>
              <w:fldChar w:fldCharType="separate"/>
            </w:r>
            <w:r>
              <w:rPr>
                <w:noProof/>
              </w:rPr>
              <w:t>21</w:t>
            </w:r>
            <w:r>
              <w:rPr>
                <w:noProof/>
              </w:rPr>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sidRPr="001825EC">
              <w:rPr>
                <w:rStyle w:val="Hyperlink"/>
                <w:noProof/>
              </w:rPr>
              <w:t>8. Website updates</w:t>
            </w:r>
            <w:r>
              <w:rPr>
                <w:noProof/>
              </w:rPr>
              <w:tab/>
            </w:r>
            <w:r>
              <w:rPr>
                <w:noProof/>
              </w:rPr>
              <w:fldChar w:fldCharType="begin"/>
            </w:r>
            <w:r>
              <w:rPr>
                <w:noProof/>
              </w:rPr>
              <w:instrText xml:space="preserve"> PAGEREF _Toc239668607 \h </w:instrText>
            </w:r>
            <w:r>
              <w:rPr>
                <w:noProof/>
              </w:rPr>
            </w:r>
            <w:r>
              <w:rPr>
                <w:noProof/>
              </w:rPr>
              <w:fldChar w:fldCharType="separate"/>
            </w:r>
            <w:r>
              <w:rPr>
                <w:noProof/>
              </w:rPr>
              <w:t>22</w:t>
            </w:r>
            <w:r>
              <w:rPr>
                <w:noProof/>
              </w:rPr>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sidRPr="001825EC">
              <w:rPr>
                <w:rStyle w:val="Hyperlink"/>
                <w:noProof/>
              </w:rPr>
              <w:t>9. Automated testing</w:t>
            </w:r>
            <w:r>
              <w:rPr>
                <w:noProof/>
              </w:rPr>
              <w:tab/>
            </w:r>
            <w:r>
              <w:rPr>
                <w:noProof/>
              </w:rPr>
              <w:fldChar w:fldCharType="begin"/>
            </w:r>
            <w:r>
              <w:rPr>
                <w:noProof/>
              </w:rPr>
              <w:instrText xml:space="preserve"> PAGEREF _Toc239668608 \h </w:instrText>
            </w:r>
            <w:r>
              <w:rPr>
                <w:noProof/>
              </w:rPr>
            </w:r>
            <w:r>
              <w:rPr>
                <w:noProof/>
              </w:rPr>
              <w:fldChar w:fldCharType="separate"/>
            </w:r>
            <w:r>
              <w:rPr>
                <w:noProof/>
              </w:rPr>
              <w:t>25</w:t>
            </w:r>
            <w:r>
              <w:rPr>
                <w:noProof/>
              </w:rPr>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sidRPr="001825EC">
              <w:rPr>
                <w:rStyle w:val="Hyperlink"/>
                <w:noProof/>
              </w:rPr>
              <w:t>9.1 Kotlin unit tests</w:t>
            </w:r>
            <w:r>
              <w:rPr>
                <w:noProof/>
              </w:rPr>
              <w:tab/>
            </w:r>
            <w:r>
              <w:rPr>
                <w:noProof/>
              </w:rPr>
              <w:fldChar w:fldCharType="begin"/>
            </w:r>
            <w:r>
              <w:rPr>
                <w:noProof/>
              </w:rPr>
              <w:instrText xml:space="preserve"> PAGEREF _Toc239668609 \h </w:instrText>
            </w:r>
            <w:r>
              <w:rPr>
                <w:noProof/>
              </w:rPr>
            </w:r>
            <w:r>
              <w:rPr>
                <w:noProof/>
              </w:rPr>
              <w:fldChar w:fldCharType="separate"/>
            </w:r>
            <w:r>
              <w:rPr>
                <w:noProof/>
              </w:rPr>
              <w:t>25</w:t>
            </w:r>
            <w:r>
              <w:rPr>
                <w:noProof/>
              </w:rPr>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sidRPr="001825EC">
              <w:rPr>
                <w:rStyle w:val="Hyperlink"/>
                <w:noProof/>
              </w:rPr>
              <w:t>9.2 API unit tests</w:t>
            </w:r>
            <w:r>
              <w:rPr>
                <w:noProof/>
              </w:rPr>
              <w:tab/>
            </w:r>
            <w:r>
              <w:rPr>
                <w:noProof/>
              </w:rPr>
              <w:fldChar w:fldCharType="begin"/>
            </w:r>
            <w:r>
              <w:rPr>
                <w:noProof/>
              </w:rPr>
              <w:instrText xml:space="preserve"> PAGEREF _Toc239668610 \h </w:instrText>
            </w:r>
            <w:r>
              <w:rPr>
                <w:noProof/>
              </w:rPr>
            </w:r>
            <w:r>
              <w:rPr>
                <w:noProof/>
              </w:rPr>
              <w:fldChar w:fldCharType="separate"/>
            </w:r>
            <w:r>
              <w:rPr>
                <w:noProof/>
              </w:rPr>
              <w:t>26</w:t>
            </w:r>
            <w:r>
              <w:rPr>
                <w:noProof/>
              </w:rPr>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sidRPr="001825EC">
              <w:rPr>
                <w:rStyle w:val="Hyperlink"/>
                <w:noProof/>
              </w:rPr>
              <w:t>9.3 End-to-end smoke test</w:t>
            </w:r>
            <w:r>
              <w:rPr>
                <w:noProof/>
              </w:rPr>
              <w:tab/>
            </w:r>
            <w:r>
              <w:rPr>
                <w:noProof/>
              </w:rPr>
              <w:fldChar w:fldCharType="begin"/>
            </w:r>
            <w:r>
              <w:rPr>
                <w:noProof/>
              </w:rPr>
              <w:instrText xml:space="preserve"> PAGEREF _Toc239668611 \h </w:instrText>
            </w:r>
            <w:r>
              <w:rPr>
                <w:noProof/>
              </w:rPr>
            </w:r>
            <w:r>
              <w:rPr>
                <w:noProof/>
              </w:rPr>
              <w:fldChar w:fldCharType="separate"/>
            </w:r>
            <w:r>
              <w:rPr>
                <w:noProof/>
              </w:rPr>
              <w:t>27</w:t>
            </w:r>
            <w:r>
              <w:rPr>
                <w:noProof/>
              </w:rPr>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sidRPr="001825EC">
              <w:rPr>
                <w:rStyle w:val="Hyperlink"/>
                <w:noProof/>
              </w:rPr>
              <w:t>9.4 Results</w:t>
            </w:r>
            <w:r>
              <w:rPr>
                <w:noProof/>
              </w:rPr>
              <w:tab/>
            </w:r>
            <w:r>
              <w:rPr>
                <w:noProof/>
              </w:rPr>
              <w:fldChar w:fldCharType="begin"/>
            </w:r>
            <w:r>
              <w:rPr>
                <w:noProof/>
              </w:rPr>
              <w:instrText xml:space="preserve"> PAGEREF _Toc239668612 \h </w:instrText>
            </w:r>
            <w:r>
              <w:rPr>
                <w:noProof/>
              </w:rPr>
            </w:r>
            <w:r>
              <w:rPr>
                <w:noProof/>
              </w:rPr>
              <w:fldChar w:fldCharType="separate"/>
            </w:r>
            <w:r>
              <w:rPr>
                <w:noProof/>
              </w:rPr>
              <w:t>27</w:t>
            </w:r>
            <w:r>
              <w:rPr>
                <w:noProof/>
              </w:rPr>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sidRPr="001825EC">
              <w:rPr>
                <w:rStyle w:val="Hyperlink"/>
                <w:noProof/>
              </w:rPr>
              <w:t>10. Verification and validation</w:t>
            </w:r>
            <w:r>
              <w:rPr>
                <w:noProof/>
              </w:rPr>
              <w:tab/>
            </w:r>
            <w:r>
              <w:rPr>
                <w:noProof/>
              </w:rPr>
              <w:fldChar w:fldCharType="begin"/>
            </w:r>
            <w:r>
              <w:rPr>
                <w:noProof/>
              </w:rPr>
              <w:instrText xml:space="preserve"> PAGEREF _Toc239668613 \h </w:instrText>
            </w:r>
            <w:r>
              <w:rPr>
                <w:noProof/>
              </w:rPr>
            </w:r>
            <w:r>
              <w:rPr>
                <w:noProof/>
              </w:rPr>
              <w:fldChar w:fldCharType="separate"/>
            </w:r>
            <w:r>
              <w:rPr>
                <w:noProof/>
              </w:rPr>
              <w:t>29</w:t>
            </w:r>
            <w:r>
              <w:rPr>
                <w:noProof/>
              </w:rPr>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sidRPr="001825EC">
              <w:rPr>
                <w:rStyle w:val="Hyperlink"/>
                <w:noProof/>
              </w:rPr>
              <w:t>11. Help system and user documentation</w:t>
            </w:r>
            <w:r>
              <w:rPr>
                <w:noProof/>
              </w:rPr>
              <w:tab/>
            </w:r>
            <w:r>
              <w:rPr>
                <w:noProof/>
              </w:rPr>
              <w:fldChar w:fldCharType="begin"/>
            </w:r>
            <w:r>
              <w:rPr>
                <w:noProof/>
              </w:rPr>
              <w:instrText xml:space="preserve"> PAGEREF _Toc239668614 \h </w:instrText>
            </w:r>
            <w:r>
              <w:rPr>
                <w:noProof/>
              </w:rPr>
            </w:r>
            <w:r>
              <w:rPr>
                <w:noProof/>
              </w:rPr>
              <w:fldChar w:fldCharType="separate"/>
            </w:r>
            <w:r>
              <w:rPr>
                <w:noProof/>
              </w:rPr>
              <w:t>30</w:t>
            </w:r>
            <w:r>
              <w:rPr>
                <w:noProof/>
              </w:rPr>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sidRPr="001825EC">
              <w:rPr>
                <w:rStyle w:val="Hyperlink"/>
                <w:noProof/>
              </w:rPr>
              <w:t>12. Demonstration video</w:t>
            </w:r>
            <w:r>
              <w:rPr>
                <w:noProof/>
              </w:rPr>
              <w:tab/>
            </w:r>
            <w:r>
              <w:rPr>
                <w:noProof/>
              </w:rPr>
              <w:fldChar w:fldCharType="begin"/>
            </w:r>
            <w:r>
              <w:rPr>
                <w:noProof/>
              </w:rPr>
              <w:instrText xml:space="preserve"> PAGEREF _Toc239668615 \h </w:instrText>
            </w:r>
            <w:r>
              <w:rPr>
                <w:noProof/>
              </w:rPr>
            </w:r>
            <w:r>
              <w:rPr>
                <w:noProof/>
              </w:rPr>
              <w:fldChar w:fldCharType="separate"/>
            </w:r>
            <w:r>
              <w:rPr>
                <w:noProof/>
              </w:rPr>
              <w:t>30</w:t>
            </w:r>
            <w:r>
              <w:rPr>
                <w:noProof/>
              </w:rPr>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sidRPr="001825EC">
              <w:rPr>
                <w:rStyle w:val="Hyperlink"/>
                <w:noProof/>
              </w:rPr>
              <w:t>12.1 What the walk-through covers</w:t>
            </w:r>
            <w:r>
              <w:rPr>
                <w:noProof/>
              </w:rPr>
              <w:tab/>
            </w:r>
            <w:r>
              <w:rPr>
                <w:noProof/>
              </w:rPr>
              <w:fldChar w:fldCharType="begin"/>
            </w:r>
            <w:r>
              <w:rPr>
                <w:noProof/>
              </w:rPr>
              <w:instrText xml:space="preserve"> PAGEREF _Toc239668616 \h </w:instrText>
            </w:r>
            <w:r>
              <w:rPr>
                <w:noProof/>
              </w:rPr>
            </w:r>
            <w:r>
              <w:rPr>
                <w:noProof/>
              </w:rPr>
              <w:fldChar w:fldCharType="separate"/>
            </w:r>
            <w:r>
              <w:rPr>
                <w:noProof/>
              </w:rPr>
              <w:t>30</w:t>
            </w:r>
            <w:r>
              <w:rPr>
                <w:noProof/>
              </w:rPr>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sidRPr="001825EC">
              <w:rPr>
                <w:rStyle w:val="Hyperlink"/>
                <w:noProof/>
              </w:rPr>
              <w:t>13. Release notes</w:t>
            </w:r>
            <w:r>
              <w:rPr>
                <w:noProof/>
              </w:rPr>
              <w:tab/>
            </w:r>
            <w:r>
              <w:rPr>
                <w:noProof/>
              </w:rPr>
              <w:fldChar w:fldCharType="begin"/>
            </w:r>
            <w:r>
              <w:rPr>
                <w:noProof/>
              </w:rPr>
              <w:instrText xml:space="preserve"> PAGEREF _Toc239668617 \h </w:instrText>
            </w:r>
            <w:r>
              <w:rPr>
                <w:noProof/>
              </w:rPr>
            </w:r>
            <w:r>
              <w:rPr>
                <w:noProof/>
              </w:rPr>
              <w:fldChar w:fldCharType="separate"/>
            </w:r>
            <w:r>
              <w:rPr>
                <w:noProof/>
              </w:rPr>
              <w:t>31</w:t>
            </w:r>
            <w:r>
              <w:rPr>
                <w:noProof/>
              </w:rPr>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sidRPr="001825EC">
              <w:rPr>
                <w:rStyle w:val="Hyperlink"/>
                <w:noProof/>
              </w:rPr>
              <w:t>14. Preparation for Google Play publication</w:t>
            </w:r>
            <w:r>
              <w:rPr>
                <w:noProof/>
              </w:rPr>
              <w:tab/>
            </w:r>
            <w:r>
              <w:rPr>
                <w:noProof/>
              </w:rPr>
              <w:fldChar w:fldCharType="begin"/>
            </w:r>
            <w:r>
              <w:rPr>
                <w:noProof/>
              </w:rPr>
              <w:instrText xml:space="preserve"> PAGEREF _Toc239668618 \h </w:instrText>
            </w:r>
            <w:r>
              <w:rPr>
                <w:noProof/>
              </w:rPr>
            </w:r>
            <w:r>
              <w:rPr>
                <w:noProof/>
              </w:rPr>
              <w:fldChar w:fldCharType="separate"/>
            </w:r>
            <w:r>
              <w:rPr>
                <w:noProof/>
              </w:rPr>
              <w:t>32</w:t>
            </w:r>
            <w:r>
              <w:rPr>
                <w:noProof/>
              </w:rPr>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sidRPr="001825EC">
              <w:rPr>
                <w:rStyle w:val="Hyperlink"/>
                <w:noProof/>
              </w:rPr>
              <w:t>14.1 Draft store listing</w:t>
            </w:r>
            <w:r>
              <w:rPr>
                <w:noProof/>
              </w:rPr>
              <w:tab/>
            </w:r>
            <w:r>
              <w:rPr>
                <w:noProof/>
              </w:rPr>
              <w:fldChar w:fldCharType="begin"/>
            </w:r>
            <w:r>
              <w:rPr>
                <w:noProof/>
              </w:rPr>
              <w:instrText xml:space="preserve"> PAGEREF _Toc239669001 \h </w:instrText>
            </w:r>
            <w:r>
              <w:rPr>
                <w:noProof/>
              </w:rPr>
            </w:r>
            <w:r>
              <w:rPr>
                <w:noProof/>
              </w:rPr>
              <w:fldChar w:fldCharType="separate"/>
            </w:r>
            <w:r>
              <w:rPr>
                <w:noProof/>
              </w:rPr>
              <w:t>33</w:t>
            </w:r>
            <w:r>
              <w:rPr>
                <w:noProof/>
              </w:rPr>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sidRPr="001825EC">
              <w:rPr>
                <w:rStyle w:val="Hyperlink"/>
                <w:noProof/>
              </w:rPr>
              <w:t>15. Use of AI tools</w:t>
            </w:r>
            <w:r>
              <w:rPr>
                <w:noProof/>
              </w:rPr>
              <w:tab/>
            </w:r>
            <w:r>
              <w:rPr>
                <w:noProof/>
              </w:rPr>
              <w:fldChar w:fldCharType="begin"/>
            </w:r>
            <w:r>
              <w:rPr>
                <w:noProof/>
              </w:rPr>
              <w:instrText xml:space="preserve"> PAGEREF _Toc239668619 \h </w:instrText>
            </w:r>
            <w:r>
              <w:rPr>
                <w:noProof/>
              </w:rPr>
            </w:r>
            <w:r>
              <w:rPr>
                <w:noProof/>
              </w:rPr>
              <w:fldChar w:fldCharType="separate"/>
            </w:r>
            <w:r>
              <w:rPr>
                <w:noProof/>
              </w:rPr>
              <w:t>33</w:t>
            </w:r>
            <w:r>
              <w:rPr>
                <w:noProof/>
              </w:rPr>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sidRPr="001825EC">
              <w:rPr>
                <w:rStyle w:val="Hyperlink"/>
                <w:noProof/>
              </w:rPr>
              <w:t>16. Requirement checklist</w:t>
            </w:r>
            <w:r>
              <w:rPr>
                <w:noProof/>
              </w:rPr>
              <w:tab/>
            </w:r>
            <w:r>
              <w:rPr>
                <w:noProof/>
              </w:rPr>
              <w:fldChar w:fldCharType="begin"/>
            </w:r>
            <w:r>
              <w:rPr>
                <w:noProof/>
              </w:rPr>
              <w:instrText xml:space="preserve"> PAGEREF _Toc239668620 \h </w:instrText>
            </w:r>
            <w:r>
              <w:rPr>
                <w:noProof/>
              </w:rPr>
            </w:r>
            <w:r>
              <w:rPr>
                <w:noProof/>
              </w:rPr>
              <w:fldChar w:fldCharType="separate"/>
            </w:r>
            <w:r>
              <w:rPr>
                <w:noProof/>
              </w:rPr>
              <w:t>33</w:t>
            </w:r>
            <w:r>
              <w:rPr>
                <w:noProof/>
              </w:rPr>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sidRPr="001825EC">
              <w:rPr>
                <w:rStyle w:val="Hyperlink"/>
                <w:noProof/>
              </w:rPr>
              <w:t>16.1 Against the marking rubric</w:t>
            </w:r>
            <w:r>
              <w:rPr>
                <w:noProof/>
              </w:rPr>
              <w:tab/>
            </w:r>
            <w:r>
              <w:rPr>
                <w:noProof/>
              </w:rPr>
              <w:fldChar w:fldCharType="begin"/>
            </w:r>
            <w:r>
              <w:rPr>
                <w:noProof/>
              </w:rPr>
              <w:instrText xml:space="preserve"> PAGEREF _Toc239668621 \h </w:instrText>
            </w:r>
            <w:r>
              <w:rPr>
                <w:noProof/>
              </w:rPr>
            </w:r>
            <w:r>
              <w:rPr>
                <w:noProof/>
              </w:rPr>
              <w:fldChar w:fldCharType="separate"/>
            </w:r>
            <w:r>
              <w:rPr>
                <w:noProof/>
              </w:rPr>
              <w:t>34</w:t>
            </w:r>
            <w:r>
              <w:rPr>
                <w:noProof/>
              </w:rPr>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sidRPr="001825EC">
              <w:rPr>
                <w:rStyle w:val="Hyperlink"/>
                <w:noProof/>
              </w:rPr>
              <w:t>16.2 Against the module manual, Section 9.2</w:t>
            </w:r>
            <w:r>
              <w:rPr>
                <w:noProof/>
              </w:rPr>
              <w:tab/>
            </w:r>
            <w:r>
              <w:rPr>
                <w:noProof/>
              </w:rPr>
              <w:fldChar w:fldCharType="begin"/>
            </w:r>
            <w:r>
              <w:rPr>
                <w:noProof/>
              </w:rPr>
              <w:instrText xml:space="preserve"> PAGEREF _Toc239668622 \h </w:instrText>
            </w:r>
            <w:r>
              <w:rPr>
                <w:noProof/>
              </w:rPr>
            </w:r>
            <w:r>
              <w:rPr>
                <w:noProof/>
              </w:rPr>
              <w:fldChar w:fldCharType="separate"/>
            </w:r>
            <w:r>
              <w:rPr>
                <w:noProof/>
              </w:rPr>
              <w:t>34</w:t>
            </w:r>
            <w:r>
              <w:rPr>
                <w:noProof/>
              </w:rPr>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sidRPr="001825EC">
              <w:rPr>
                <w:rStyle w:val="Hyperlink"/>
                <w:noProof/>
              </w:rPr>
              <w:t>References</w:t>
            </w:r>
            <w:r>
              <w:rPr>
                <w:noProof/>
              </w:rPr>
              <w:tab/>
            </w:r>
            <w:r>
              <w:rPr>
                <w:noProof/>
              </w:rPr>
              <w:fldChar w:fldCharType="begin"/>
            </w:r>
            <w:r>
              <w:rPr>
                <w:noProof/>
              </w:rPr>
              <w:instrText xml:space="preserve"> PAGEREF _Toc239668623 \h </w:instrText>
            </w:r>
            <w:r>
              <w:rPr>
                <w:noProof/>
              </w:rPr>
            </w:r>
            <w:r>
              <w:rPr>
                <w:noProof/>
              </w:rPr>
              <w:fldChar w:fldCharType="separate"/>
            </w:r>
            <w:r>
              <w:rPr>
                <w:noProof/>
              </w:rPr>
              <w:t>35</w:t>
            </w:r>
            <w:r>
              <w:rPr>
                <w:noProof/>
              </w:rPr>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r>
      <w:r>
        <w:rPr>
          <w:noProof/>
        </w:rPr>
        <w:instrText xml:space="preserve"> TOC \h \z \c "Figure" </w:instrText>
      </w:r>
      <w:r>
        <w:rPr>
          <w:noProof/>
        </w:rPr>
        <w:fldChar w:fldCharType="separate"/>
      </w:r>
      <w:r>
        <w:rPr>
          <w:noProof/>
        </w:rPr>
        <w:t xml:space="preserve">Figure 1: Rows in every table after npm run init-db; each meets the ten-record minimum</w:t>
      </w:r>
      <w:r>
        <w:rPr>
          <w:noProof/>
        </w:rPr>
        <w:tab/>
      </w:r>
      <w:r>
        <w:rPr>
          <w:noProof/>
        </w:rPr>
        <w:fldChar w:fldCharType="begin"/>
      </w:r>
      <w:r>
        <w:rPr>
          <w:noProof/>
        </w:rPr>
        <w:instrText xml:space="preserve"> PAGEREF _Fig01 \h </w:instrText>
      </w:r>
      <w:r>
        <w:rPr>
          <w:noProof/>
        </w:rPr>
        <w:fldChar w:fldCharType="separate"/>
      </w:r>
      <w:r>
        <w:rPr>
          <w:noProof/>
        </w:rPr>
        <w:t xml:space="preserve">20</w:t>
      </w:r>
      <w:r>
        <w:rPr>
          <w:noProof/>
        </w:rPr>
        <w:fldChar w:fldCharType="end"/>
      </w:r>
    </w:p>
    <w:p>
      <w:pPr>
        <w:tabs>
          <w:tab w:val="right" w:leader="dot" w:pos="9736"/>
        </w:tabs>
        <w:spacing w:after="60"/>
      </w:pPr>
      <w:r>
        <w:rPr>
          <w:noProof/>
        </w:rPr>
        <w:t xml:space="preserve">Figure 2: The Customer table: passwords are held only as a per-account salt and an scrypt hash</w:t>
      </w:r>
      <w:r>
        <w:rPr>
          <w:noProof/>
        </w:rPr>
        <w:tab/>
      </w:r>
      <w:r>
        <w:rPr>
          <w:noProof/>
        </w:rPr>
        <w:fldChar w:fldCharType="begin"/>
      </w:r>
      <w:r>
        <w:rPr>
          <w:noProof/>
        </w:rPr>
        <w:instrText xml:space="preserve"> PAGEREF _Fig02 \h </w:instrText>
      </w:r>
      <w:r>
        <w:rPr>
          <w:noProof/>
        </w:rPr>
        <w:fldChar w:fldCharType="separate"/>
      </w:r>
      <w:r>
        <w:rPr>
          <w:noProof/>
        </w:rPr>
        <w:t xml:space="preserve">20</w:t>
      </w:r>
      <w:r>
        <w:rPr>
          <w:noProof/>
        </w:rPr>
        <w:fldChar w:fldCharType="end"/>
      </w:r>
    </w:p>
    <w:p>
      <w:pPr>
        <w:tabs>
          <w:tab w:val="right" w:leader="dot" w:pos="9736"/>
        </w:tabs>
        <w:spacing w:after="60"/>
      </w:pPr>
      <w:r>
        <w:rPr>
          <w:noProof/>
        </w:rPr>
        <w:t xml:space="preserve">Figure 3: The Product table, first fifteen of 63 rows, with brand and category as foreign keys</w:t>
      </w:r>
      <w:r>
        <w:rPr>
          <w:noProof/>
        </w:rPr>
        <w:tab/>
      </w:r>
      <w:r>
        <w:rPr>
          <w:noProof/>
        </w:rPr>
        <w:fldChar w:fldCharType="begin"/>
      </w:r>
      <w:r>
        <w:rPr>
          <w:noProof/>
        </w:rPr>
        <w:instrText xml:space="preserve"> PAGEREF _Fig03 \h </w:instrText>
      </w:r>
      <w:r>
        <w:rPr>
          <w:noProof/>
        </w:rPr>
        <w:fldChar w:fldCharType="separate"/>
      </w:r>
      <w:r>
        <w:rPr>
          <w:noProof/>
        </w:rPr>
        <w:t xml:space="preserve">21</w:t>
      </w:r>
      <w:r>
        <w:rPr>
          <w:noProof/>
        </w:rPr>
        <w:fldChar w:fldCharType="end"/>
      </w:r>
    </w:p>
    <w:p>
      <w:pPr>
        <w:tabs>
          <w:tab w:val="right" w:leader="dot" w:pos="9736"/>
        </w:tabs>
        <w:spacing w:after="60"/>
      </w:pPr>
      <w:r>
        <w:rPr>
          <w:noProof/>
        </w:rPr>
        <w:t xml:space="preserve">Figure 4: Orders joined to Payment: twelve orders across all four statuses and three payment methods</w:t>
      </w:r>
      <w:r>
        <w:rPr>
          <w:noProof/>
        </w:rPr>
        <w:tab/>
      </w:r>
      <w:r>
        <w:rPr>
          <w:noProof/>
        </w:rPr>
        <w:fldChar w:fldCharType="begin"/>
      </w:r>
      <w:r>
        <w:rPr>
          <w:noProof/>
        </w:rPr>
        <w:instrText xml:space="preserve"> PAGEREF _Fig04 \h </w:instrText>
      </w:r>
      <w:r>
        <w:rPr>
          <w:noProof/>
        </w:rPr>
        <w:fldChar w:fldCharType="separate"/>
      </w:r>
      <w:r>
        <w:rPr>
          <w:noProof/>
        </w:rPr>
        <w:t xml:space="preserve">21</w:t>
      </w:r>
      <w:r>
        <w:rPr>
          <w:noProof/>
        </w:rPr>
        <w:fldChar w:fldCharType="end"/>
      </w:r>
    </w:p>
    <w:p>
      <w:pPr>
        <w:tabs>
          <w:tab w:val="right" w:leader="dot" w:pos="9736"/>
        </w:tabs>
        <w:spacing w:after="60"/>
      </w:pPr>
      <w:r>
        <w:rPr>
          <w:noProof/>
        </w:rPr>
        <w:t xml:space="preserve">Figure 5: Website, Shop: the catalogue with category filters and condition grades</w:t>
      </w:r>
      <w:r>
        <w:rPr>
          <w:noProof/>
        </w:rPr>
        <w:tab/>
      </w:r>
      <w:r>
        <w:rPr>
          <w:noProof/>
        </w:rPr>
        <w:fldChar w:fldCharType="begin"/>
      </w:r>
      <w:r>
        <w:rPr>
          <w:noProof/>
        </w:rPr>
        <w:instrText xml:space="preserve"> PAGEREF _Fig05 \h </w:instrText>
      </w:r>
      <w:r>
        <w:rPr>
          <w:noProof/>
        </w:rPr>
        <w:fldChar w:fldCharType="separate"/>
      </w:r>
      <w:r>
        <w:rPr>
          <w:noProof/>
        </w:rPr>
        <w:t xml:space="preserve">23</w:t>
      </w:r>
      <w:r>
        <w:rPr>
          <w:noProof/>
        </w:rPr>
        <w:fldChar w:fldCharType="end"/>
      </w:r>
    </w:p>
    <w:p>
      <w:pPr>
        <w:tabs>
          <w:tab w:val="right" w:leader="dot" w:pos="9736"/>
        </w:tabs>
        <w:spacing w:after="60"/>
      </w:pPr>
      <w:r>
        <w:rPr>
          <w:noProof/>
        </w:rPr>
        <w:t xml:space="preserve">Figure 6: Website, Product detail: size, condition, stock and reviews</w:t>
      </w:r>
      <w:r>
        <w:rPr>
          <w:noProof/>
        </w:rPr>
        <w:tab/>
      </w:r>
      <w:r>
        <w:rPr>
          <w:noProof/>
        </w:rPr>
        <w:fldChar w:fldCharType="begin"/>
      </w:r>
      <w:r>
        <w:rPr>
          <w:noProof/>
        </w:rPr>
        <w:instrText xml:space="preserve"> PAGEREF _Fig06 \h </w:instrText>
      </w:r>
      <w:r>
        <w:rPr>
          <w:noProof/>
        </w:rPr>
        <w:fldChar w:fldCharType="separate"/>
      </w:r>
      <w:r>
        <w:rPr>
          <w:noProof/>
        </w:rPr>
        <w:t xml:space="preserve">23</w:t>
      </w:r>
      <w:r>
        <w:rPr>
          <w:noProof/>
        </w:rPr>
        <w:fldChar w:fldCharType="end"/>
      </w:r>
    </w:p>
    <w:p>
      <w:pPr>
        <w:tabs>
          <w:tab w:val="right" w:leader="dot" w:pos="9736"/>
        </w:tabs>
        <w:spacing w:after="60"/>
      </w:pPr>
      <w:r>
        <w:rPr>
          <w:noProof/>
        </w:rPr>
        <w:t xml:space="preserve">Figure 7: Website, My Orders: order tracking with the courier reference</w:t>
      </w:r>
      <w:r>
        <w:rPr>
          <w:noProof/>
        </w:rPr>
        <w:tab/>
      </w:r>
      <w:r>
        <w:rPr>
          <w:noProof/>
        </w:rPr>
        <w:fldChar w:fldCharType="begin"/>
      </w:r>
      <w:r>
        <w:rPr>
          <w:noProof/>
        </w:rPr>
        <w:instrText xml:space="preserve"> PAGEREF _Fig07 \h </w:instrText>
      </w:r>
      <w:r>
        <w:rPr>
          <w:noProof/>
        </w:rPr>
        <w:fldChar w:fldCharType="separate"/>
      </w:r>
      <w:r>
        <w:rPr>
          <w:noProof/>
        </w:rPr>
        <w:t xml:space="preserve">24</w:t>
      </w:r>
      <w:r>
        <w:rPr>
          <w:noProof/>
        </w:rPr>
        <w:fldChar w:fldCharType="end"/>
      </w:r>
    </w:p>
    <w:p>
      <w:pPr>
        <w:tabs>
          <w:tab w:val="right" w:leader="dot" w:pos="9736"/>
        </w:tabs>
        <w:spacing w:after="60"/>
      </w:pPr>
      <w:r>
        <w:rPr>
          <w:noProof/>
        </w:rPr>
        <w:t xml:space="preserve">Figure 8: Website, Admin console: dashboard with revenue by brand and category</w:t>
      </w:r>
      <w:r>
        <w:rPr>
          <w:noProof/>
        </w:rPr>
        <w:tab/>
      </w:r>
      <w:r>
        <w:rPr>
          <w:noProof/>
        </w:rPr>
        <w:fldChar w:fldCharType="begin"/>
      </w:r>
      <w:r>
        <w:rPr>
          <w:noProof/>
        </w:rPr>
        <w:instrText xml:space="preserve"> PAGEREF _Fig08 \h </w:instrText>
      </w:r>
      <w:r>
        <w:rPr>
          <w:noProof/>
        </w:rPr>
        <w:fldChar w:fldCharType="separate"/>
      </w:r>
      <w:r>
        <w:rPr>
          <w:noProof/>
        </w:rPr>
        <w:t xml:space="preserve">24</w:t>
      </w:r>
      <w:r>
        <w:rPr>
          <w:noProof/>
        </w:rPr>
        <w:fldChar w:fldCharType="end"/>
      </w:r>
    </w:p>
    <w:p>
      <w:pPr>
        <w:tabs>
          <w:tab w:val="right" w:leader="dot" w:pos="9736"/>
        </w:tabs>
        <w:spacing w:after="60"/>
      </w:pPr>
      <w:r>
        <w:rPr>
          <w:noProof/>
        </w:rPr>
        <w:t xml:space="preserve">Figure 9: Website, Admin console: the order queue that staff work through</w:t>
      </w:r>
      <w:r>
        <w:rPr>
          <w:noProof/>
        </w:rPr>
        <w:tab/>
      </w:r>
      <w:r>
        <w:rPr>
          <w:noProof/>
        </w:rPr>
        <w:fldChar w:fldCharType="begin"/>
      </w:r>
      <w:r>
        <w:rPr>
          <w:noProof/>
        </w:rPr>
        <w:instrText xml:space="preserve"> PAGEREF _Fig09 \h </w:instrText>
      </w:r>
      <w:r>
        <w:rPr>
          <w:noProof/>
        </w:rPr>
        <w:fldChar w:fldCharType="separate"/>
      </w:r>
      <w:r>
        <w:rPr>
          <w:noProof/>
        </w:rPr>
        <w:t xml:space="preserve">25</w:t>
      </w:r>
      <w:r>
        <w:rPr>
          <w:noProof/>
        </w:rPr>
        <w:fldChar w:fldCharType="end"/>
      </w:r>
    </w:p>
    <w:p>
      <w:pPr>
        <w:tabs>
          <w:tab w:val="right" w:leader="dot" w:pos="9736"/>
        </w:tabs>
        <w:spacing w:after="60"/>
      </w:pPr>
      <w:r>
        <w:rPr>
          <w:noProof/>
        </w:rPr>
        <w:t xml:space="preserve">Figure 10: API unit tests: 9 passed, 0 failed (25 September 2026)</w:t>
      </w:r>
      <w:r>
        <w:rPr>
          <w:noProof/>
        </w:rPr>
        <w:tab/>
      </w:r>
      <w:r>
        <w:rPr>
          <w:noProof/>
        </w:rPr>
        <w:fldChar w:fldCharType="begin"/>
      </w:r>
      <w:r>
        <w:rPr>
          <w:noProof/>
        </w:rPr>
        <w:instrText xml:space="preserve"> PAGEREF _Fig10 \h </w:instrText>
      </w:r>
      <w:r>
        <w:rPr>
          <w:noProof/>
        </w:rPr>
        <w:fldChar w:fldCharType="separate"/>
      </w:r>
      <w:r>
        <w:rPr>
          <w:noProof/>
        </w:rPr>
        <w:t xml:space="preserve">28</w:t>
      </w:r>
      <w:r>
        <w:rPr>
          <w:noProof/>
        </w:rPr>
        <w:fldChar w:fldCharType="end"/>
      </w:r>
    </w:p>
    <w:p>
      <w:pPr>
        <w:tabs>
          <w:tab w:val="right" w:leader="dot" w:pos="9736"/>
        </w:tabs>
        <w:spacing w:after="60"/>
      </w:pPr>
      <w:r>
        <w:rPr>
          <w:noProof/>
        </w:rPr>
        <w:t xml:space="preserve">Figure 11: End-to-end smoke test: 70 passed, 0 failed (25 September 2026)</w:t>
      </w:r>
      <w:r>
        <w:rPr>
          <w:noProof/>
        </w:rPr>
        <w:tab/>
      </w:r>
      <w:r>
        <w:rPr>
          <w:noProof/>
        </w:rPr>
        <w:fldChar w:fldCharType="begin"/>
      </w:r>
      <w:r>
        <w:rPr>
          <w:noProof/>
        </w:rPr>
        <w:instrText xml:space="preserve"> PAGEREF _Fig11 \h </w:instrText>
      </w:r>
      <w:r>
        <w:rPr>
          <w:noProof/>
        </w:rPr>
        <w:fldChar w:fldCharType="separate"/>
      </w:r>
      <w:r>
        <w:rPr>
          <w:noProof/>
        </w:rPr>
        <w:t xml:space="preserve">28</w:t>
      </w:r>
      <w:r>
        <w:rPr>
          <w:noProof/>
        </w:rPr>
        <w:fldChar w:fldCharType="end"/>
      </w:r>
    </w:p>
    <w:p>
      <w:pPr>
        <w:tabs>
          <w:tab w:val="right" w:leader="dot" w:pos="9736"/>
        </w:tabs>
        <w:spacing w:after="60"/>
      </w:pPr>
      <w:r>
        <w:rPr>
          <w:noProof/>
        </w:rPr>
        <w:t xml:space="preserve">Figure 12: The API request log written during that run, showing refused requests logged as failures</w:t>
      </w:r>
      <w:r>
        <w:rPr>
          <w:noProof/>
        </w:rPr>
        <w:tab/>
      </w:r>
      <w:r>
        <w:rPr>
          <w:noProof/>
        </w:rPr>
        <w:fldChar w:fldCharType="begin"/>
      </w:r>
      <w:r>
        <w:rPr>
          <w:noProof/>
        </w:rPr>
        <w:instrText xml:space="preserve"> PAGEREF _Fig12 \h </w:instrText>
      </w:r>
      <w:r>
        <w:rPr>
          <w:noProof/>
        </w:rPr>
        <w:fldChar w:fldCharType="separate"/>
      </w:r>
      <w:r>
        <w:rPr>
          <w:noProof/>
        </w:rPr>
        <w:t xml:space="preserve">29</w:t>
      </w:r>
      <w:r>
        <w:rPr>
          <w:noProof/>
        </w:rPr>
        <w:fldChar w:fldCharType="end"/>
      </w:r>
      <w:r>
        <w:rPr>
          <w:noProof/>
        </w:rPr>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 Where a claim is better shown by a screenshot from the running system than by a description, an amber box marks it.</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PASTE YOUR AZURE BOARDS URL HERE</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PASTE YOUR UNLISTED YOUTUBE LINK HERE</w:t>
            </w:r>
          </w:p>
        </w:tc>
      </w:tr>
    </w:tbl>
    <w:p w14:paraId="0E80EAD5" w14:textId="77777777" w:rsidR="00542F6D" w:rsidRDefault="00F00980">
      <w:pPr>
        <w:spacing w:before="60" w:after="240"/>
      </w:pPr>
      <w:r>
        <w:rPr>
          <w:i/>
          <w:iCs/>
          <w:color w:val="5A5A5A"/>
          <w:sz w:val="18"/>
          <w:szCs w:val="18"/>
        </w:rPr>
        <w:t>Table 1: Where to find each part of the submission</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4EE3E592"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BDA355" w14:textId="77777777" w:rsidR="00542F6D" w:rsidRDefault="00F00980">
            <w:pPr>
              <w:spacing w:after="80"/>
            </w:pPr>
            <w:r>
              <w:rPr>
                <w:b/>
                <w:bCs/>
                <w:color w:val="8A5A12"/>
                <w:sz w:val="17"/>
                <w:szCs w:val="17"/>
              </w:rPr>
              <w:t>BEFORE YOU SUBMIT</w:t>
            </w:r>
          </w:p>
          <w:p w14:paraId="402F9EF7" w14:textId="77777777" w:rsidR="00542F6D" w:rsidRDefault="00F00980">
            <w:pPr>
              <w:spacing w:after="70"/>
            </w:pPr>
            <w:r>
              <w:rPr>
                <w:sz w:val="19"/>
                <w:szCs w:val="19"/>
              </w:rPr>
              <w:t>Two links above are still placeholders: the Azure Boards URL and the demonstration video. Paste them in, and put the video link in the README as well.</w:t>
            </w:r>
          </w:p>
          <w:p w14:paraId="7DF22E37" w14:textId="77777777" w:rsidR="00542F6D" w:rsidRDefault="00F00980">
            <w:r>
              <w:rPr>
                <w:sz w:val="19"/>
                <w:szCs w:val="19"/>
              </w:rPr>
              <w:t>Open every link in a private browser window first. The lecturer must be able to reach the repository, the board, the Actions history and the video without signing in as you.</w:t>
            </w:r>
          </w:p>
        </w:tc>
      </w:tr>
    </w:tbl>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team met twice a week: one session with the lecturer to raise hurdles and confirm direction, and one internal stand-up to review the board and re-balance work. Any change to the agreed API contract was recorded as a work item,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14:paraId="00D256C5" w14:textId="77777777" w:rsidR="00542F6D" w:rsidRDefault="00F00980">
      <w:pPr>
        <w:spacing w:after="140" w:line="276" w:lineRule="auto"/>
      </w:pPr>
      <w:r>
        <w:t>Accountability rested on the board rather than on trust. Every work item had a single assignee and an acceptance test written before the work started, so "done" was not a matter of opinion. Any item that had not moved for a week was raised at the weekly session and either unblocked or reassigned.</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EVIDENCE TO INSERT</w:t>
            </w:r>
          </w:p>
          <w:p w14:paraId="6D45AB86" w14:textId="77777777" w:rsidR="00542F6D" w:rsidRDefault="00F00980">
            <w:r>
              <w:rPr>
                <w:sz w:val="19"/>
                <w:szCs w:val="19"/>
              </w:rPr>
              <w:t>A short meeting log giving dates, who attended and what was decided, or a screenshot of the board’s activity feed, so the marker can see that regular meetings took place.</w:t>
            </w:r>
          </w:p>
        </w:tc>
      </w:tr>
    </w:tbl>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Azure Boards to plan, GitHub to hold the code, and GitHub Actions to build and test every change automatically.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Work packages become epics, then day-sized items, each with an assignee and an acceptance test.</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Work happens on short-lived feature branches.</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128 automated checks. A red run blocks the merge.</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becomes a work item.</w:t>
            </w:r>
          </w:p>
        </w:tc>
      </w:tr>
    </w:tbl>
    <w:p w14:paraId="51A1C14D" w14:textId="77777777" w:rsidR="00542F6D" w:rsidRDefault="00F00980">
      <w:pPr>
        <w:spacing w:before="60" w:after="240"/>
      </w:pPr>
      <w:r>
        <w:rPr>
          <w:i/>
          <w:iCs/>
          <w:color w:val="5A5A5A"/>
          <w:sz w:val="18"/>
          <w:szCs w:val="18"/>
        </w:rPr>
        <w:t>Table 4: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14:paraId="163FC5D4" w14:textId="77777777" w:rsidR="00542F6D" w:rsidRDefault="00F00980">
      <w:pPr>
        <w:spacing w:after="140" w:line="276" w:lineRule="auto"/>
      </w:pPr>
      <w:r>
        <w:t>The backlog was loaded onto a Kanban board with the columns New, Active, Review, Done and Later. The Later column is where interesting but unassessed ideas go; it is the team’s guard against scope creep, and it works because an idea parked somewhere visible stops being argued about. Each item links to the branch that implements it, so the board and the code cannot drift apart unnoticed.</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9A6E4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27951E66" w14:textId="77777777" w:rsidR="00542F6D" w:rsidRDefault="00F00980">
            <w:pPr>
              <w:spacing w:after="80"/>
            </w:pPr>
            <w:r>
              <w:rPr>
                <w:b/>
                <w:bCs/>
                <w:color w:val="8A5A12"/>
                <w:sz w:val="17"/>
                <w:szCs w:val="17"/>
              </w:rPr>
              <w:t>EVIDENCE TO INSERT</w:t>
            </w:r>
          </w:p>
          <w:p w14:paraId="1EBBF45E" w14:textId="77777777" w:rsidR="00542F6D" w:rsidRDefault="00F00980">
            <w:r>
              <w:rPr>
                <w:sz w:val="19"/>
                <w:szCs w:val="19"/>
              </w:rPr>
              <w:t>A screenshot of the Azure Boards Kanban board with items across the columns and the assignees visible.</w:t>
            </w:r>
          </w:p>
        </w:tc>
      </w:tr>
    </w:tbl>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team works on short-lived feature branches named after the work item, opens a pull request, and merges to main only once both build workflows are green. The repository was initialised with a README and a .gitignore, and code is committed and pushed as it is written rather than in one large </w:t>
      </w:r>
      <w:r>
        <w:t>drop at the end. In line with the module rule, nothing is distributed as a ZIP file.</w:t>
      </w:r>
    </w:p>
    <w:p w14:paraId="1B2AC0A5" w14:textId="77777777" w:rsidR="00542F6D" w:rsidRDefault="00F00980">
      <w:pPr>
        <w:spacing w:before="160" w:after="60"/>
      </w:pPr>
      <w:r>
        <w:rPr>
          <w:b/>
          <w:bCs/>
          <w:color w:val="5A5A5A"/>
          <w:sz w:val="18"/>
          <w:szCs w:val="18"/>
        </w:rPr>
        <w:t>Branching model and 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522D4C49" w14:textId="77777777" w:rsidR="00542F6D" w:rsidRDefault="00F00980">
            <w:r>
              <w:rPr>
                <w:rFonts w:ascii="Consolas" w:eastAsia="Consolas" w:hAnsi="Consolas" w:cs="Consolas"/>
                <w:sz w:val="17"/>
                <w:szCs w:val="17"/>
              </w:rPr>
              <w:t>main                          protected; merges only via reviewed pull request</w:t>
            </w:r>
          </w:p>
          <w:p w14:paraId="2ED47E43" w14:textId="77777777" w:rsidR="00542F6D" w:rsidRDefault="00F00980">
            <w:r>
              <w:rPr>
                <w:rFonts w:ascii="Consolas" w:eastAsia="Consolas" w:hAnsi="Consolas" w:cs="Consolas"/>
                <w:sz w:val="17"/>
                <w:szCs w:val="17"/>
              </w:rPr>
              <w:t xml:space="preserve">  feature/6.4-settings-screen</w:t>
            </w:r>
          </w:p>
          <w:p w14:paraId="28FC9FD7" w14:textId="77777777" w:rsidR="00542F6D" w:rsidRDefault="00F00980">
            <w:r>
              <w:rPr>
                <w:rFonts w:ascii="Consolas" w:eastAsia="Consolas" w:hAnsi="Consolas" w:cs="Consolas"/>
                <w:sz w:val="17"/>
                <w:szCs w:val="17"/>
              </w:rPr>
              <w:t xml:space="preserve">  feature/5.3-auth-sso</w:t>
            </w:r>
          </w:p>
          <w:p w14:paraId="7E8CCA3A" w14:textId="77777777" w:rsidR="00542F6D" w:rsidRDefault="00F00980">
            <w:r>
              <w:rPr>
                <w:rFonts w:ascii="Consolas" w:eastAsia="Consolas" w:hAnsi="Consolas" w:cs="Consolas"/>
                <w:sz w:val="17"/>
                <w:szCs w:val="17"/>
              </w:rPr>
              <w:t xml:space="preserve">  feature/7.1-kotlin-unit-tests</w:t>
            </w:r>
          </w:p>
          <w:p w14:paraId="7A370C14" w14:textId="77777777" w:rsidR="00542F6D" w:rsidRDefault="00F00980">
            <w:r>
              <w:rPr>
                <w:rFonts w:ascii="Consolas" w:eastAsia="Consolas" w:hAnsi="Consolas" w:cs="Consolas"/>
                <w:sz w:val="17"/>
                <w:szCs w:val="17"/>
              </w:rPr>
              <w:t xml:space="preserve"> </w:t>
            </w:r>
          </w:p>
          <w:p w14:paraId="2CD74298" w14:textId="77777777" w:rsidR="00542F6D" w:rsidRDefault="00F00980">
            <w:r>
              <w:rPr>
                <w:rFonts w:ascii="Consolas" w:eastAsia="Consolas" w:hAnsi="Consolas" w:cs="Consolas"/>
                <w:sz w:val="17"/>
                <w:szCs w:val="17"/>
              </w:rPr>
              <w:t># a typical change</w:t>
            </w:r>
          </w:p>
          <w:p w14:paraId="59228747" w14:textId="77777777" w:rsidR="00542F6D" w:rsidRDefault="00F00980">
            <w:r>
              <w:rPr>
                <w:rFonts w:ascii="Consolas" w:eastAsia="Consolas" w:hAnsi="Consolas" w:cs="Consolas"/>
                <w:sz w:val="17"/>
                <w:szCs w:val="17"/>
              </w:rPr>
              <w:t>git checkout -b feature/6.4-settings-screen</w:t>
            </w:r>
          </w:p>
          <w:p w14:paraId="1CAC8244" w14:textId="77777777" w:rsidR="00542F6D" w:rsidRDefault="00F00980">
            <w:r>
              <w:rPr>
                <w:rFonts w:ascii="Consolas" w:eastAsia="Consolas" w:hAnsi="Consolas" w:cs="Consolas"/>
                <w:sz w:val="17"/>
                <w:szCs w:val="17"/>
              </w:rPr>
              <w:t>git add . &amp;&amp; git commit -m "6.4 settings screen: profile, theme, connection"</w:t>
            </w:r>
          </w:p>
          <w:p w14:paraId="210E2B85" w14:textId="77777777" w:rsidR="00542F6D" w:rsidRDefault="00F00980">
            <w:r>
              <w:rPr>
                <w:rFonts w:ascii="Consolas" w:eastAsia="Consolas" w:hAnsi="Consolas" w:cs="Consolas"/>
                <w:sz w:val="17"/>
                <w:szCs w:val="17"/>
              </w:rPr>
              <w:t>git push -u origin feature/6.4-settings-screen</w:t>
            </w:r>
          </w:p>
          <w:p w14:paraId="37A8455D" w14:textId="77777777" w:rsidR="00542F6D" w:rsidRDefault="00F00980">
            <w:r>
              <w:rPr>
                <w:rFonts w:ascii="Consolas" w:eastAsia="Consolas" w:hAnsi="Consolas" w:cs="Consolas"/>
                <w:sz w:val="17"/>
                <w:szCs w:val="17"/>
              </w:rPr>
              <w:t># open PR -&gt; both workflows run -&gt; review -&gt; squash-merge to main</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49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9 API unit tests, seeds the database, starts the server, runs the 70-check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5: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74921C7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3D7BD8A7" w14:textId="77777777" w:rsidR="00542F6D" w:rsidRDefault="00F00980">
            <w:pPr>
              <w:spacing w:after="80"/>
            </w:pPr>
            <w:r>
              <w:rPr>
                <w:b/>
                <w:bCs/>
                <w:color w:val="8A5A12"/>
                <w:sz w:val="17"/>
                <w:szCs w:val="17"/>
              </w:rPr>
              <w:t>EVIDENCE TO INSERT</w:t>
            </w:r>
          </w:p>
          <w:p w14:paraId="53335D60" w14:textId="77777777" w:rsidR="00542F6D" w:rsidRDefault="00F00980">
            <w:r>
              <w:rPr>
                <w:sz w:val="19"/>
                <w:szCs w:val="19"/>
              </w:rPr>
              <w:t>A screenshot of a green Actions run showing the test and build jobs passing, and one of the run history showing repeated runs over time.</w:t>
            </w:r>
          </w:p>
        </w:tc>
      </w:tr>
    </w:tbl>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6: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w:t>
      </w:r>
      <w:r>
        <w:t xml:space="preserve">ted into framework-free objects </w:t>
      </w:r>
      <w:r>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7: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r>
      <w:r>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6870415"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4713BFE" w14:textId="77777777" w:rsidR="00542F6D" w:rsidRDefault="00F00980">
            <w:pPr>
              <w:spacing w:after="80"/>
            </w:pPr>
            <w:r>
              <w:rPr>
                <w:b/>
                <w:bCs/>
                <w:color w:val="8A5A12"/>
                <w:sz w:val="17"/>
                <w:szCs w:val="17"/>
              </w:rPr>
              <w:t>EVIDENCE TO INSERT</w:t>
            </w:r>
          </w:p>
          <w:p w14:paraId="671771D6" w14:textId="77777777" w:rsidR="00542F6D" w:rsidRDefault="00F00980">
            <w:pPr>
              <w:spacing w:after="70"/>
            </w:pPr>
            <w:r>
              <w:rPr>
                <w:sz w:val="19"/>
                <w:szCs w:val="19"/>
              </w:rPr>
              <w:t>Clear, labelled screenshots of: Shop grid, Search with filters, Product detail, Cart, Checkout, Order confirmation, Orders list, Order detail with the tracker, Account, Settings, Help.</w:t>
            </w:r>
          </w:p>
          <w:p w14:paraId="09771488" w14:textId="77777777" w:rsidR="00542F6D" w:rsidRDefault="00F00980">
            <w:pPr>
              <w:spacing w:after="70"/>
            </w:pPr>
            <w:r>
              <w:rPr>
                <w:sz w:val="19"/>
                <w:szCs w:val="19"/>
              </w:rPr>
              <w:t>One pair of the same screen in light and in dark, side by side, to show the theme working.</w:t>
            </w:r>
          </w:p>
          <w:p w14:paraId="385B6D90" w14:textId="77777777" w:rsidR="00542F6D" w:rsidRDefault="00F00980">
            <w:r>
              <w:rPr>
                <w:sz w:val="19"/>
                <w:szCs w:val="19"/>
              </w:rPr>
              <w:t>Label each with the screen name and the tab it lives under.</w:t>
            </w:r>
          </w:p>
        </w:tc>
      </w:tr>
    </w:tbl>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Seven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8: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16C949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4651AB96" w14:textId="77777777" w:rsidR="00542F6D" w:rsidRDefault="00F00980">
            <w:pPr>
              <w:spacing w:after="80"/>
            </w:pPr>
            <w:r>
              <w:rPr>
                <w:b/>
                <w:bCs/>
                <w:color w:val="8A5A12"/>
                <w:sz w:val="17"/>
                <w:szCs w:val="17"/>
              </w:rPr>
              <w:t>EVIDENCE TO INSERT</w:t>
            </w:r>
          </w:p>
          <w:p w14:paraId="4630847D" w14:textId="77777777" w:rsidR="00542F6D" w:rsidRDefault="00F00980">
            <w:pPr>
              <w:spacing w:after="70"/>
            </w:pPr>
            <w:r>
              <w:rPr>
                <w:sz w:val="19"/>
                <w:szCs w:val="19"/>
              </w:rPr>
              <w:t>A screenshot of the Settings screen showing the sections above, and one of the profile after a change has been saved.</w:t>
            </w:r>
          </w:p>
          <w:p w14:paraId="4E5797EF" w14:textId="77777777" w:rsidR="00542F6D" w:rsidRDefault="00F00980">
            <w:r>
              <w:rPr>
                <w:sz w:val="19"/>
                <w:szCs w:val="19"/>
              </w:rPr>
              <w:t>A screenshot of Test connection reporting success, and one of it reporting a failure. The second is the more useful of the two.</w:t>
            </w:r>
          </w:p>
        </w:tc>
      </w:tr>
    </w:tbl>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9: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10: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860C221"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6FB54E0B" w14:textId="77777777" w:rsidR="00542F6D" w:rsidRDefault="00F00980">
            <w:pPr>
              <w:spacing w:after="80"/>
            </w:pPr>
            <w:r>
              <w:rPr>
                <w:b/>
                <w:bCs/>
                <w:color w:val="8A5A12"/>
                <w:sz w:val="17"/>
                <w:szCs w:val="17"/>
              </w:rPr>
              <w:t>EVIDENCE TO INSERT</w:t>
            </w:r>
          </w:p>
          <w:p w14:paraId="197FDF34" w14:textId="77777777" w:rsidR="00542F6D" w:rsidRDefault="00F00980">
            <w:pPr>
              <w:spacing w:after="70"/>
            </w:pPr>
            <w:r>
              <w:rPr>
                <w:sz w:val="19"/>
                <w:szCs w:val="19"/>
              </w:rPr>
              <w:t>A screenshot of the sign-in screen with the Continue with Google button, and one of a successful Google sign-in.</w:t>
            </w:r>
          </w:p>
          <w:p w14:paraId="59A2943F" w14:textId="77777777" w:rsidR="00542F6D" w:rsidRDefault="00F00980">
            <w:pPr>
              <w:spacing w:after="70"/>
            </w:pPr>
            <w:r>
              <w:rPr>
                <w:sz w:val="19"/>
                <w:szCs w:val="19"/>
              </w:rPr>
              <w:t>A screenshot of the account in the Google Cloud console or the identity provider, showing the stored identity. The module asks the video to show what data is held in the online authentication service.</w:t>
            </w:r>
          </w:p>
          <w:p w14:paraId="4D1E243B" w14:textId="77777777" w:rsidR="00542F6D" w:rsidRDefault="00F00980">
            <w:r>
              <w:rPr>
                <w:sz w:val="19"/>
                <w:szCs w:val="19"/>
              </w:rPr>
              <w:t>Name the identity provider you used in the video voice-over.</w:t>
            </w:r>
          </w:p>
        </w:tc>
      </w:tr>
    </w:tbl>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Eleven of the seventy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Eleven tables, in Third Normal Form, carried forward from the XISD5319 system design and extended in Task 2 to record how an account authenticates.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32A9AE3E"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1FBFB605" w14:textId="77777777" w:rsidR="00542F6D" w:rsidRDefault="00F00980">
            <w:r>
              <w:rPr>
                <w:b/>
                <w:bCs/>
                <w:sz w:val="19"/>
                <w:szCs w:val="19"/>
              </w:rPr>
              <w:t>Table</w:t>
            </w:r>
          </w:p>
        </w:tc>
        <w:tc>
          <w:tcPr>
            <w:tcW w:w="4460" w:type="dxa"/>
            <w:shd w:val="clear" w:color="auto" w:fill="E4E4E4"/>
            <w:tcMar>
              <w:top w:w="90" w:type="dxa"/>
              <w:left w:w="130" w:type="dxa"/>
              <w:bottom w:w="90" w:type="dxa"/>
              <w:right w:w="130" w:type="dxa"/>
            </w:tcMar>
          </w:tcPr>
          <w:p w14:paraId="18B6A587" w14:textId="77777777" w:rsidR="00542F6D" w:rsidRDefault="00F00980">
            <w:r>
              <w:rPr>
                <w:b/>
                <w:bCs/>
                <w:sz w:val="19"/>
                <w:szCs w:val="19"/>
              </w:rPr>
              <w:t>Purpose</w:t>
            </w:r>
          </w:p>
        </w:tc>
        <w:tc>
          <w:tcPr>
            <w:tcW w:w="3200" w:type="dxa"/>
            <w:shd w:val="clear" w:color="auto" w:fill="E4E4E4"/>
            <w:tcMar>
              <w:top w:w="90" w:type="dxa"/>
              <w:left w:w="130" w:type="dxa"/>
              <w:bottom w:w="90" w:type="dxa"/>
              <w:right w:w="130" w:type="dxa"/>
            </w:tcMar>
          </w:tcPr>
          <w:p w14:paraId="31F8D900" w14:textId="77777777" w:rsidR="00542F6D" w:rsidRDefault="00F00980">
            <w:r>
              <w:rPr>
                <w:b/>
                <w:bCs/>
                <w:sz w:val="19"/>
                <w:szCs w:val="19"/>
              </w:rPr>
              <w:t>Key relationships</w:t>
            </w:r>
          </w:p>
        </w:tc>
      </w:tr>
      <w:tr w:rsidR="00542F6D" w14:paraId="7B8DD245" w14:textId="77777777">
        <w:tblPrEx>
          <w:tblCellMar>
            <w:top w:w="0" w:type="dxa"/>
            <w:bottom w:w="0" w:type="dxa"/>
          </w:tblCellMar>
        </w:tblPrEx>
        <w:tc>
          <w:tcPr>
            <w:tcW w:w="1700" w:type="dxa"/>
            <w:tcMar>
              <w:top w:w="90" w:type="dxa"/>
              <w:left w:w="130" w:type="dxa"/>
              <w:bottom w:w="90" w:type="dxa"/>
              <w:right w:w="130" w:type="dxa"/>
            </w:tcMar>
          </w:tcPr>
          <w:p w14:paraId="328E40D0" w14:textId="77777777" w:rsidR="00542F6D" w:rsidRDefault="00F00980">
            <w:r>
              <w:rPr>
                <w:rFonts w:ascii="Consolas" w:eastAsia="Consolas" w:hAnsi="Consolas" w:cs="Consolas"/>
                <w:b/>
                <w:bCs/>
                <w:sz w:val="17"/>
                <w:szCs w:val="17"/>
              </w:rPr>
              <w:t>Brand</w:t>
            </w:r>
          </w:p>
        </w:tc>
        <w:tc>
          <w:tcPr>
            <w:tcW w:w="4460" w:type="dxa"/>
            <w:tcMar>
              <w:top w:w="90" w:type="dxa"/>
              <w:left w:w="130" w:type="dxa"/>
              <w:bottom w:w="90" w:type="dxa"/>
              <w:right w:w="130" w:type="dxa"/>
            </w:tcMar>
          </w:tcPr>
          <w:p w14:paraId="16593F8F" w14:textId="77777777" w:rsidR="00542F6D" w:rsidRDefault="00F00980">
            <w:r>
              <w:rPr>
                <w:sz w:val="19"/>
                <w:szCs w:val="19"/>
              </w:rPr>
              <w:t>Brand names, held once</w:t>
            </w:r>
          </w:p>
        </w:tc>
        <w:tc>
          <w:tcPr>
            <w:tcW w:w="3200" w:type="dxa"/>
            <w:tcMar>
              <w:top w:w="90" w:type="dxa"/>
              <w:left w:w="130" w:type="dxa"/>
              <w:bottom w:w="90" w:type="dxa"/>
              <w:right w:w="130" w:type="dxa"/>
            </w:tcMar>
          </w:tcPr>
          <w:p w14:paraId="78E81C2D" w14:textId="77777777" w:rsidR="00542F6D" w:rsidRDefault="00F00980">
            <w:r>
              <w:rPr>
                <w:sz w:val="19"/>
                <w:szCs w:val="19"/>
              </w:rPr>
              <w:t>PK BrandID</w:t>
            </w:r>
          </w:p>
        </w:tc>
      </w:tr>
      <w:tr w:rsidR="00542F6D" w14:paraId="76B1AD59"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C89EE0" w14:textId="77777777" w:rsidR="00542F6D" w:rsidRDefault="00F00980">
            <w:r>
              <w:rPr>
                <w:rFonts w:ascii="Consolas" w:eastAsia="Consolas" w:hAnsi="Consolas" w:cs="Consolas"/>
                <w:b/>
                <w:bCs/>
                <w:sz w:val="17"/>
                <w:szCs w:val="17"/>
              </w:rPr>
              <w:t>Category</w:t>
            </w:r>
          </w:p>
        </w:tc>
        <w:tc>
          <w:tcPr>
            <w:tcW w:w="4460" w:type="dxa"/>
            <w:shd w:val="clear" w:color="auto" w:fill="F2F2F2"/>
            <w:tcMar>
              <w:top w:w="90" w:type="dxa"/>
              <w:left w:w="130" w:type="dxa"/>
              <w:bottom w:w="90" w:type="dxa"/>
              <w:right w:w="130" w:type="dxa"/>
            </w:tcMar>
          </w:tcPr>
          <w:p w14:paraId="4D83A9F3" w14:textId="77777777" w:rsidR="00542F6D" w:rsidRDefault="00F00980">
            <w:r>
              <w:rPr>
                <w:sz w:val="19"/>
                <w:szCs w:val="19"/>
              </w:rPr>
              <w:t>Category names, held once</w:t>
            </w:r>
          </w:p>
        </w:tc>
        <w:tc>
          <w:tcPr>
            <w:tcW w:w="3200" w:type="dxa"/>
            <w:shd w:val="clear" w:color="auto" w:fill="F2F2F2"/>
            <w:tcMar>
              <w:top w:w="90" w:type="dxa"/>
              <w:left w:w="130" w:type="dxa"/>
              <w:bottom w:w="90" w:type="dxa"/>
              <w:right w:w="130" w:type="dxa"/>
            </w:tcMar>
          </w:tcPr>
          <w:p w14:paraId="4F1BC06B" w14:textId="77777777" w:rsidR="00542F6D" w:rsidRDefault="00F00980">
            <w:r>
              <w:rPr>
                <w:sz w:val="19"/>
                <w:szCs w:val="19"/>
              </w:rPr>
              <w:t>PK CategoryID</w:t>
            </w:r>
          </w:p>
        </w:tc>
      </w:tr>
      <w:tr w:rsidR="00542F6D" w14:paraId="6EC8D5AE" w14:textId="77777777">
        <w:tblPrEx>
          <w:tblCellMar>
            <w:top w:w="0" w:type="dxa"/>
            <w:bottom w:w="0" w:type="dxa"/>
          </w:tblCellMar>
        </w:tblPrEx>
        <w:tc>
          <w:tcPr>
            <w:tcW w:w="1700" w:type="dxa"/>
            <w:tcMar>
              <w:top w:w="90" w:type="dxa"/>
              <w:left w:w="130" w:type="dxa"/>
              <w:bottom w:w="90" w:type="dxa"/>
              <w:right w:w="130" w:type="dxa"/>
            </w:tcMar>
          </w:tcPr>
          <w:p w14:paraId="19541F6D" w14:textId="77777777" w:rsidR="00542F6D" w:rsidRDefault="00F00980">
            <w:r>
              <w:rPr>
                <w:rFonts w:ascii="Consolas" w:eastAsia="Consolas" w:hAnsi="Consolas" w:cs="Consolas"/>
                <w:b/>
                <w:bCs/>
                <w:sz w:val="17"/>
                <w:szCs w:val="17"/>
              </w:rPr>
              <w:t>Product</w:t>
            </w:r>
          </w:p>
        </w:tc>
        <w:tc>
          <w:tcPr>
            <w:tcW w:w="4460" w:type="dxa"/>
            <w:tcMar>
              <w:top w:w="90" w:type="dxa"/>
              <w:left w:w="130" w:type="dxa"/>
              <w:bottom w:w="90" w:type="dxa"/>
              <w:right w:w="130" w:type="dxa"/>
            </w:tcMar>
          </w:tcPr>
          <w:p w14:paraId="4B46683F" w14:textId="77777777" w:rsidR="00542F6D" w:rsidRDefault="00F00980">
            <w:r>
              <w:rPr>
                <w:sz w:val="19"/>
                <w:szCs w:val="19"/>
              </w:rPr>
              <w:t>Catalogue items: size, condition, price, stock</w:t>
            </w:r>
          </w:p>
        </w:tc>
        <w:tc>
          <w:tcPr>
            <w:tcW w:w="3200" w:type="dxa"/>
            <w:tcMar>
              <w:top w:w="90" w:type="dxa"/>
              <w:left w:w="130" w:type="dxa"/>
              <w:bottom w:w="90" w:type="dxa"/>
              <w:right w:w="130" w:type="dxa"/>
            </w:tcMar>
          </w:tcPr>
          <w:p w14:paraId="671A15F2" w14:textId="77777777" w:rsidR="00542F6D" w:rsidRDefault="00F00980">
            <w:r>
              <w:rPr>
                <w:sz w:val="19"/>
                <w:szCs w:val="19"/>
              </w:rPr>
              <w:t>FK BrandID, CategoryID</w:t>
            </w:r>
          </w:p>
        </w:tc>
      </w:tr>
      <w:tr w:rsidR="00542F6D" w14:paraId="13D9205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29BA5C37" w14:textId="77777777" w:rsidR="00542F6D" w:rsidRDefault="00F00980">
            <w:r>
              <w:rPr>
                <w:rFonts w:ascii="Consolas" w:eastAsia="Consolas" w:hAnsi="Consolas" w:cs="Consolas"/>
                <w:b/>
                <w:bCs/>
                <w:sz w:val="17"/>
                <w:szCs w:val="17"/>
              </w:rPr>
              <w:t>Customer</w:t>
            </w:r>
          </w:p>
        </w:tc>
        <w:tc>
          <w:tcPr>
            <w:tcW w:w="4460" w:type="dxa"/>
            <w:shd w:val="clear" w:color="auto" w:fill="F2F2F2"/>
            <w:tcMar>
              <w:top w:w="90" w:type="dxa"/>
              <w:left w:w="130" w:type="dxa"/>
              <w:bottom w:w="90" w:type="dxa"/>
              <w:right w:w="130" w:type="dxa"/>
            </w:tcMar>
          </w:tcPr>
          <w:p w14:paraId="6D7061F3" w14:textId="77777777" w:rsidR="00542F6D" w:rsidRDefault="00F00980">
            <w:r>
              <w:rPr>
                <w:sz w:val="19"/>
                <w:szCs w:val="19"/>
              </w:rPr>
              <w:t>Customer accounts, credentials and addresses</w:t>
            </w:r>
          </w:p>
        </w:tc>
        <w:tc>
          <w:tcPr>
            <w:tcW w:w="3200" w:type="dxa"/>
            <w:shd w:val="clear" w:color="auto" w:fill="F2F2F2"/>
            <w:tcMar>
              <w:top w:w="90" w:type="dxa"/>
              <w:left w:w="130" w:type="dxa"/>
              <w:bottom w:w="90" w:type="dxa"/>
              <w:right w:w="130" w:type="dxa"/>
            </w:tcMar>
          </w:tcPr>
          <w:p w14:paraId="0B6A9B6B" w14:textId="77777777" w:rsidR="00542F6D" w:rsidRDefault="00F00980">
            <w:r>
              <w:rPr>
                <w:sz w:val="19"/>
                <w:szCs w:val="19"/>
              </w:rPr>
              <w:t>PK CustomerID</w:t>
            </w:r>
          </w:p>
        </w:tc>
      </w:tr>
      <w:tr w:rsidR="00542F6D" w14:paraId="57A2F0AD" w14:textId="77777777">
        <w:tblPrEx>
          <w:tblCellMar>
            <w:top w:w="0" w:type="dxa"/>
            <w:bottom w:w="0" w:type="dxa"/>
          </w:tblCellMar>
        </w:tblPrEx>
        <w:tc>
          <w:tcPr>
            <w:tcW w:w="1700" w:type="dxa"/>
            <w:tcMar>
              <w:top w:w="90" w:type="dxa"/>
              <w:left w:w="130" w:type="dxa"/>
              <w:bottom w:w="90" w:type="dxa"/>
              <w:right w:w="130" w:type="dxa"/>
            </w:tcMar>
          </w:tcPr>
          <w:p w14:paraId="0BBA02CC" w14:textId="77777777" w:rsidR="00542F6D" w:rsidRDefault="00F00980">
            <w:r>
              <w:rPr>
                <w:rFonts w:ascii="Consolas" w:eastAsia="Consolas" w:hAnsi="Consolas" w:cs="Consolas"/>
                <w:b/>
                <w:bCs/>
                <w:sz w:val="17"/>
                <w:szCs w:val="17"/>
              </w:rPr>
              <w:t>Admin</w:t>
            </w:r>
          </w:p>
        </w:tc>
        <w:tc>
          <w:tcPr>
            <w:tcW w:w="4460" w:type="dxa"/>
            <w:tcMar>
              <w:top w:w="90" w:type="dxa"/>
              <w:left w:w="130" w:type="dxa"/>
              <w:bottom w:w="90" w:type="dxa"/>
              <w:right w:w="130" w:type="dxa"/>
            </w:tcMar>
          </w:tcPr>
          <w:p w14:paraId="7A09FC23" w14:textId="77777777" w:rsidR="00542F6D" w:rsidRDefault="00F00980">
            <w:r>
              <w:rPr>
                <w:sz w:val="19"/>
                <w:szCs w:val="19"/>
              </w:rPr>
              <w:t>Staff and administrator accounts</w:t>
            </w:r>
          </w:p>
        </w:tc>
        <w:tc>
          <w:tcPr>
            <w:tcW w:w="3200" w:type="dxa"/>
            <w:tcMar>
              <w:top w:w="90" w:type="dxa"/>
              <w:left w:w="130" w:type="dxa"/>
              <w:bottom w:w="90" w:type="dxa"/>
              <w:right w:w="130" w:type="dxa"/>
            </w:tcMar>
          </w:tcPr>
          <w:p w14:paraId="6C1AB51C" w14:textId="77777777" w:rsidR="00542F6D" w:rsidRDefault="00F00980">
            <w:r>
              <w:rPr>
                <w:sz w:val="19"/>
                <w:szCs w:val="19"/>
              </w:rPr>
              <w:t>PK AdminID</w:t>
            </w:r>
          </w:p>
        </w:tc>
      </w:tr>
      <w:tr w:rsidR="00542F6D" w14:paraId="6CF6A6FD"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20F80048" w14:textId="77777777" w:rsidR="00542F6D" w:rsidRDefault="00F00980">
            <w:r>
              <w:rPr>
                <w:rFonts w:ascii="Consolas" w:eastAsia="Consolas" w:hAnsi="Consolas" w:cs="Consolas"/>
                <w:b/>
                <w:bCs/>
                <w:sz w:val="17"/>
                <w:szCs w:val="17"/>
              </w:rPr>
              <w:t>Cart</w:t>
            </w:r>
          </w:p>
        </w:tc>
        <w:tc>
          <w:tcPr>
            <w:tcW w:w="4460" w:type="dxa"/>
            <w:shd w:val="clear" w:color="auto" w:fill="F2F2F2"/>
            <w:tcMar>
              <w:top w:w="90" w:type="dxa"/>
              <w:left w:w="130" w:type="dxa"/>
              <w:bottom w:w="90" w:type="dxa"/>
              <w:right w:w="130" w:type="dxa"/>
            </w:tcMar>
          </w:tcPr>
          <w:p w14:paraId="652F7F0E" w14:textId="77777777" w:rsidR="00542F6D" w:rsidRDefault="00F00980">
            <w:r>
              <w:rPr>
                <w:sz w:val="19"/>
                <w:szCs w:val="19"/>
              </w:rPr>
              <w:t>One open cart per customer</w:t>
            </w:r>
          </w:p>
        </w:tc>
        <w:tc>
          <w:tcPr>
            <w:tcW w:w="3200" w:type="dxa"/>
            <w:shd w:val="clear" w:color="auto" w:fill="F2F2F2"/>
            <w:tcMar>
              <w:top w:w="90" w:type="dxa"/>
              <w:left w:w="130" w:type="dxa"/>
              <w:bottom w:w="90" w:type="dxa"/>
              <w:right w:w="130" w:type="dxa"/>
            </w:tcMar>
          </w:tcPr>
          <w:p w14:paraId="6A2A1F10" w14:textId="77777777" w:rsidR="00542F6D" w:rsidRDefault="00F00980">
            <w:r>
              <w:rPr>
                <w:sz w:val="19"/>
                <w:szCs w:val="19"/>
              </w:rPr>
              <w:t>FK CustomerID (unique)</w:t>
            </w:r>
          </w:p>
        </w:tc>
      </w:tr>
      <w:tr w:rsidR="00542F6D" w14:paraId="118499E5" w14:textId="77777777">
        <w:tblPrEx>
          <w:tblCellMar>
            <w:top w:w="0" w:type="dxa"/>
            <w:bottom w:w="0" w:type="dxa"/>
          </w:tblCellMar>
        </w:tblPrEx>
        <w:tc>
          <w:tcPr>
            <w:tcW w:w="1700" w:type="dxa"/>
            <w:tcMar>
              <w:top w:w="90" w:type="dxa"/>
              <w:left w:w="130" w:type="dxa"/>
              <w:bottom w:w="90" w:type="dxa"/>
              <w:right w:w="130" w:type="dxa"/>
            </w:tcMar>
          </w:tcPr>
          <w:p w14:paraId="4D71339E" w14:textId="77777777" w:rsidR="00542F6D" w:rsidRDefault="00F00980">
            <w:r>
              <w:rPr>
                <w:rFonts w:ascii="Consolas" w:eastAsia="Consolas" w:hAnsi="Consolas" w:cs="Consolas"/>
                <w:b/>
                <w:bCs/>
                <w:sz w:val="17"/>
                <w:szCs w:val="17"/>
              </w:rPr>
              <w:t>CartItem</w:t>
            </w:r>
          </w:p>
        </w:tc>
        <w:tc>
          <w:tcPr>
            <w:tcW w:w="4460" w:type="dxa"/>
            <w:tcMar>
              <w:top w:w="90" w:type="dxa"/>
              <w:left w:w="130" w:type="dxa"/>
              <w:bottom w:w="90" w:type="dxa"/>
              <w:right w:w="130" w:type="dxa"/>
            </w:tcMar>
          </w:tcPr>
          <w:p w14:paraId="0AD60A0C" w14:textId="77777777" w:rsidR="00542F6D" w:rsidRDefault="00F00980">
            <w:r>
              <w:rPr>
                <w:sz w:val="19"/>
                <w:szCs w:val="19"/>
              </w:rPr>
              <w:t>A line in a cart</w:t>
            </w:r>
          </w:p>
        </w:tc>
        <w:tc>
          <w:tcPr>
            <w:tcW w:w="3200" w:type="dxa"/>
            <w:tcMar>
              <w:top w:w="90" w:type="dxa"/>
              <w:left w:w="130" w:type="dxa"/>
              <w:bottom w:w="90" w:type="dxa"/>
              <w:right w:w="130" w:type="dxa"/>
            </w:tcMar>
          </w:tcPr>
          <w:p w14:paraId="504C1313" w14:textId="77777777" w:rsidR="00542F6D" w:rsidRDefault="00F00980">
            <w:r>
              <w:rPr>
                <w:sz w:val="19"/>
                <w:szCs w:val="19"/>
              </w:rPr>
              <w:t>FK CartID, ProductID</w:t>
            </w:r>
          </w:p>
        </w:tc>
      </w:tr>
      <w:tr w:rsidR="00542F6D" w14:paraId="3B72F38E"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27109F70" w14:textId="77777777" w:rsidR="00542F6D" w:rsidRDefault="00F00980">
            <w:r>
              <w:rPr>
                <w:rFonts w:ascii="Consolas" w:eastAsia="Consolas" w:hAnsi="Consolas" w:cs="Consolas"/>
                <w:b/>
                <w:bCs/>
                <w:sz w:val="17"/>
                <w:szCs w:val="17"/>
              </w:rPr>
              <w:t>Orders</w:t>
            </w:r>
          </w:p>
        </w:tc>
        <w:tc>
          <w:tcPr>
            <w:tcW w:w="4460" w:type="dxa"/>
            <w:shd w:val="clear" w:color="auto" w:fill="F2F2F2"/>
            <w:tcMar>
              <w:top w:w="90" w:type="dxa"/>
              <w:left w:w="130" w:type="dxa"/>
              <w:bottom w:w="90" w:type="dxa"/>
              <w:right w:w="130" w:type="dxa"/>
            </w:tcMar>
          </w:tcPr>
          <w:p w14:paraId="43C15CD6" w14:textId="77777777" w:rsidR="00542F6D" w:rsidRDefault="00F00980">
            <w:r>
              <w:rPr>
                <w:sz w:val="19"/>
                <w:szCs w:val="19"/>
              </w:rPr>
              <w:t>A placed order, its status and total</w:t>
            </w:r>
          </w:p>
        </w:tc>
        <w:tc>
          <w:tcPr>
            <w:tcW w:w="3200" w:type="dxa"/>
            <w:shd w:val="clear" w:color="auto" w:fill="F2F2F2"/>
            <w:tcMar>
              <w:top w:w="90" w:type="dxa"/>
              <w:left w:w="130" w:type="dxa"/>
              <w:bottom w:w="90" w:type="dxa"/>
              <w:right w:w="130" w:type="dxa"/>
            </w:tcMar>
          </w:tcPr>
          <w:p w14:paraId="6C134CB7" w14:textId="77777777" w:rsidR="00542F6D" w:rsidRDefault="00F00980">
            <w:r>
              <w:rPr>
                <w:sz w:val="19"/>
                <w:szCs w:val="19"/>
              </w:rPr>
              <w:t>FK CustomerID</w:t>
            </w:r>
          </w:p>
        </w:tc>
      </w:tr>
      <w:tr w:rsidR="00542F6D" w14:paraId="7D3BE0B6" w14:textId="77777777">
        <w:tblPrEx>
          <w:tblCellMar>
            <w:top w:w="0" w:type="dxa"/>
            <w:bottom w:w="0" w:type="dxa"/>
          </w:tblCellMar>
        </w:tblPrEx>
        <w:tc>
          <w:tcPr>
            <w:tcW w:w="1700" w:type="dxa"/>
            <w:tcMar>
              <w:top w:w="90" w:type="dxa"/>
              <w:left w:w="130" w:type="dxa"/>
              <w:bottom w:w="90" w:type="dxa"/>
              <w:right w:w="130" w:type="dxa"/>
            </w:tcMar>
          </w:tcPr>
          <w:p w14:paraId="43F657CA" w14:textId="77777777" w:rsidR="00542F6D" w:rsidRDefault="00F00980">
            <w:r>
              <w:rPr>
                <w:rFonts w:ascii="Consolas" w:eastAsia="Consolas" w:hAnsi="Consolas" w:cs="Consolas"/>
                <w:b/>
                <w:bCs/>
                <w:sz w:val="17"/>
                <w:szCs w:val="17"/>
              </w:rPr>
              <w:t>OrderItem</w:t>
            </w:r>
          </w:p>
        </w:tc>
        <w:tc>
          <w:tcPr>
            <w:tcW w:w="4460" w:type="dxa"/>
            <w:tcMar>
              <w:top w:w="90" w:type="dxa"/>
              <w:left w:w="130" w:type="dxa"/>
              <w:bottom w:w="90" w:type="dxa"/>
              <w:right w:w="130" w:type="dxa"/>
            </w:tcMar>
          </w:tcPr>
          <w:p w14:paraId="5C92CBFA" w14:textId="77777777" w:rsidR="00542F6D" w:rsidRDefault="00F00980">
            <w:r>
              <w:rPr>
                <w:sz w:val="19"/>
                <w:szCs w:val="19"/>
              </w:rPr>
              <w:t>A line in an order, with the price paid</w:t>
            </w:r>
          </w:p>
        </w:tc>
        <w:tc>
          <w:tcPr>
            <w:tcW w:w="3200" w:type="dxa"/>
            <w:tcMar>
              <w:top w:w="90" w:type="dxa"/>
              <w:left w:w="130" w:type="dxa"/>
              <w:bottom w:w="90" w:type="dxa"/>
              <w:right w:w="130" w:type="dxa"/>
            </w:tcMar>
          </w:tcPr>
          <w:p w14:paraId="06A82FBC" w14:textId="77777777" w:rsidR="00542F6D" w:rsidRDefault="00F00980">
            <w:r>
              <w:rPr>
                <w:sz w:val="19"/>
                <w:szCs w:val="19"/>
              </w:rPr>
              <w:t>FK OrderID, ProductID</w:t>
            </w:r>
          </w:p>
        </w:tc>
      </w:tr>
      <w:tr w:rsidR="00542F6D" w14:paraId="7991B62D"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D28A6C4" w14:textId="77777777" w:rsidR="00542F6D" w:rsidRDefault="00F00980">
            <w:r>
              <w:rPr>
                <w:rFonts w:ascii="Consolas" w:eastAsia="Consolas" w:hAnsi="Consolas" w:cs="Consolas"/>
                <w:b/>
                <w:bCs/>
                <w:sz w:val="17"/>
                <w:szCs w:val="17"/>
              </w:rPr>
              <w:t>Payment</w:t>
            </w:r>
          </w:p>
        </w:tc>
        <w:tc>
          <w:tcPr>
            <w:tcW w:w="4460" w:type="dxa"/>
            <w:shd w:val="clear" w:color="auto" w:fill="F2F2F2"/>
            <w:tcMar>
              <w:top w:w="90" w:type="dxa"/>
              <w:left w:w="130" w:type="dxa"/>
              <w:bottom w:w="90" w:type="dxa"/>
              <w:right w:w="130" w:type="dxa"/>
            </w:tcMar>
          </w:tcPr>
          <w:p w14:paraId="1B92A8C3" w14:textId="77777777" w:rsidR="00542F6D" w:rsidRDefault="00F00980">
            <w:r>
              <w:rPr>
                <w:sz w:val="19"/>
                <w:szCs w:val="19"/>
              </w:rPr>
              <w:t>One payment per order</w:t>
            </w:r>
          </w:p>
        </w:tc>
        <w:tc>
          <w:tcPr>
            <w:tcW w:w="3200" w:type="dxa"/>
            <w:shd w:val="clear" w:color="auto" w:fill="F2F2F2"/>
            <w:tcMar>
              <w:top w:w="90" w:type="dxa"/>
              <w:left w:w="130" w:type="dxa"/>
              <w:bottom w:w="90" w:type="dxa"/>
              <w:right w:w="130" w:type="dxa"/>
            </w:tcMar>
          </w:tcPr>
          <w:p w14:paraId="6461088B" w14:textId="77777777" w:rsidR="00542F6D" w:rsidRDefault="00F00980">
            <w:r>
              <w:rPr>
                <w:sz w:val="19"/>
                <w:szCs w:val="19"/>
              </w:rPr>
              <w:t>FK OrderID (unique)</w:t>
            </w:r>
          </w:p>
        </w:tc>
      </w:tr>
      <w:tr w:rsidR="00542F6D" w14:paraId="68B89A9F" w14:textId="77777777">
        <w:tblPrEx>
          <w:tblCellMar>
            <w:top w:w="0" w:type="dxa"/>
            <w:bottom w:w="0" w:type="dxa"/>
          </w:tblCellMar>
        </w:tblPrEx>
        <w:tc>
          <w:tcPr>
            <w:tcW w:w="1700" w:type="dxa"/>
            <w:tcMar>
              <w:top w:w="90" w:type="dxa"/>
              <w:left w:w="130" w:type="dxa"/>
              <w:bottom w:w="90" w:type="dxa"/>
              <w:right w:w="130" w:type="dxa"/>
            </w:tcMar>
          </w:tcPr>
          <w:p w14:paraId="6606DBF3" w14:textId="77777777" w:rsidR="00542F6D" w:rsidRDefault="00F00980">
            <w:r>
              <w:rPr>
                <w:rFonts w:ascii="Consolas" w:eastAsia="Consolas" w:hAnsi="Consolas" w:cs="Consolas"/>
                <w:b/>
                <w:bCs/>
                <w:sz w:val="17"/>
                <w:szCs w:val="17"/>
              </w:rPr>
              <w:t>Review</w:t>
            </w:r>
          </w:p>
        </w:tc>
        <w:tc>
          <w:tcPr>
            <w:tcW w:w="4460" w:type="dxa"/>
            <w:tcMar>
              <w:top w:w="90" w:type="dxa"/>
              <w:left w:w="130" w:type="dxa"/>
              <w:bottom w:w="90" w:type="dxa"/>
              <w:right w:w="130" w:type="dxa"/>
            </w:tcMar>
          </w:tcPr>
          <w:p w14:paraId="3030E001" w14:textId="77777777" w:rsidR="00542F6D" w:rsidRDefault="00F00980">
            <w:r>
              <w:rPr>
                <w:sz w:val="19"/>
                <w:szCs w:val="19"/>
              </w:rPr>
              <w:t>A star rating and comment on a product</w:t>
            </w:r>
          </w:p>
        </w:tc>
        <w:tc>
          <w:tcPr>
            <w:tcW w:w="3200" w:type="dxa"/>
            <w:tcMar>
              <w:top w:w="90" w:type="dxa"/>
              <w:left w:w="130" w:type="dxa"/>
              <w:bottom w:w="90" w:type="dxa"/>
              <w:right w:w="130" w:type="dxa"/>
            </w:tcMar>
          </w:tcPr>
          <w:p w14:paraId="5E0E6153" w14:textId="77777777" w:rsidR="00542F6D" w:rsidRDefault="00F00980">
            <w:r>
              <w:rPr>
                <w:sz w:val="19"/>
                <w:szCs w:val="19"/>
              </w:rPr>
              <w:t>FK ProductID, CustomerID</w:t>
            </w:r>
          </w:p>
        </w:tc>
      </w:tr>
    </w:tbl>
    <w:p w14:paraId="0D10AE11" w14:textId="77777777" w:rsidR="00542F6D" w:rsidRDefault="00F00980">
      <w:pPr>
        <w:spacing w:before="60" w:after="240"/>
      </w:pPr>
      <w:r>
        <w:rPr>
          <w:i/>
          <w:iCs/>
          <w:color w:val="5A5A5A"/>
          <w:sz w:val="18"/>
          <w:szCs w:val="18"/>
        </w:rPr>
        <w:lastRenderedPageBreak/>
        <w:t>Table 11: The eleven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rsidR="00542F6D" w14:paraId="54F13B61" w14:textId="77777777">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14:paraId="6200A018" w14:textId="77777777" w:rsidR="00542F6D" w:rsidRDefault="00F00980">
            <w:r>
              <w:rPr>
                <w:b/>
                <w:bCs/>
                <w:sz w:val="19"/>
                <w:szCs w:val="19"/>
              </w:rPr>
              <w:t>Table</w:t>
            </w:r>
          </w:p>
        </w:tc>
        <w:tc>
          <w:tcPr>
            <w:tcW w:w="2340" w:type="dxa"/>
            <w:shd w:val="clear" w:color="auto" w:fill="E4E4E4"/>
            <w:tcMar>
              <w:top w:w="90" w:type="dxa"/>
              <w:left w:w="130" w:type="dxa"/>
              <w:bottom w:w="90" w:type="dxa"/>
              <w:right w:w="130" w:type="dxa"/>
            </w:tcMar>
          </w:tcPr>
          <w:p w14:paraId="4D0AA271" w14:textId="77777777" w:rsidR="00542F6D" w:rsidRDefault="00F00980">
            <w:r>
              <w:rPr>
                <w:b/>
                <w:bCs/>
                <w:sz w:val="19"/>
                <w:szCs w:val="19"/>
              </w:rPr>
              <w:t>Rows</w:t>
            </w:r>
          </w:p>
        </w:tc>
        <w:tc>
          <w:tcPr>
            <w:tcW w:w="2340" w:type="dxa"/>
            <w:shd w:val="clear" w:color="auto" w:fill="E4E4E4"/>
            <w:tcMar>
              <w:top w:w="90" w:type="dxa"/>
              <w:left w:w="130" w:type="dxa"/>
              <w:bottom w:w="90" w:type="dxa"/>
              <w:right w:w="130" w:type="dxa"/>
            </w:tcMar>
          </w:tcPr>
          <w:p w14:paraId="2C06AE35" w14:textId="77777777" w:rsidR="00542F6D" w:rsidRDefault="00F00980">
            <w:r>
              <w:rPr>
                <w:b/>
                <w:bCs/>
                <w:sz w:val="19"/>
                <w:szCs w:val="19"/>
              </w:rPr>
              <w:t>Table</w:t>
            </w:r>
          </w:p>
        </w:tc>
        <w:tc>
          <w:tcPr>
            <w:tcW w:w="2340" w:type="dxa"/>
            <w:shd w:val="clear" w:color="auto" w:fill="E4E4E4"/>
            <w:tcMar>
              <w:top w:w="90" w:type="dxa"/>
              <w:left w:w="130" w:type="dxa"/>
              <w:bottom w:w="90" w:type="dxa"/>
              <w:right w:w="130" w:type="dxa"/>
            </w:tcMar>
          </w:tcPr>
          <w:p w14:paraId="1755E2F9" w14:textId="77777777" w:rsidR="00542F6D" w:rsidRDefault="00F00980">
            <w:r>
              <w:rPr>
                <w:b/>
                <w:bCs/>
                <w:sz w:val="19"/>
                <w:szCs w:val="19"/>
              </w:rPr>
              <w:t>Rows</w:t>
            </w:r>
          </w:p>
        </w:tc>
      </w:tr>
      <w:tr w:rsidR="00542F6D" w14:paraId="3EFEE57F" w14:textId="77777777">
        <w:tblPrEx>
          <w:tblCellMar>
            <w:top w:w="0" w:type="dxa"/>
            <w:bottom w:w="0" w:type="dxa"/>
          </w:tblCellMar>
        </w:tblPrEx>
        <w:tc>
          <w:tcPr>
            <w:tcW w:w="2340" w:type="dxa"/>
            <w:tcMar>
              <w:top w:w="90" w:type="dxa"/>
              <w:left w:w="130" w:type="dxa"/>
              <w:bottom w:w="90" w:type="dxa"/>
              <w:right w:w="130" w:type="dxa"/>
            </w:tcMar>
          </w:tcPr>
          <w:p w14:paraId="457FD8AC" w14:textId="77777777" w:rsidR="00542F6D" w:rsidRDefault="00F00980">
            <w:r>
              <w:rPr>
                <w:rFonts w:ascii="Consolas" w:eastAsia="Consolas" w:hAnsi="Consolas" w:cs="Consolas"/>
                <w:b/>
                <w:bCs/>
                <w:sz w:val="17"/>
                <w:szCs w:val="17"/>
              </w:rPr>
              <w:t>Brand</w:t>
            </w:r>
          </w:p>
        </w:tc>
        <w:tc>
          <w:tcPr>
            <w:tcW w:w="2340" w:type="dxa"/>
            <w:tcMar>
              <w:top w:w="90" w:type="dxa"/>
              <w:left w:w="130" w:type="dxa"/>
              <w:bottom w:w="90" w:type="dxa"/>
              <w:right w:w="130" w:type="dxa"/>
            </w:tcMar>
          </w:tcPr>
          <w:p w14:paraId="54A80F8E" w14:textId="77777777" w:rsidR="00542F6D" w:rsidRDefault="00F00980">
            <w:r>
              <w:rPr>
                <w:sz w:val="19"/>
                <w:szCs w:val="19"/>
              </w:rPr>
              <w:t>15</w:t>
            </w:r>
          </w:p>
        </w:tc>
        <w:tc>
          <w:tcPr>
            <w:tcW w:w="2340" w:type="dxa"/>
            <w:tcMar>
              <w:top w:w="90" w:type="dxa"/>
              <w:left w:w="130" w:type="dxa"/>
              <w:bottom w:w="90" w:type="dxa"/>
              <w:right w:w="130" w:type="dxa"/>
            </w:tcMar>
          </w:tcPr>
          <w:p w14:paraId="4E69A8F4" w14:textId="77777777" w:rsidR="00542F6D" w:rsidRDefault="00F00980">
            <w:r>
              <w:rPr>
                <w:rFonts w:ascii="Consolas" w:eastAsia="Consolas" w:hAnsi="Consolas" w:cs="Consolas"/>
                <w:sz w:val="17"/>
                <w:szCs w:val="17"/>
              </w:rPr>
              <w:t>CartItem</w:t>
            </w:r>
          </w:p>
        </w:tc>
        <w:tc>
          <w:tcPr>
            <w:tcW w:w="2340" w:type="dxa"/>
            <w:tcMar>
              <w:top w:w="90" w:type="dxa"/>
              <w:left w:w="130" w:type="dxa"/>
              <w:bottom w:w="90" w:type="dxa"/>
              <w:right w:w="130" w:type="dxa"/>
            </w:tcMar>
          </w:tcPr>
          <w:p w14:paraId="468387D6" w14:textId="77777777" w:rsidR="00542F6D" w:rsidRDefault="00F00980">
            <w:r>
              <w:rPr>
                <w:sz w:val="19"/>
                <w:szCs w:val="19"/>
              </w:rPr>
              <w:t>12</w:t>
            </w:r>
          </w:p>
        </w:tc>
      </w:tr>
      <w:tr w:rsidR="00542F6D" w14:paraId="5FAE1247" w14:textId="77777777">
        <w:tblPrEx>
          <w:tblCellMar>
            <w:top w:w="0" w:type="dxa"/>
            <w:bottom w:w="0" w:type="dxa"/>
          </w:tblCellMar>
        </w:tblPrEx>
        <w:tc>
          <w:tcPr>
            <w:tcW w:w="2340" w:type="dxa"/>
            <w:shd w:val="clear" w:color="auto" w:fill="F2F2F2"/>
            <w:tcMar>
              <w:top w:w="90" w:type="dxa"/>
              <w:left w:w="130" w:type="dxa"/>
              <w:bottom w:w="90" w:type="dxa"/>
              <w:right w:w="130" w:type="dxa"/>
            </w:tcMar>
          </w:tcPr>
          <w:p w14:paraId="53B72149" w14:textId="77777777" w:rsidR="00542F6D" w:rsidRDefault="00F00980">
            <w:r>
              <w:rPr>
                <w:rFonts w:ascii="Consolas" w:eastAsia="Consolas" w:hAnsi="Consolas" w:cs="Consolas"/>
                <w:b/>
                <w:bCs/>
                <w:sz w:val="17"/>
                <w:szCs w:val="17"/>
              </w:rPr>
              <w:t>Category</w:t>
            </w:r>
          </w:p>
        </w:tc>
        <w:tc>
          <w:tcPr>
            <w:tcW w:w="2340" w:type="dxa"/>
            <w:shd w:val="clear" w:color="auto" w:fill="F2F2F2"/>
            <w:tcMar>
              <w:top w:w="90" w:type="dxa"/>
              <w:left w:w="130" w:type="dxa"/>
              <w:bottom w:w="90" w:type="dxa"/>
              <w:right w:w="130" w:type="dxa"/>
            </w:tcMar>
          </w:tcPr>
          <w:p w14:paraId="3384D9CB" w14:textId="77777777" w:rsidR="00542F6D" w:rsidRDefault="00F00980">
            <w:r>
              <w:rPr>
                <w:sz w:val="19"/>
                <w:szCs w:val="19"/>
              </w:rPr>
              <w:t>12</w:t>
            </w:r>
          </w:p>
        </w:tc>
        <w:tc>
          <w:tcPr>
            <w:tcW w:w="2340" w:type="dxa"/>
            <w:shd w:val="clear" w:color="auto" w:fill="F2F2F2"/>
            <w:tcMar>
              <w:top w:w="90" w:type="dxa"/>
              <w:left w:w="130" w:type="dxa"/>
              <w:bottom w:w="90" w:type="dxa"/>
              <w:right w:w="130" w:type="dxa"/>
            </w:tcMar>
          </w:tcPr>
          <w:p w14:paraId="0AA40648" w14:textId="77777777" w:rsidR="00542F6D" w:rsidRDefault="00F00980">
            <w:r>
              <w:rPr>
                <w:rFonts w:ascii="Consolas" w:eastAsia="Consolas" w:hAnsi="Consolas" w:cs="Consolas"/>
                <w:sz w:val="17"/>
                <w:szCs w:val="17"/>
              </w:rPr>
              <w:t>Orders</w:t>
            </w:r>
          </w:p>
        </w:tc>
        <w:tc>
          <w:tcPr>
            <w:tcW w:w="2340" w:type="dxa"/>
            <w:shd w:val="clear" w:color="auto" w:fill="F2F2F2"/>
            <w:tcMar>
              <w:top w:w="90" w:type="dxa"/>
              <w:left w:w="130" w:type="dxa"/>
              <w:bottom w:w="90" w:type="dxa"/>
              <w:right w:w="130" w:type="dxa"/>
            </w:tcMar>
          </w:tcPr>
          <w:p w14:paraId="5191C136" w14:textId="77777777" w:rsidR="00542F6D" w:rsidRDefault="00F00980">
            <w:r>
              <w:rPr>
                <w:sz w:val="19"/>
                <w:szCs w:val="19"/>
              </w:rPr>
              <w:t>12</w:t>
            </w:r>
          </w:p>
        </w:tc>
      </w:tr>
      <w:tr w:rsidR="00542F6D" w14:paraId="3902A304" w14:textId="77777777">
        <w:tblPrEx>
          <w:tblCellMar>
            <w:top w:w="0" w:type="dxa"/>
            <w:bottom w:w="0" w:type="dxa"/>
          </w:tblCellMar>
        </w:tblPrEx>
        <w:tc>
          <w:tcPr>
            <w:tcW w:w="2340" w:type="dxa"/>
            <w:tcMar>
              <w:top w:w="90" w:type="dxa"/>
              <w:left w:w="130" w:type="dxa"/>
              <w:bottom w:w="90" w:type="dxa"/>
              <w:right w:w="130" w:type="dxa"/>
            </w:tcMar>
          </w:tcPr>
          <w:p w14:paraId="34000995" w14:textId="77777777" w:rsidR="00542F6D" w:rsidRDefault="00F00980">
            <w:r>
              <w:rPr>
                <w:rFonts w:ascii="Consolas" w:eastAsia="Consolas" w:hAnsi="Consolas" w:cs="Consolas"/>
                <w:b/>
                <w:bCs/>
                <w:sz w:val="17"/>
                <w:szCs w:val="17"/>
              </w:rPr>
              <w:t>Product</w:t>
            </w:r>
          </w:p>
        </w:tc>
        <w:tc>
          <w:tcPr>
            <w:tcW w:w="2340" w:type="dxa"/>
            <w:tcMar>
              <w:top w:w="90" w:type="dxa"/>
              <w:left w:w="130" w:type="dxa"/>
              <w:bottom w:w="90" w:type="dxa"/>
              <w:right w:w="130" w:type="dxa"/>
            </w:tcMar>
          </w:tcPr>
          <w:p w14:paraId="007C602A" w14:textId="77777777" w:rsidR="00542F6D" w:rsidRDefault="00F00980">
            <w:r>
              <w:rPr>
                <w:sz w:val="19"/>
                <w:szCs w:val="19"/>
              </w:rPr>
              <w:t>63</w:t>
            </w:r>
          </w:p>
        </w:tc>
        <w:tc>
          <w:tcPr>
            <w:tcW w:w="2340" w:type="dxa"/>
            <w:tcMar>
              <w:top w:w="90" w:type="dxa"/>
              <w:left w:w="130" w:type="dxa"/>
              <w:bottom w:w="90" w:type="dxa"/>
              <w:right w:w="130" w:type="dxa"/>
            </w:tcMar>
          </w:tcPr>
          <w:p w14:paraId="3E81E63A" w14:textId="77777777" w:rsidR="00542F6D" w:rsidRDefault="00F00980">
            <w:r>
              <w:rPr>
                <w:rFonts w:ascii="Consolas" w:eastAsia="Consolas" w:hAnsi="Consolas" w:cs="Consolas"/>
                <w:sz w:val="17"/>
                <w:szCs w:val="17"/>
              </w:rPr>
              <w:t>OrderItem</w:t>
            </w:r>
          </w:p>
        </w:tc>
        <w:tc>
          <w:tcPr>
            <w:tcW w:w="2340" w:type="dxa"/>
            <w:tcMar>
              <w:top w:w="90" w:type="dxa"/>
              <w:left w:w="130" w:type="dxa"/>
              <w:bottom w:w="90" w:type="dxa"/>
              <w:right w:w="130" w:type="dxa"/>
            </w:tcMar>
          </w:tcPr>
          <w:p w14:paraId="186A170A" w14:textId="77777777" w:rsidR="00542F6D" w:rsidRDefault="00F00980">
            <w:r>
              <w:rPr>
                <w:sz w:val="19"/>
                <w:szCs w:val="19"/>
              </w:rPr>
              <w:t>20</w:t>
            </w:r>
          </w:p>
        </w:tc>
      </w:tr>
      <w:tr w:rsidR="00542F6D" w14:paraId="1F90FFFA" w14:textId="77777777">
        <w:tblPrEx>
          <w:tblCellMar>
            <w:top w:w="0" w:type="dxa"/>
            <w:bottom w:w="0" w:type="dxa"/>
          </w:tblCellMar>
        </w:tblPrEx>
        <w:tc>
          <w:tcPr>
            <w:tcW w:w="2340" w:type="dxa"/>
            <w:shd w:val="clear" w:color="auto" w:fill="F2F2F2"/>
            <w:tcMar>
              <w:top w:w="90" w:type="dxa"/>
              <w:left w:w="130" w:type="dxa"/>
              <w:bottom w:w="90" w:type="dxa"/>
              <w:right w:w="130" w:type="dxa"/>
            </w:tcMar>
          </w:tcPr>
          <w:p w14:paraId="353495C3" w14:textId="77777777" w:rsidR="00542F6D" w:rsidRDefault="00F00980">
            <w:r>
              <w:rPr>
                <w:rFonts w:ascii="Consolas" w:eastAsia="Consolas" w:hAnsi="Consolas" w:cs="Consolas"/>
                <w:b/>
                <w:bCs/>
                <w:sz w:val="17"/>
                <w:szCs w:val="17"/>
              </w:rPr>
              <w:t>Customer</w:t>
            </w:r>
          </w:p>
        </w:tc>
        <w:tc>
          <w:tcPr>
            <w:tcW w:w="2340" w:type="dxa"/>
            <w:shd w:val="clear" w:color="auto" w:fill="F2F2F2"/>
            <w:tcMar>
              <w:top w:w="90" w:type="dxa"/>
              <w:left w:w="130" w:type="dxa"/>
              <w:bottom w:w="90" w:type="dxa"/>
              <w:right w:w="130" w:type="dxa"/>
            </w:tcMar>
          </w:tcPr>
          <w:p w14:paraId="3D62345B" w14:textId="77777777" w:rsidR="00542F6D" w:rsidRDefault="00F00980">
            <w:r>
              <w:rPr>
                <w:sz w:val="19"/>
                <w:szCs w:val="19"/>
              </w:rPr>
              <w:t>12</w:t>
            </w:r>
          </w:p>
        </w:tc>
        <w:tc>
          <w:tcPr>
            <w:tcW w:w="2340" w:type="dxa"/>
            <w:shd w:val="clear" w:color="auto" w:fill="F2F2F2"/>
            <w:tcMar>
              <w:top w:w="90" w:type="dxa"/>
              <w:left w:w="130" w:type="dxa"/>
              <w:bottom w:w="90" w:type="dxa"/>
              <w:right w:w="130" w:type="dxa"/>
            </w:tcMar>
          </w:tcPr>
          <w:p w14:paraId="7B7F4AB7" w14:textId="77777777" w:rsidR="00542F6D" w:rsidRDefault="00F00980">
            <w:r>
              <w:rPr>
                <w:rFonts w:ascii="Consolas" w:eastAsia="Consolas" w:hAnsi="Consolas" w:cs="Consolas"/>
                <w:sz w:val="17"/>
                <w:szCs w:val="17"/>
              </w:rPr>
              <w:t>Payment</w:t>
            </w:r>
          </w:p>
        </w:tc>
        <w:tc>
          <w:tcPr>
            <w:tcW w:w="2340" w:type="dxa"/>
            <w:shd w:val="clear" w:color="auto" w:fill="F2F2F2"/>
            <w:tcMar>
              <w:top w:w="90" w:type="dxa"/>
              <w:left w:w="130" w:type="dxa"/>
              <w:bottom w:w="90" w:type="dxa"/>
              <w:right w:w="130" w:type="dxa"/>
            </w:tcMar>
          </w:tcPr>
          <w:p w14:paraId="5D624F81" w14:textId="77777777" w:rsidR="00542F6D" w:rsidRDefault="00F00980">
            <w:r>
              <w:rPr>
                <w:sz w:val="19"/>
                <w:szCs w:val="19"/>
              </w:rPr>
              <w:t>12</w:t>
            </w:r>
          </w:p>
        </w:tc>
      </w:tr>
      <w:tr w:rsidR="00542F6D" w14:paraId="59F6AED9" w14:textId="77777777">
        <w:tblPrEx>
          <w:tblCellMar>
            <w:top w:w="0" w:type="dxa"/>
            <w:bottom w:w="0" w:type="dxa"/>
          </w:tblCellMar>
        </w:tblPrEx>
        <w:tc>
          <w:tcPr>
            <w:tcW w:w="2340" w:type="dxa"/>
            <w:tcMar>
              <w:top w:w="90" w:type="dxa"/>
              <w:left w:w="130" w:type="dxa"/>
              <w:bottom w:w="90" w:type="dxa"/>
              <w:right w:w="130" w:type="dxa"/>
            </w:tcMar>
          </w:tcPr>
          <w:p w14:paraId="18B8D3D1" w14:textId="77777777" w:rsidR="00542F6D" w:rsidRDefault="00F00980">
            <w:r>
              <w:rPr>
                <w:rFonts w:ascii="Consolas" w:eastAsia="Consolas" w:hAnsi="Consolas" w:cs="Consolas"/>
                <w:b/>
                <w:bCs/>
                <w:sz w:val="17"/>
                <w:szCs w:val="17"/>
              </w:rPr>
              <w:lastRenderedPageBreak/>
              <w:t>Admin</w:t>
            </w:r>
          </w:p>
        </w:tc>
        <w:tc>
          <w:tcPr>
            <w:tcW w:w="2340" w:type="dxa"/>
            <w:tcMar>
              <w:top w:w="90" w:type="dxa"/>
              <w:left w:w="130" w:type="dxa"/>
              <w:bottom w:w="90" w:type="dxa"/>
              <w:right w:w="130" w:type="dxa"/>
            </w:tcMar>
          </w:tcPr>
          <w:p w14:paraId="05A2C309" w14:textId="77777777" w:rsidR="00542F6D" w:rsidRDefault="00F00980">
            <w:r>
              <w:rPr>
                <w:sz w:val="19"/>
                <w:szCs w:val="19"/>
              </w:rPr>
              <w:t>10</w:t>
            </w:r>
          </w:p>
        </w:tc>
        <w:tc>
          <w:tcPr>
            <w:tcW w:w="2340" w:type="dxa"/>
            <w:tcMar>
              <w:top w:w="90" w:type="dxa"/>
              <w:left w:w="130" w:type="dxa"/>
              <w:bottom w:w="90" w:type="dxa"/>
              <w:right w:w="130" w:type="dxa"/>
            </w:tcMar>
          </w:tcPr>
          <w:p w14:paraId="5020D608" w14:textId="77777777" w:rsidR="00542F6D" w:rsidRDefault="00F00980">
            <w:r>
              <w:rPr>
                <w:rFonts w:ascii="Consolas" w:eastAsia="Consolas" w:hAnsi="Consolas" w:cs="Consolas"/>
                <w:sz w:val="17"/>
                <w:szCs w:val="17"/>
              </w:rPr>
              <w:t>Review</w:t>
            </w:r>
          </w:p>
        </w:tc>
        <w:tc>
          <w:tcPr>
            <w:tcW w:w="2340" w:type="dxa"/>
            <w:tcMar>
              <w:top w:w="90" w:type="dxa"/>
              <w:left w:w="130" w:type="dxa"/>
              <w:bottom w:w="90" w:type="dxa"/>
              <w:right w:w="130" w:type="dxa"/>
            </w:tcMar>
          </w:tcPr>
          <w:p w14:paraId="16BFDFBA" w14:textId="77777777" w:rsidR="00542F6D" w:rsidRDefault="00F00980">
            <w:r>
              <w:rPr>
                <w:sz w:val="19"/>
                <w:szCs w:val="19"/>
              </w:rPr>
              <w:t>15</w:t>
            </w:r>
          </w:p>
        </w:tc>
      </w:tr>
      <w:tr w:rsidR="00542F6D" w14:paraId="61363025" w14:textId="77777777">
        <w:tblPrEx>
          <w:tblCellMar>
            <w:top w:w="0" w:type="dxa"/>
            <w:bottom w:w="0" w:type="dxa"/>
          </w:tblCellMar>
        </w:tblPrEx>
        <w:tc>
          <w:tcPr>
            <w:tcW w:w="2340" w:type="dxa"/>
            <w:shd w:val="clear" w:color="auto" w:fill="F2F2F2"/>
            <w:tcMar>
              <w:top w:w="90" w:type="dxa"/>
              <w:left w:w="130" w:type="dxa"/>
              <w:bottom w:w="90" w:type="dxa"/>
              <w:right w:w="130" w:type="dxa"/>
            </w:tcMar>
          </w:tcPr>
          <w:p w14:paraId="679E9139" w14:textId="77777777" w:rsidR="00542F6D" w:rsidRDefault="00F00980">
            <w:r>
              <w:rPr>
                <w:rFonts w:ascii="Consolas" w:eastAsia="Consolas" w:hAnsi="Consolas" w:cs="Consolas"/>
                <w:b/>
                <w:bCs/>
                <w:sz w:val="17"/>
                <w:szCs w:val="17"/>
              </w:rPr>
              <w:t>Cart</w:t>
            </w:r>
          </w:p>
        </w:tc>
        <w:tc>
          <w:tcPr>
            <w:tcW w:w="2340" w:type="dxa"/>
            <w:shd w:val="clear" w:color="auto" w:fill="F2F2F2"/>
            <w:tcMar>
              <w:top w:w="90" w:type="dxa"/>
              <w:left w:w="130" w:type="dxa"/>
              <w:bottom w:w="90" w:type="dxa"/>
              <w:right w:w="130" w:type="dxa"/>
            </w:tcMar>
          </w:tcPr>
          <w:p w14:paraId="4936221B" w14:textId="77777777" w:rsidR="00542F6D" w:rsidRDefault="00F00980">
            <w:r>
              <w:rPr>
                <w:sz w:val="19"/>
                <w:szCs w:val="19"/>
              </w:rPr>
              <w:t>12</w:t>
            </w:r>
          </w:p>
        </w:tc>
        <w:tc>
          <w:tcPr>
            <w:tcW w:w="2340" w:type="dxa"/>
            <w:shd w:val="clear" w:color="auto" w:fill="F2F2F2"/>
            <w:tcMar>
              <w:top w:w="90" w:type="dxa"/>
              <w:left w:w="130" w:type="dxa"/>
              <w:bottom w:w="90" w:type="dxa"/>
              <w:right w:w="130" w:type="dxa"/>
            </w:tcMar>
          </w:tcPr>
          <w:p w14:paraId="3CC73CF3" w14:textId="77777777" w:rsidR="00542F6D" w:rsidRDefault="00542F6D"/>
        </w:tc>
        <w:tc>
          <w:tcPr>
            <w:tcW w:w="2340" w:type="dxa"/>
            <w:shd w:val="clear" w:color="auto" w:fill="F2F2F2"/>
            <w:tcMar>
              <w:top w:w="90" w:type="dxa"/>
              <w:left w:w="130" w:type="dxa"/>
              <w:bottom w:w="90" w:type="dxa"/>
              <w:right w:w="130" w:type="dxa"/>
            </w:tcMar>
          </w:tcPr>
          <w:p w14:paraId="427A19A2" w14:textId="77777777" w:rsidR="00542F6D" w:rsidRDefault="00542F6D"/>
        </w:tc>
      </w:tr>
    </w:tbl>
    <w:p w14:paraId="76E1E28A" w14:textId="77777777" w:rsidR="00542F6D" w:rsidRDefault="00F00980">
      <w:pPr>
        <w:spacing w:before="60" w:after="240"/>
      </w:pPr>
      <w:r>
        <w:rPr>
          <w:i/>
          <w:iCs/>
          <w:color w:val="5A5A5A"/>
          <w:sz w:val="18"/>
          <w:szCs w:val="18"/>
        </w:rPr>
        <w:t>Table 12: Rows seeded per table; every one meets the ten-record minimum</w:t>
      </w:r>
    </w:p>
    <w:p w14:paraId="52BCC5F0" w14:textId="77777777" w:rsidR="00542F6D" w:rsidRDefault="00F00980">
      <w:pPr>
        <w:spacing w:after="140" w:line="276" w:lineRule="auto"/>
      </w:pPr>
      <w:r>
        <w:t>The data is shaped to make the system demonstrable, not merely to reach ten. The twelve orders are spread across all four statuses and all three payment methods, and are dated from twelve weeks ago to yesterday, because the order queue, the status filter and the "last 30 days" figures on the dashboard are only worth looking at if there is something in every state. Seven customers have items left in an open cart, as real shops always do. The fifteen reviews are not all five stars: a catalogue where every rat</w:t>
      </w:r>
      <w:r>
        <w: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BFEB8AF" w14:textId="77777777" w:rsidR="00542F6D" w:rsidRDefault="00F00980">
            <w:r>
              <w:rPr>
                <w:rFonts w:ascii="Consolas" w:eastAsia="Consolas" w:hAnsi="Consolas" w:cs="Consolas"/>
                <w:sz w:val="17"/>
                <w:szCs w:val="17"/>
              </w:rPr>
              <w:t>const MINIMUM_ROWS = 10;</w:t>
            </w:r>
          </w:p>
          <w:p w14:paraId="15FFDB4E" w14:textId="77777777" w:rsidR="00542F6D" w:rsidRDefault="00F00980">
            <w:r>
              <w:rPr>
                <w:rFonts w:ascii="Consolas" w:eastAsia="Consolas" w:hAnsi="Consolas" w:cs="Consolas"/>
                <w:sz w:val="17"/>
                <w:szCs w:val="17"/>
              </w:rPr>
              <w:t>const tables = ['Brand', 'Category', 'Product', 'Customer', 'Admin', 'Cart',</w:t>
            </w:r>
          </w:p>
          <w:p w14:paraId="138D0EFD" w14:textId="77777777" w:rsidR="00542F6D" w:rsidRDefault="00F00980">
            <w:r>
              <w:rPr>
                <w:rFonts w:ascii="Consolas" w:eastAsia="Consolas" w:hAnsi="Consolas" w:cs="Consolas"/>
                <w:sz w:val="17"/>
                <w:szCs w:val="17"/>
              </w:rPr>
              <w:t xml:space="preserve">                'CartItem', 'Orders', 'OrderItem', 'Payment', 'Review'];</w:t>
            </w:r>
          </w:p>
          <w:p w14:paraId="2584B69C" w14:textId="77777777" w:rsidR="00542F6D" w:rsidRDefault="00F00980">
            <w:r>
              <w:rPr>
                <w:rFonts w:ascii="Consolas" w:eastAsia="Consolas" w:hAnsi="Consolas" w:cs="Consolas"/>
                <w:sz w:val="17"/>
                <w:szCs w:val="17"/>
              </w:rPr>
              <w:t xml:space="preserve"> </w:t>
            </w:r>
          </w:p>
          <w:p w14:paraId="6F5E4913" w14:textId="77777777" w:rsidR="00542F6D" w:rsidRDefault="00F00980">
            <w:r>
              <w:rPr>
                <w:rFonts w:ascii="Consolas" w:eastAsia="Consolas" w:hAnsi="Consolas" w:cs="Consolas"/>
                <w:sz w:val="17"/>
                <w:szCs w:val="17"/>
              </w:rPr>
              <w:t>for (const table of tables) {</w:t>
            </w:r>
          </w:p>
          <w:p w14:paraId="0F2645E8" w14:textId="77777777" w:rsidR="00542F6D" w:rsidRDefault="00F00980">
            <w:r>
              <w:rPr>
                <w:rFonts w:ascii="Consolas" w:eastAsia="Consolas" w:hAnsi="Consolas" w:cs="Consolas"/>
                <w:sz w:val="17"/>
                <w:szCs w:val="17"/>
              </w:rPr>
              <w:t xml:space="preserve">  const { total } = db.prepare(`SELECT COUNT(*) AS total FROM ${table}`).get();</w:t>
            </w:r>
          </w:p>
          <w:p w14:paraId="4A548D41" w14:textId="77777777" w:rsidR="00542F6D" w:rsidRDefault="00F00980">
            <w:r>
              <w:rPr>
                <w:rFonts w:ascii="Consolas" w:eastAsia="Consolas" w:hAnsi="Consolas" w:cs="Consolas"/>
                <w:sz w:val="17"/>
                <w:szCs w:val="17"/>
              </w:rPr>
              <w:t xml:space="preserve">  counts[table] = total;</w:t>
            </w:r>
          </w:p>
          <w:p w14:paraId="28BBC464" w14:textId="77777777" w:rsidR="00542F6D" w:rsidRDefault="00F00980">
            <w:r>
              <w:rPr>
                <w:rFonts w:ascii="Consolas" w:eastAsia="Consolas" w:hAnsi="Consolas" w:cs="Consolas"/>
                <w:sz w:val="17"/>
                <w:szCs w:val="17"/>
              </w:rPr>
              <w:t xml:space="preserve">  if (total &lt; MINIMUM_ROWS) shortfall.push(`${table} (${total})`);</w:t>
            </w:r>
          </w:p>
          <w:p w14:paraId="4669F8A2" w14:textId="77777777" w:rsidR="00542F6D" w:rsidRDefault="00F00980">
            <w:r>
              <w:rPr>
                <w:rFonts w:ascii="Consolas" w:eastAsia="Consolas" w:hAnsi="Consolas" w:cs="Consolas"/>
                <w:sz w:val="17"/>
                <w:szCs w:val="17"/>
              </w:rPr>
              <w:t>}</w:t>
            </w:r>
          </w:p>
          <w:p w14:paraId="6A74438E" w14:textId="77777777" w:rsidR="00542F6D" w:rsidRDefault="00F00980">
            <w:r>
              <w:rPr>
                <w:rFonts w:ascii="Consolas" w:eastAsia="Consolas" w:hAnsi="Consolas" w:cs="Consolas"/>
                <w:sz w:val="17"/>
                <w:szCs w:val="17"/>
              </w:rPr>
              <w:t xml:space="preserve"> </w:t>
            </w:r>
          </w:p>
          <w:p w14:paraId="09507D39" w14:textId="77777777" w:rsidR="00542F6D" w:rsidRDefault="00F00980">
            <w:r>
              <w:rPr>
                <w:rFonts w:ascii="Consolas" w:eastAsia="Consolas" w:hAnsi="Consolas" w:cs="Consolas"/>
                <w:sz w:val="17"/>
                <w:szCs w:val="17"/>
              </w:rPr>
              <w:t>if (shortfall.length &gt; 0) {</w:t>
            </w:r>
          </w:p>
          <w:p w14:paraId="6FE0B6FD" w14:textId="77777777" w:rsidR="00542F6D" w:rsidRDefault="00F00980">
            <w:r>
              <w:rPr>
                <w:rFonts w:ascii="Consolas" w:eastAsia="Consolas" w:hAnsi="Consolas" w:cs="Consolas"/>
                <w:sz w:val="17"/>
                <w:szCs w:val="17"/>
              </w:rPr>
              <w:t xml:space="preserve">  console.error(`\nThese tables hold fewer than ${MINIMUM_ROWS} rows: ${shortfall.join(', ')}.`);</w:t>
            </w:r>
          </w:p>
          <w:p w14:paraId="1AD90C76" w14:textId="77777777" w:rsidR="00542F6D" w:rsidRDefault="00F00980">
            <w:r>
              <w:rPr>
                <w:rFonts w:ascii="Consolas" w:eastAsia="Consolas" w:hAnsi="Consolas" w:cs="Consolas"/>
                <w:sz w:val="17"/>
                <w:szCs w:val="17"/>
              </w:rPr>
              <w:t xml:space="preserve">  process.exit(1);</w:t>
            </w:r>
          </w:p>
          <w:p w14:paraId="13BFCAC9" w14:textId="77777777" w:rsidR="00542F6D" w:rsidRDefault="00F00980">
            <w:r>
              <w:rPr>
                <w:rFonts w:ascii="Consolas" w:eastAsia="Consolas" w:hAnsi="Consolas" w:cs="Consolas"/>
                <w:sz w:val="17"/>
                <w:szCs w:val="17"/>
              </w:rPr>
              <w:t>}</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8BFC3CB" w14:textId="77777777" w:rsidR="00542F6D" w:rsidRDefault="00F00980">
            <w:r>
              <w:rPr>
                <w:rFonts w:ascii="Consolas" w:eastAsia="Consolas" w:hAnsi="Consolas" w:cs="Consolas"/>
                <w:sz w:val="17"/>
                <w:szCs w:val="17"/>
              </w:rPr>
              <w:t>Creating schema...</w:t>
            </w:r>
          </w:p>
          <w:p w14:paraId="1FC72EF2" w14:textId="77777777" w:rsidR="00542F6D" w:rsidRDefault="00F00980">
            <w:r>
              <w:rPr>
                <w:rFonts w:ascii="Consolas" w:eastAsia="Consolas" w:hAnsi="Consolas" w:cs="Consolas"/>
                <w:sz w:val="17"/>
                <w:szCs w:val="17"/>
              </w:rPr>
              <w:t>Seeding brands and categories...</w:t>
            </w:r>
          </w:p>
          <w:p w14:paraId="3760B87B" w14:textId="77777777" w:rsidR="00542F6D" w:rsidRDefault="00F00980">
            <w:r>
              <w:rPr>
                <w:rFonts w:ascii="Consolas" w:eastAsia="Consolas" w:hAnsi="Consolas" w:cs="Consolas"/>
                <w:sz w:val="17"/>
                <w:szCs w:val="17"/>
              </w:rPr>
              <w:t>Seeding products...</w:t>
            </w:r>
          </w:p>
          <w:p w14:paraId="149213DD" w14:textId="77777777" w:rsidR="00542F6D" w:rsidRDefault="00F00980">
            <w:r>
              <w:rPr>
                <w:rFonts w:ascii="Consolas" w:eastAsia="Consolas" w:hAnsi="Consolas" w:cs="Consolas"/>
                <w:sz w:val="17"/>
                <w:szCs w:val="17"/>
              </w:rPr>
              <w:t>Seeding customers...</w:t>
            </w:r>
          </w:p>
          <w:p w14:paraId="4310BC35" w14:textId="77777777" w:rsidR="00542F6D" w:rsidRDefault="00F00980">
            <w:r>
              <w:rPr>
                <w:rFonts w:ascii="Consolas" w:eastAsia="Consolas" w:hAnsi="Consolas" w:cs="Consolas"/>
                <w:sz w:val="17"/>
                <w:szCs w:val="17"/>
              </w:rPr>
              <w:t>Seeding staff and administrator accounts...</w:t>
            </w:r>
          </w:p>
          <w:p w14:paraId="74111C8F" w14:textId="77777777" w:rsidR="00542F6D" w:rsidRDefault="00F00980">
            <w:r>
              <w:rPr>
                <w:rFonts w:ascii="Consolas" w:eastAsia="Consolas" w:hAnsi="Consolas" w:cs="Consolas"/>
                <w:sz w:val="17"/>
                <w:szCs w:val="17"/>
              </w:rPr>
              <w:t>Seeding orders, payments and reviews...</w:t>
            </w:r>
          </w:p>
          <w:p w14:paraId="4F819BF3" w14:textId="77777777" w:rsidR="00542F6D" w:rsidRDefault="00F00980">
            <w:r>
              <w:rPr>
                <w:rFonts w:ascii="Consolas" w:eastAsia="Consolas" w:hAnsi="Consolas" w:cs="Consolas"/>
                <w:sz w:val="17"/>
                <w:szCs w:val="17"/>
              </w:rPr>
              <w:t>Seeding open carts...</w:t>
            </w:r>
          </w:p>
          <w:p w14:paraId="3A4898D0" w14:textId="77777777" w:rsidR="00542F6D" w:rsidRDefault="00F00980">
            <w:r>
              <w:rPr>
                <w:rFonts w:ascii="Consolas" w:eastAsia="Consolas" w:hAnsi="Consolas" w:cs="Consolas"/>
                <w:sz w:val="17"/>
                <w:szCs w:val="17"/>
              </w:rPr>
              <w:t>Seeding reviews...</w:t>
            </w:r>
          </w:p>
          <w:p w14:paraId="0E1B2DBF" w14:textId="77777777" w:rsidR="00542F6D" w:rsidRDefault="00F00980">
            <w:r>
              <w:rPr>
                <w:rFonts w:ascii="Consolas" w:eastAsia="Consolas" w:hAnsi="Consolas" w:cs="Consolas"/>
                <w:sz w:val="17"/>
                <w:szCs w:val="17"/>
              </w:rPr>
              <w:t>Database created at ...\data\ithrift.db</w:t>
            </w:r>
          </w:p>
          <w:p w14:paraId="43B6A51E" w14:textId="77777777" w:rsidR="00542F6D" w:rsidRDefault="00F00980">
            <w:r>
              <w:rPr>
                <w:rFonts w:ascii="Consolas" w:eastAsia="Consolas" w:hAnsi="Consolas" w:cs="Consolas"/>
                <w:sz w:val="17"/>
                <w:szCs w:val="17"/>
              </w:rPr>
              <w:t>Seed summary: 15 Brand, 12 Category, 63 Product, 12 Customer, 10 Admin,</w:t>
            </w:r>
          </w:p>
          <w:p w14:paraId="50E95A98" w14:textId="77777777" w:rsidR="00542F6D" w:rsidRDefault="00F00980">
            <w:r>
              <w:rPr>
                <w:rFonts w:ascii="Consolas" w:eastAsia="Consolas" w:hAnsi="Consolas" w:cs="Consolas"/>
                <w:sz w:val="17"/>
                <w:szCs w:val="17"/>
              </w:rPr>
              <w:t xml:space="preserve">              12 Cart, 12 CartItem, 12 Orders, 20 OrderItem, 12 Payment,</w:t>
            </w:r>
          </w:p>
          <w:p w14:paraId="23456C3C" w14:textId="77777777" w:rsidR="00542F6D" w:rsidRDefault="00F00980">
            <w:r>
              <w:rPr>
                <w:rFonts w:ascii="Consolas" w:eastAsia="Consolas" w:hAnsi="Consolas" w:cs="Consolas"/>
                <w:sz w:val="17"/>
                <w:szCs w:val="17"/>
              </w:rPr>
              <w:t xml:space="preserve">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2926080" cy="1087526"/>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2926080" cy="1087526"/>
                    </a:xfrm>
                    <a:prstGeom prst="rect"/>
                  </pic:spPr>
                </pic:pic>
              </a:graphicData>
            </a:graphic>
          </wp:inline>
        </w:drawing>
      </w:r>
    </w:p>
    <w:p w14:paraId="0E80EAD5" w14:textId="77777777" w:rsidR="00542F6D" w:rsidRDefault="00F00980">
      <w:pPr>
        <w:spacing w:before="60" w:after="240"/>
      </w:pPr>
      <w:bookmarkStart w:id="901" w:name="_Fig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0690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2069059"/>
                    </a:xfrm>
                    <a:prstGeom prst="rect"/>
                  </pic:spPr>
                </pic:pic>
              </a:graphicData>
            </a:graphic>
          </wp:inline>
        </w:drawing>
      </w:r>
    </w:p>
    <w:p w14:paraId="0E80EAD5" w14:textId="77777777" w:rsidR="00542F6D" w:rsidRDefault="00F00980">
      <w:pPr>
        <w:spacing w:before="60" w:after="240"/>
      </w:pPr>
      <w:bookmarkStart w:id="904" w:name="_Fig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Orders joined to Payment: twelve orders across all four statuses and three payment methods</w:t>
      </w:r>
      <w:bookmarkEnd w:id="904"/>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rsidR="00542F6D" w14:paraId="745AFAC5"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F366B0E" w14:textId="77777777" w:rsidR="00542F6D" w:rsidRDefault="00F00980">
            <w:r>
              <w:rPr>
                <w:b/>
                <w:bCs/>
                <w:sz w:val="19"/>
                <w:szCs w:val="19"/>
              </w:rPr>
              <w:t>Method and path</w:t>
            </w:r>
          </w:p>
        </w:tc>
        <w:tc>
          <w:tcPr>
            <w:tcW w:w="4160" w:type="dxa"/>
            <w:shd w:val="clear" w:color="auto" w:fill="E4E4E4"/>
            <w:tcMar>
              <w:top w:w="90" w:type="dxa"/>
              <w:left w:w="130" w:type="dxa"/>
              <w:bottom w:w="90" w:type="dxa"/>
              <w:right w:w="130" w:type="dxa"/>
            </w:tcMar>
          </w:tcPr>
          <w:p w14:paraId="05B5BC20" w14:textId="77777777" w:rsidR="00542F6D" w:rsidRDefault="00F00980">
            <w:r>
              <w:rPr>
                <w:b/>
                <w:bCs/>
                <w:sz w:val="19"/>
                <w:szCs w:val="19"/>
              </w:rPr>
              <w:t>Purpose</w:t>
            </w:r>
          </w:p>
        </w:tc>
        <w:tc>
          <w:tcPr>
            <w:tcW w:w="1800" w:type="dxa"/>
            <w:shd w:val="clear" w:color="auto" w:fill="E4E4E4"/>
            <w:tcMar>
              <w:top w:w="90" w:type="dxa"/>
              <w:left w:w="130" w:type="dxa"/>
              <w:bottom w:w="90" w:type="dxa"/>
              <w:right w:w="130" w:type="dxa"/>
            </w:tcMar>
          </w:tcPr>
          <w:p w14:paraId="27FEC868" w14:textId="77777777" w:rsidR="00542F6D" w:rsidRDefault="00F00980">
            <w:r>
              <w:rPr>
                <w:b/>
                <w:bCs/>
                <w:sz w:val="19"/>
                <w:szCs w:val="19"/>
              </w:rPr>
              <w:t>Access</w:t>
            </w:r>
          </w:p>
        </w:tc>
      </w:tr>
      <w:tr w:rsidR="00542F6D" w14:paraId="66F61555" w14:textId="77777777">
        <w:tblPrEx>
          <w:tblCellMar>
            <w:top w:w="0" w:type="dxa"/>
            <w:bottom w:w="0" w:type="dxa"/>
          </w:tblCellMar>
        </w:tblPrEx>
        <w:tc>
          <w:tcPr>
            <w:tcW w:w="3400" w:type="dxa"/>
            <w:tcMar>
              <w:top w:w="90" w:type="dxa"/>
              <w:left w:w="130" w:type="dxa"/>
              <w:bottom w:w="90" w:type="dxa"/>
              <w:right w:w="130" w:type="dxa"/>
            </w:tcMar>
          </w:tcPr>
          <w:p w14:paraId="61535239" w14:textId="77777777" w:rsidR="00542F6D" w:rsidRDefault="00F00980">
            <w:r>
              <w:rPr>
                <w:rFonts w:ascii="Consolas" w:eastAsia="Consolas" w:hAnsi="Consolas" w:cs="Consolas"/>
                <w:b/>
                <w:bCs/>
                <w:sz w:val="17"/>
                <w:szCs w:val="17"/>
              </w:rPr>
              <w:t>POST /api/auth/register</w:t>
            </w:r>
          </w:p>
        </w:tc>
        <w:tc>
          <w:tcPr>
            <w:tcW w:w="4160" w:type="dxa"/>
            <w:tcMar>
              <w:top w:w="90" w:type="dxa"/>
              <w:left w:w="130" w:type="dxa"/>
              <w:bottom w:w="90" w:type="dxa"/>
              <w:right w:w="130" w:type="dxa"/>
            </w:tcMar>
          </w:tcPr>
          <w:p w14:paraId="54863BE2" w14:textId="77777777" w:rsidR="00542F6D" w:rsidRDefault="00F00980">
            <w:r>
              <w:rPr>
                <w:sz w:val="19"/>
                <w:szCs w:val="19"/>
              </w:rPr>
              <w:t>Create a customer account</w:t>
            </w:r>
          </w:p>
        </w:tc>
        <w:tc>
          <w:tcPr>
            <w:tcW w:w="1800" w:type="dxa"/>
            <w:tcMar>
              <w:top w:w="90" w:type="dxa"/>
              <w:left w:w="130" w:type="dxa"/>
              <w:bottom w:w="90" w:type="dxa"/>
              <w:right w:w="130" w:type="dxa"/>
            </w:tcMar>
          </w:tcPr>
          <w:p w14:paraId="3CB42B83" w14:textId="77777777" w:rsidR="00542F6D" w:rsidRDefault="00F00980">
            <w:r>
              <w:rPr>
                <w:sz w:val="19"/>
                <w:szCs w:val="19"/>
              </w:rPr>
              <w:t>Public</w:t>
            </w:r>
          </w:p>
        </w:tc>
      </w:tr>
      <w:tr w:rsidR="00542F6D" w14:paraId="45E8EF69"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99D486E" w14:textId="77777777" w:rsidR="00542F6D" w:rsidRDefault="00F00980">
            <w:r>
              <w:rPr>
                <w:rFonts w:ascii="Consolas" w:eastAsia="Consolas" w:hAnsi="Consolas" w:cs="Consolas"/>
                <w:b/>
                <w:bCs/>
                <w:sz w:val="17"/>
                <w:szCs w:val="17"/>
              </w:rPr>
              <w:t>POST /api/auth/login</w:t>
            </w:r>
          </w:p>
        </w:tc>
        <w:tc>
          <w:tcPr>
            <w:tcW w:w="4160" w:type="dxa"/>
            <w:shd w:val="clear" w:color="auto" w:fill="F2F2F2"/>
            <w:tcMar>
              <w:top w:w="90" w:type="dxa"/>
              <w:left w:w="130" w:type="dxa"/>
              <w:bottom w:w="90" w:type="dxa"/>
              <w:right w:w="130" w:type="dxa"/>
            </w:tcMar>
          </w:tcPr>
          <w:p w14:paraId="71F062AC" w14:textId="77777777" w:rsidR="00542F6D" w:rsidRDefault="00F00980">
            <w:r>
              <w:rPr>
                <w:sz w:val="19"/>
                <w:szCs w:val="19"/>
              </w:rPr>
              <w:t>Sign in; returns a bearer token</w:t>
            </w:r>
          </w:p>
        </w:tc>
        <w:tc>
          <w:tcPr>
            <w:tcW w:w="1800" w:type="dxa"/>
            <w:shd w:val="clear" w:color="auto" w:fill="F2F2F2"/>
            <w:tcMar>
              <w:top w:w="90" w:type="dxa"/>
              <w:left w:w="130" w:type="dxa"/>
              <w:bottom w:w="90" w:type="dxa"/>
              <w:right w:w="130" w:type="dxa"/>
            </w:tcMar>
          </w:tcPr>
          <w:p w14:paraId="2E0661F6" w14:textId="77777777" w:rsidR="00542F6D" w:rsidRDefault="00F00980">
            <w:r>
              <w:rPr>
                <w:sz w:val="19"/>
                <w:szCs w:val="19"/>
              </w:rPr>
              <w:t>Public</w:t>
            </w:r>
          </w:p>
        </w:tc>
      </w:tr>
      <w:tr w:rsidR="00542F6D" w14:paraId="5EAF295A" w14:textId="77777777">
        <w:tblPrEx>
          <w:tblCellMar>
            <w:top w:w="0" w:type="dxa"/>
            <w:bottom w:w="0" w:type="dxa"/>
          </w:tblCellMar>
        </w:tblPrEx>
        <w:tc>
          <w:tcPr>
            <w:tcW w:w="3400" w:type="dxa"/>
            <w:tcMar>
              <w:top w:w="90" w:type="dxa"/>
              <w:left w:w="130" w:type="dxa"/>
              <w:bottom w:w="90" w:type="dxa"/>
              <w:right w:w="130" w:type="dxa"/>
            </w:tcMar>
          </w:tcPr>
          <w:p w14:paraId="14356F35" w14:textId="77777777" w:rsidR="00542F6D" w:rsidRDefault="00F00980">
            <w:r>
              <w:rPr>
                <w:rFonts w:ascii="Consolas" w:eastAsia="Consolas" w:hAnsi="Consolas" w:cs="Consolas"/>
                <w:b/>
                <w:bCs/>
                <w:sz w:val="17"/>
                <w:szCs w:val="17"/>
              </w:rPr>
              <w:t>POST /api/auth/sso</w:t>
            </w:r>
          </w:p>
        </w:tc>
        <w:tc>
          <w:tcPr>
            <w:tcW w:w="4160" w:type="dxa"/>
            <w:tcMar>
              <w:top w:w="90" w:type="dxa"/>
              <w:left w:w="130" w:type="dxa"/>
              <w:bottom w:w="90" w:type="dxa"/>
              <w:right w:w="130" w:type="dxa"/>
            </w:tcMar>
          </w:tcPr>
          <w:p w14:paraId="60F7F27C" w14:textId="77777777" w:rsidR="00542F6D" w:rsidRDefault="00F00980">
            <w:r>
              <w:rPr>
                <w:sz w:val="19"/>
                <w:szCs w:val="19"/>
              </w:rPr>
              <w:t>Sign in with a Google ID token</w:t>
            </w:r>
          </w:p>
        </w:tc>
        <w:tc>
          <w:tcPr>
            <w:tcW w:w="1800" w:type="dxa"/>
            <w:tcMar>
              <w:top w:w="90" w:type="dxa"/>
              <w:left w:w="130" w:type="dxa"/>
              <w:bottom w:w="90" w:type="dxa"/>
              <w:right w:w="130" w:type="dxa"/>
            </w:tcMar>
          </w:tcPr>
          <w:p w14:paraId="231E5BA9" w14:textId="77777777" w:rsidR="00542F6D" w:rsidRDefault="00F00980">
            <w:r>
              <w:rPr>
                <w:sz w:val="19"/>
                <w:szCs w:val="19"/>
              </w:rPr>
              <w:t>Public</w:t>
            </w:r>
          </w:p>
        </w:tc>
      </w:tr>
      <w:tr w:rsidR="00542F6D" w14:paraId="2DCCAA3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0D23C10" w14:textId="77777777" w:rsidR="00542F6D" w:rsidRDefault="00F00980">
            <w:r>
              <w:rPr>
                <w:rFonts w:ascii="Consolas" w:eastAsia="Consolas" w:hAnsi="Consolas" w:cs="Consolas"/>
                <w:b/>
                <w:bCs/>
                <w:sz w:val="17"/>
                <w:szCs w:val="17"/>
              </w:rPr>
              <w:t>GET /api/auth/sso/status</w:t>
            </w:r>
          </w:p>
        </w:tc>
        <w:tc>
          <w:tcPr>
            <w:tcW w:w="4160" w:type="dxa"/>
            <w:shd w:val="clear" w:color="auto" w:fill="F2F2F2"/>
            <w:tcMar>
              <w:top w:w="90" w:type="dxa"/>
              <w:left w:w="130" w:type="dxa"/>
              <w:bottom w:w="90" w:type="dxa"/>
              <w:right w:w="130" w:type="dxa"/>
            </w:tcMar>
          </w:tcPr>
          <w:p w14:paraId="1C56E78A" w14:textId="77777777" w:rsidR="00542F6D" w:rsidRDefault="00F00980">
            <w:r>
              <w:rPr>
                <w:sz w:val="19"/>
                <w:szCs w:val="19"/>
              </w:rPr>
              <w:t>Whether SSO is configured on this server</w:t>
            </w:r>
          </w:p>
        </w:tc>
        <w:tc>
          <w:tcPr>
            <w:tcW w:w="1800" w:type="dxa"/>
            <w:shd w:val="clear" w:color="auto" w:fill="F2F2F2"/>
            <w:tcMar>
              <w:top w:w="90" w:type="dxa"/>
              <w:left w:w="130" w:type="dxa"/>
              <w:bottom w:w="90" w:type="dxa"/>
              <w:right w:w="130" w:type="dxa"/>
            </w:tcMar>
          </w:tcPr>
          <w:p w14:paraId="4CFD55AD" w14:textId="77777777" w:rsidR="00542F6D" w:rsidRDefault="00F00980">
            <w:r>
              <w:rPr>
                <w:sz w:val="19"/>
                <w:szCs w:val="19"/>
              </w:rPr>
              <w:t>Public</w:t>
            </w:r>
          </w:p>
        </w:tc>
      </w:tr>
      <w:tr w:rsidR="00542F6D" w14:paraId="49935C59" w14:textId="77777777">
        <w:tblPrEx>
          <w:tblCellMar>
            <w:top w:w="0" w:type="dxa"/>
            <w:bottom w:w="0" w:type="dxa"/>
          </w:tblCellMar>
        </w:tblPrEx>
        <w:tc>
          <w:tcPr>
            <w:tcW w:w="3400" w:type="dxa"/>
            <w:tcMar>
              <w:top w:w="90" w:type="dxa"/>
              <w:left w:w="130" w:type="dxa"/>
              <w:bottom w:w="90" w:type="dxa"/>
              <w:right w:w="130" w:type="dxa"/>
            </w:tcMar>
          </w:tcPr>
          <w:p w14:paraId="1FAA2851" w14:textId="77777777" w:rsidR="00542F6D" w:rsidRDefault="00F00980">
            <w:r>
              <w:rPr>
                <w:rFonts w:ascii="Consolas" w:eastAsia="Consolas" w:hAnsi="Consolas" w:cs="Consolas"/>
                <w:b/>
                <w:bCs/>
                <w:sz w:val="17"/>
                <w:szCs w:val="17"/>
              </w:rPr>
              <w:t>GET /api/auth/profile</w:t>
            </w:r>
          </w:p>
        </w:tc>
        <w:tc>
          <w:tcPr>
            <w:tcW w:w="4160" w:type="dxa"/>
            <w:tcMar>
              <w:top w:w="90" w:type="dxa"/>
              <w:left w:w="130" w:type="dxa"/>
              <w:bottom w:w="90" w:type="dxa"/>
              <w:right w:w="130" w:type="dxa"/>
            </w:tcMar>
          </w:tcPr>
          <w:p w14:paraId="5DD97155" w14:textId="77777777" w:rsidR="00542F6D" w:rsidRDefault="00F00980">
            <w:r>
              <w:rPr>
                <w:sz w:val="19"/>
                <w:szCs w:val="19"/>
              </w:rPr>
              <w:t>The signed-in customer’s own details</w:t>
            </w:r>
          </w:p>
        </w:tc>
        <w:tc>
          <w:tcPr>
            <w:tcW w:w="1800" w:type="dxa"/>
            <w:tcMar>
              <w:top w:w="90" w:type="dxa"/>
              <w:left w:w="130" w:type="dxa"/>
              <w:bottom w:w="90" w:type="dxa"/>
              <w:right w:w="130" w:type="dxa"/>
            </w:tcMar>
          </w:tcPr>
          <w:p w14:paraId="79DDB5C6" w14:textId="77777777" w:rsidR="00542F6D" w:rsidRDefault="00F00980">
            <w:r>
              <w:rPr>
                <w:sz w:val="19"/>
                <w:szCs w:val="19"/>
              </w:rPr>
              <w:t>Customer</w:t>
            </w:r>
          </w:p>
        </w:tc>
      </w:tr>
      <w:tr w:rsidR="00542F6D" w14:paraId="1E68F3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54AA011" w14:textId="77777777" w:rsidR="00542F6D" w:rsidRDefault="00F00980">
            <w:r>
              <w:rPr>
                <w:rFonts w:ascii="Consolas" w:eastAsia="Consolas" w:hAnsi="Consolas" w:cs="Consolas"/>
                <w:b/>
                <w:bCs/>
                <w:sz w:val="17"/>
                <w:szCs w:val="17"/>
              </w:rPr>
              <w:t>PUT /api/auth/profile</w:t>
            </w:r>
          </w:p>
        </w:tc>
        <w:tc>
          <w:tcPr>
            <w:tcW w:w="4160" w:type="dxa"/>
            <w:shd w:val="clear" w:color="auto" w:fill="F2F2F2"/>
            <w:tcMar>
              <w:top w:w="90" w:type="dxa"/>
              <w:left w:w="130" w:type="dxa"/>
              <w:bottom w:w="90" w:type="dxa"/>
              <w:right w:w="130" w:type="dxa"/>
            </w:tcMar>
          </w:tcPr>
          <w:p w14:paraId="0AEB8EEF" w14:textId="77777777" w:rsidR="00542F6D" w:rsidRDefault="00F00980">
            <w:r>
              <w:rPr>
                <w:sz w:val="19"/>
                <w:szCs w:val="19"/>
              </w:rPr>
              <w:t>Update those details</w:t>
            </w:r>
          </w:p>
        </w:tc>
        <w:tc>
          <w:tcPr>
            <w:tcW w:w="1800" w:type="dxa"/>
            <w:shd w:val="clear" w:color="auto" w:fill="F2F2F2"/>
            <w:tcMar>
              <w:top w:w="90" w:type="dxa"/>
              <w:left w:w="130" w:type="dxa"/>
              <w:bottom w:w="90" w:type="dxa"/>
              <w:right w:w="130" w:type="dxa"/>
            </w:tcMar>
          </w:tcPr>
          <w:p w14:paraId="09D729BD" w14:textId="77777777" w:rsidR="00542F6D" w:rsidRDefault="00F00980">
            <w:r>
              <w:rPr>
                <w:sz w:val="19"/>
                <w:szCs w:val="19"/>
              </w:rPr>
              <w:t>Customer</w:t>
            </w:r>
          </w:p>
        </w:tc>
      </w:tr>
      <w:tr w:rsidR="00542F6D" w14:paraId="206FB105" w14:textId="77777777">
        <w:tblPrEx>
          <w:tblCellMar>
            <w:top w:w="0" w:type="dxa"/>
            <w:bottom w:w="0" w:type="dxa"/>
          </w:tblCellMar>
        </w:tblPrEx>
        <w:tc>
          <w:tcPr>
            <w:tcW w:w="3400" w:type="dxa"/>
            <w:tcMar>
              <w:top w:w="90" w:type="dxa"/>
              <w:left w:w="130" w:type="dxa"/>
              <w:bottom w:w="90" w:type="dxa"/>
              <w:right w:w="130" w:type="dxa"/>
            </w:tcMar>
          </w:tcPr>
          <w:p w14:paraId="3B3F41CF" w14:textId="77777777" w:rsidR="00542F6D" w:rsidRDefault="00F00980">
            <w:r>
              <w:rPr>
                <w:rFonts w:ascii="Consolas" w:eastAsia="Consolas" w:hAnsi="Consolas" w:cs="Consolas"/>
                <w:b/>
                <w:bCs/>
                <w:sz w:val="17"/>
                <w:szCs w:val="17"/>
              </w:rPr>
              <w:t>POST /api/auth/change-password</w:t>
            </w:r>
          </w:p>
        </w:tc>
        <w:tc>
          <w:tcPr>
            <w:tcW w:w="4160" w:type="dxa"/>
            <w:tcMar>
              <w:top w:w="90" w:type="dxa"/>
              <w:left w:w="130" w:type="dxa"/>
              <w:bottom w:w="90" w:type="dxa"/>
              <w:right w:w="130" w:type="dxa"/>
            </w:tcMar>
          </w:tcPr>
          <w:p w14:paraId="04CC70E1" w14:textId="77777777" w:rsidR="00542F6D" w:rsidRDefault="00F00980">
            <w:r>
              <w:rPr>
                <w:sz w:val="19"/>
                <w:szCs w:val="19"/>
              </w:rPr>
              <w:t>Change the password</w:t>
            </w:r>
          </w:p>
        </w:tc>
        <w:tc>
          <w:tcPr>
            <w:tcW w:w="1800" w:type="dxa"/>
            <w:tcMar>
              <w:top w:w="90" w:type="dxa"/>
              <w:left w:w="130" w:type="dxa"/>
              <w:bottom w:w="90" w:type="dxa"/>
              <w:right w:w="130" w:type="dxa"/>
            </w:tcMar>
          </w:tcPr>
          <w:p w14:paraId="32131093" w14:textId="77777777" w:rsidR="00542F6D" w:rsidRDefault="00F00980">
            <w:r>
              <w:rPr>
                <w:sz w:val="19"/>
                <w:szCs w:val="19"/>
              </w:rPr>
              <w:t>Customer</w:t>
            </w:r>
          </w:p>
        </w:tc>
      </w:tr>
      <w:tr w:rsidR="00542F6D" w14:paraId="0EB72E0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77E6C995" w14:textId="77777777" w:rsidR="00542F6D" w:rsidRDefault="00F00980">
            <w:r>
              <w:rPr>
                <w:rFonts w:ascii="Consolas" w:eastAsia="Consolas" w:hAnsi="Consolas" w:cs="Consolas"/>
                <w:b/>
                <w:bCs/>
                <w:sz w:val="17"/>
                <w:szCs w:val="17"/>
              </w:rPr>
              <w:t>GET /api/products</w:t>
            </w:r>
          </w:p>
        </w:tc>
        <w:tc>
          <w:tcPr>
            <w:tcW w:w="4160" w:type="dxa"/>
            <w:shd w:val="clear" w:color="auto" w:fill="F2F2F2"/>
            <w:tcMar>
              <w:top w:w="90" w:type="dxa"/>
              <w:left w:w="130" w:type="dxa"/>
              <w:bottom w:w="90" w:type="dxa"/>
              <w:right w:w="130" w:type="dxa"/>
            </w:tcMar>
          </w:tcPr>
          <w:p w14:paraId="6BD03EE1" w14:textId="77777777" w:rsidR="00542F6D" w:rsidRDefault="00F00980">
            <w:r>
              <w:rPr>
                <w:sz w:val="19"/>
                <w:szCs w:val="19"/>
              </w:rPr>
              <w:t>Catalogue, with search and filters</w:t>
            </w:r>
          </w:p>
        </w:tc>
        <w:tc>
          <w:tcPr>
            <w:tcW w:w="1800" w:type="dxa"/>
            <w:shd w:val="clear" w:color="auto" w:fill="F2F2F2"/>
            <w:tcMar>
              <w:top w:w="90" w:type="dxa"/>
              <w:left w:w="130" w:type="dxa"/>
              <w:bottom w:w="90" w:type="dxa"/>
              <w:right w:w="130" w:type="dxa"/>
            </w:tcMar>
          </w:tcPr>
          <w:p w14:paraId="2F09315B" w14:textId="77777777" w:rsidR="00542F6D" w:rsidRDefault="00F00980">
            <w:r>
              <w:rPr>
                <w:sz w:val="19"/>
                <w:szCs w:val="19"/>
              </w:rPr>
              <w:t>Public</w:t>
            </w:r>
          </w:p>
        </w:tc>
      </w:tr>
      <w:tr w:rsidR="00542F6D" w14:paraId="00BA3836" w14:textId="77777777">
        <w:tblPrEx>
          <w:tblCellMar>
            <w:top w:w="0" w:type="dxa"/>
            <w:bottom w:w="0" w:type="dxa"/>
          </w:tblCellMar>
        </w:tblPrEx>
        <w:tc>
          <w:tcPr>
            <w:tcW w:w="3400" w:type="dxa"/>
            <w:tcMar>
              <w:top w:w="90" w:type="dxa"/>
              <w:left w:w="130" w:type="dxa"/>
              <w:bottom w:w="90" w:type="dxa"/>
              <w:right w:w="130" w:type="dxa"/>
            </w:tcMar>
          </w:tcPr>
          <w:p w14:paraId="246D7E56" w14:textId="77777777" w:rsidR="00542F6D" w:rsidRDefault="00F00980">
            <w:r>
              <w:rPr>
                <w:rFonts w:ascii="Consolas" w:eastAsia="Consolas" w:hAnsi="Consolas" w:cs="Consolas"/>
                <w:b/>
                <w:bCs/>
                <w:sz w:val="17"/>
                <w:szCs w:val="17"/>
              </w:rPr>
              <w:t>GET /api/products/:id</w:t>
            </w:r>
          </w:p>
        </w:tc>
        <w:tc>
          <w:tcPr>
            <w:tcW w:w="4160" w:type="dxa"/>
            <w:tcMar>
              <w:top w:w="90" w:type="dxa"/>
              <w:left w:w="130" w:type="dxa"/>
              <w:bottom w:w="90" w:type="dxa"/>
              <w:right w:w="130" w:type="dxa"/>
            </w:tcMar>
          </w:tcPr>
          <w:p w14:paraId="17948123" w14:textId="77777777" w:rsidR="00542F6D" w:rsidRDefault="00F00980">
            <w:r>
              <w:rPr>
                <w:sz w:val="19"/>
                <w:szCs w:val="19"/>
              </w:rPr>
              <w:t>Product detail</w:t>
            </w:r>
          </w:p>
        </w:tc>
        <w:tc>
          <w:tcPr>
            <w:tcW w:w="1800" w:type="dxa"/>
            <w:tcMar>
              <w:top w:w="90" w:type="dxa"/>
              <w:left w:w="130" w:type="dxa"/>
              <w:bottom w:w="90" w:type="dxa"/>
              <w:right w:w="130" w:type="dxa"/>
            </w:tcMar>
          </w:tcPr>
          <w:p w14:paraId="372AD1AA" w14:textId="77777777" w:rsidR="00542F6D" w:rsidRDefault="00F00980">
            <w:r>
              <w:rPr>
                <w:sz w:val="19"/>
                <w:szCs w:val="19"/>
              </w:rPr>
              <w:t>Public</w:t>
            </w:r>
          </w:p>
        </w:tc>
      </w:tr>
      <w:tr w:rsidR="00542F6D" w14:paraId="7B5B8676"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30B0DBE" w14:textId="77777777" w:rsidR="00542F6D" w:rsidRDefault="00F00980">
            <w:r>
              <w:rPr>
                <w:rFonts w:ascii="Consolas" w:eastAsia="Consolas" w:hAnsi="Consolas" w:cs="Consolas"/>
                <w:b/>
                <w:bCs/>
                <w:sz w:val="17"/>
                <w:szCs w:val="17"/>
              </w:rPr>
              <w:t>GET /api/cart</w:t>
            </w:r>
          </w:p>
        </w:tc>
        <w:tc>
          <w:tcPr>
            <w:tcW w:w="4160" w:type="dxa"/>
            <w:shd w:val="clear" w:color="auto" w:fill="F2F2F2"/>
            <w:tcMar>
              <w:top w:w="90" w:type="dxa"/>
              <w:left w:w="130" w:type="dxa"/>
              <w:bottom w:w="90" w:type="dxa"/>
              <w:right w:w="130" w:type="dxa"/>
            </w:tcMar>
          </w:tcPr>
          <w:p w14:paraId="5A1AE640" w14:textId="77777777" w:rsidR="00542F6D" w:rsidRDefault="00F00980">
            <w:r>
              <w:rPr>
                <w:sz w:val="19"/>
                <w:szCs w:val="19"/>
              </w:rPr>
              <w:t>The current cart</w:t>
            </w:r>
          </w:p>
        </w:tc>
        <w:tc>
          <w:tcPr>
            <w:tcW w:w="1800" w:type="dxa"/>
            <w:shd w:val="clear" w:color="auto" w:fill="F2F2F2"/>
            <w:tcMar>
              <w:top w:w="90" w:type="dxa"/>
              <w:left w:w="130" w:type="dxa"/>
              <w:bottom w:w="90" w:type="dxa"/>
              <w:right w:w="130" w:type="dxa"/>
            </w:tcMar>
          </w:tcPr>
          <w:p w14:paraId="54FFFB60" w14:textId="77777777" w:rsidR="00542F6D" w:rsidRDefault="00F00980">
            <w:r>
              <w:rPr>
                <w:sz w:val="19"/>
                <w:szCs w:val="19"/>
              </w:rPr>
              <w:t>Customer</w:t>
            </w:r>
          </w:p>
        </w:tc>
      </w:tr>
      <w:tr w:rsidR="00542F6D" w14:paraId="4540AC30" w14:textId="77777777">
        <w:tblPrEx>
          <w:tblCellMar>
            <w:top w:w="0" w:type="dxa"/>
            <w:bottom w:w="0" w:type="dxa"/>
          </w:tblCellMar>
        </w:tblPrEx>
        <w:tc>
          <w:tcPr>
            <w:tcW w:w="3400" w:type="dxa"/>
            <w:tcMar>
              <w:top w:w="90" w:type="dxa"/>
              <w:left w:w="130" w:type="dxa"/>
              <w:bottom w:w="90" w:type="dxa"/>
              <w:right w:w="130" w:type="dxa"/>
            </w:tcMar>
          </w:tcPr>
          <w:p w14:paraId="01424EFD" w14:textId="77777777" w:rsidR="00542F6D" w:rsidRDefault="00F00980">
            <w:r>
              <w:rPr>
                <w:rFonts w:ascii="Consolas" w:eastAsia="Consolas" w:hAnsi="Consolas" w:cs="Consolas"/>
                <w:b/>
                <w:bCs/>
                <w:sz w:val="17"/>
                <w:szCs w:val="17"/>
              </w:rPr>
              <w:t>POST /api/cart/items</w:t>
            </w:r>
          </w:p>
        </w:tc>
        <w:tc>
          <w:tcPr>
            <w:tcW w:w="4160" w:type="dxa"/>
            <w:tcMar>
              <w:top w:w="90" w:type="dxa"/>
              <w:left w:w="130" w:type="dxa"/>
              <w:bottom w:w="90" w:type="dxa"/>
              <w:right w:w="130" w:type="dxa"/>
            </w:tcMar>
          </w:tcPr>
          <w:p w14:paraId="67DCE599" w14:textId="77777777" w:rsidR="00542F6D" w:rsidRDefault="00F00980">
            <w:r>
              <w:rPr>
                <w:sz w:val="19"/>
                <w:szCs w:val="19"/>
              </w:rPr>
              <w:t>Add to the cart</w:t>
            </w:r>
          </w:p>
        </w:tc>
        <w:tc>
          <w:tcPr>
            <w:tcW w:w="1800" w:type="dxa"/>
            <w:tcMar>
              <w:top w:w="90" w:type="dxa"/>
              <w:left w:w="130" w:type="dxa"/>
              <w:bottom w:w="90" w:type="dxa"/>
              <w:right w:w="130" w:type="dxa"/>
            </w:tcMar>
          </w:tcPr>
          <w:p w14:paraId="20610670" w14:textId="77777777" w:rsidR="00542F6D" w:rsidRDefault="00F00980">
            <w:r>
              <w:rPr>
                <w:sz w:val="19"/>
                <w:szCs w:val="19"/>
              </w:rPr>
              <w:t>Customer</w:t>
            </w:r>
          </w:p>
        </w:tc>
      </w:tr>
      <w:tr w:rsidR="00542F6D" w14:paraId="2BCCD7F4"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D1A7B70" w14:textId="77777777" w:rsidR="00542F6D" w:rsidRDefault="00F00980">
            <w:r>
              <w:rPr>
                <w:rFonts w:ascii="Consolas" w:eastAsia="Consolas" w:hAnsi="Consolas" w:cs="Consolas"/>
                <w:b/>
                <w:bCs/>
                <w:sz w:val="17"/>
                <w:szCs w:val="17"/>
              </w:rPr>
              <w:t>POST /api/orders</w:t>
            </w:r>
          </w:p>
        </w:tc>
        <w:tc>
          <w:tcPr>
            <w:tcW w:w="4160" w:type="dxa"/>
            <w:shd w:val="clear" w:color="auto" w:fill="F2F2F2"/>
            <w:tcMar>
              <w:top w:w="90" w:type="dxa"/>
              <w:left w:w="130" w:type="dxa"/>
              <w:bottom w:w="90" w:type="dxa"/>
              <w:right w:w="130" w:type="dxa"/>
            </w:tcMar>
          </w:tcPr>
          <w:p w14:paraId="5BFE54E6" w14:textId="77777777" w:rsidR="00542F6D" w:rsidRDefault="00F00980">
            <w:r>
              <w:rPr>
                <w:sz w:val="19"/>
                <w:szCs w:val="19"/>
              </w:rPr>
              <w:t>Check out: lock stock and place the order</w:t>
            </w:r>
          </w:p>
        </w:tc>
        <w:tc>
          <w:tcPr>
            <w:tcW w:w="1800" w:type="dxa"/>
            <w:shd w:val="clear" w:color="auto" w:fill="F2F2F2"/>
            <w:tcMar>
              <w:top w:w="90" w:type="dxa"/>
              <w:left w:w="130" w:type="dxa"/>
              <w:bottom w:w="90" w:type="dxa"/>
              <w:right w:w="130" w:type="dxa"/>
            </w:tcMar>
          </w:tcPr>
          <w:p w14:paraId="470BD3E5" w14:textId="77777777" w:rsidR="00542F6D" w:rsidRDefault="00F00980">
            <w:r>
              <w:rPr>
                <w:sz w:val="19"/>
                <w:szCs w:val="19"/>
              </w:rPr>
              <w:t>Customer</w:t>
            </w:r>
          </w:p>
        </w:tc>
      </w:tr>
      <w:tr w:rsidR="00542F6D" w14:paraId="5BAF7561" w14:textId="77777777">
        <w:tblPrEx>
          <w:tblCellMar>
            <w:top w:w="0" w:type="dxa"/>
            <w:bottom w:w="0" w:type="dxa"/>
          </w:tblCellMar>
        </w:tblPrEx>
        <w:tc>
          <w:tcPr>
            <w:tcW w:w="3400" w:type="dxa"/>
            <w:tcMar>
              <w:top w:w="90" w:type="dxa"/>
              <w:left w:w="130" w:type="dxa"/>
              <w:bottom w:w="90" w:type="dxa"/>
              <w:right w:w="130" w:type="dxa"/>
            </w:tcMar>
          </w:tcPr>
          <w:p w14:paraId="6C85645C" w14:textId="77777777" w:rsidR="00542F6D" w:rsidRDefault="00F00980">
            <w:r>
              <w:rPr>
                <w:rFonts w:ascii="Consolas" w:eastAsia="Consolas" w:hAnsi="Consolas" w:cs="Consolas"/>
                <w:b/>
                <w:bCs/>
                <w:sz w:val="17"/>
                <w:szCs w:val="17"/>
              </w:rPr>
              <w:t>GET /api/orders</w:t>
            </w:r>
          </w:p>
        </w:tc>
        <w:tc>
          <w:tcPr>
            <w:tcW w:w="4160" w:type="dxa"/>
            <w:tcMar>
              <w:top w:w="90" w:type="dxa"/>
              <w:left w:w="130" w:type="dxa"/>
              <w:bottom w:w="90" w:type="dxa"/>
              <w:right w:w="130" w:type="dxa"/>
            </w:tcMar>
          </w:tcPr>
          <w:p w14:paraId="54680A84" w14:textId="77777777" w:rsidR="00542F6D" w:rsidRDefault="00F00980">
            <w:r>
              <w:rPr>
                <w:sz w:val="19"/>
                <w:szCs w:val="19"/>
              </w:rPr>
              <w:t>The customer’s orders (all orders, for staff)</w:t>
            </w:r>
          </w:p>
        </w:tc>
        <w:tc>
          <w:tcPr>
            <w:tcW w:w="1800" w:type="dxa"/>
            <w:tcMar>
              <w:top w:w="90" w:type="dxa"/>
              <w:left w:w="130" w:type="dxa"/>
              <w:bottom w:w="90" w:type="dxa"/>
              <w:right w:w="130" w:type="dxa"/>
            </w:tcMar>
          </w:tcPr>
          <w:p w14:paraId="366855C7" w14:textId="77777777" w:rsidR="00542F6D" w:rsidRDefault="00F00980">
            <w:r>
              <w:rPr>
                <w:sz w:val="19"/>
                <w:szCs w:val="19"/>
              </w:rPr>
              <w:t>Customer / Staff</w:t>
            </w:r>
          </w:p>
        </w:tc>
      </w:tr>
      <w:tr w:rsidR="00542F6D" w14:paraId="4C84857C"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7536EC04" w14:textId="77777777" w:rsidR="00542F6D" w:rsidRDefault="00F00980">
            <w:r>
              <w:rPr>
                <w:rFonts w:ascii="Consolas" w:eastAsia="Consolas" w:hAnsi="Consolas" w:cs="Consolas"/>
                <w:b/>
                <w:bCs/>
                <w:sz w:val="17"/>
                <w:szCs w:val="17"/>
              </w:rPr>
              <w:t>PUT /api/orders/:id/status</w:t>
            </w:r>
          </w:p>
        </w:tc>
        <w:tc>
          <w:tcPr>
            <w:tcW w:w="4160" w:type="dxa"/>
            <w:shd w:val="clear" w:color="auto" w:fill="F2F2F2"/>
            <w:tcMar>
              <w:top w:w="90" w:type="dxa"/>
              <w:left w:w="130" w:type="dxa"/>
              <w:bottom w:w="90" w:type="dxa"/>
              <w:right w:w="130" w:type="dxa"/>
            </w:tcMar>
          </w:tcPr>
          <w:p w14:paraId="5709573A" w14:textId="77777777" w:rsidR="00542F6D" w:rsidRDefault="00F00980">
            <w:r>
              <w:rPr>
                <w:sz w:val="19"/>
                <w:szCs w:val="19"/>
              </w:rPr>
              <w:t>Advance an order’s status</w:t>
            </w:r>
          </w:p>
        </w:tc>
        <w:tc>
          <w:tcPr>
            <w:tcW w:w="1800" w:type="dxa"/>
            <w:shd w:val="clear" w:color="auto" w:fill="F2F2F2"/>
            <w:tcMar>
              <w:top w:w="90" w:type="dxa"/>
              <w:left w:w="130" w:type="dxa"/>
              <w:bottom w:w="90" w:type="dxa"/>
              <w:right w:w="130" w:type="dxa"/>
            </w:tcMar>
          </w:tcPr>
          <w:p w14:paraId="1C643CFD" w14:textId="77777777" w:rsidR="00542F6D" w:rsidRDefault="00F00980">
            <w:r>
              <w:rPr>
                <w:sz w:val="19"/>
                <w:szCs w:val="19"/>
              </w:rPr>
              <w:t>Staff / Admin</w:t>
            </w:r>
          </w:p>
        </w:tc>
      </w:tr>
      <w:tr w:rsidR="00542F6D" w14:paraId="3A50A8E5" w14:textId="77777777">
        <w:tblPrEx>
          <w:tblCellMar>
            <w:top w:w="0" w:type="dxa"/>
            <w:bottom w:w="0" w:type="dxa"/>
          </w:tblCellMar>
        </w:tblPrEx>
        <w:tc>
          <w:tcPr>
            <w:tcW w:w="3400" w:type="dxa"/>
            <w:tcMar>
              <w:top w:w="90" w:type="dxa"/>
              <w:left w:w="130" w:type="dxa"/>
              <w:bottom w:w="90" w:type="dxa"/>
              <w:right w:w="130" w:type="dxa"/>
            </w:tcMar>
          </w:tcPr>
          <w:p w14:paraId="1301BC24" w14:textId="77777777" w:rsidR="00542F6D" w:rsidRDefault="00F00980">
            <w:r>
              <w:rPr>
                <w:rFonts w:ascii="Consolas" w:eastAsia="Consolas" w:hAnsi="Consolas" w:cs="Consolas"/>
                <w:b/>
                <w:bCs/>
                <w:sz w:val="17"/>
                <w:szCs w:val="17"/>
              </w:rPr>
              <w:t>GET /api/admin/users</w:t>
            </w:r>
          </w:p>
        </w:tc>
        <w:tc>
          <w:tcPr>
            <w:tcW w:w="4160" w:type="dxa"/>
            <w:tcMar>
              <w:top w:w="90" w:type="dxa"/>
              <w:left w:w="130" w:type="dxa"/>
              <w:bottom w:w="90" w:type="dxa"/>
              <w:right w:w="130" w:type="dxa"/>
            </w:tcMar>
          </w:tcPr>
          <w:p w14:paraId="449B7F9A" w14:textId="77777777" w:rsidR="00542F6D" w:rsidRDefault="00F00980">
            <w:r>
              <w:rPr>
                <w:sz w:val="19"/>
                <w:szCs w:val="19"/>
              </w:rPr>
              <w:t>Customer accounts</w:t>
            </w:r>
          </w:p>
        </w:tc>
        <w:tc>
          <w:tcPr>
            <w:tcW w:w="1800" w:type="dxa"/>
            <w:tcMar>
              <w:top w:w="90" w:type="dxa"/>
              <w:left w:w="130" w:type="dxa"/>
              <w:bottom w:w="90" w:type="dxa"/>
              <w:right w:w="130" w:type="dxa"/>
            </w:tcMar>
          </w:tcPr>
          <w:p w14:paraId="1C7B1E93" w14:textId="77777777" w:rsidR="00542F6D" w:rsidRDefault="00F00980">
            <w:r>
              <w:rPr>
                <w:sz w:val="19"/>
                <w:szCs w:val="19"/>
              </w:rPr>
              <w:t>Admin</w:t>
            </w:r>
          </w:p>
        </w:tc>
      </w:tr>
      <w:tr w:rsidR="00542F6D" w14:paraId="16BC31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36C3B93" w14:textId="77777777" w:rsidR="00542F6D" w:rsidRDefault="00F00980">
            <w:r>
              <w:rPr>
                <w:rFonts w:ascii="Consolas" w:eastAsia="Consolas" w:hAnsi="Consolas" w:cs="Consolas"/>
                <w:b/>
                <w:bCs/>
                <w:sz w:val="17"/>
                <w:szCs w:val="17"/>
              </w:rPr>
              <w:t>GET /api/admin/reports/sales</w:t>
            </w:r>
          </w:p>
        </w:tc>
        <w:tc>
          <w:tcPr>
            <w:tcW w:w="4160" w:type="dxa"/>
            <w:shd w:val="clear" w:color="auto" w:fill="F2F2F2"/>
            <w:tcMar>
              <w:top w:w="90" w:type="dxa"/>
              <w:left w:w="130" w:type="dxa"/>
              <w:bottom w:w="90" w:type="dxa"/>
              <w:right w:w="130" w:type="dxa"/>
            </w:tcMar>
          </w:tcPr>
          <w:p w14:paraId="2A363CD6" w14:textId="77777777" w:rsidR="00542F6D" w:rsidRDefault="00F00980">
            <w:r>
              <w:rPr>
                <w:sz w:val="19"/>
                <w:szCs w:val="19"/>
              </w:rPr>
              <w:t>Sales reporting</w:t>
            </w:r>
          </w:p>
        </w:tc>
        <w:tc>
          <w:tcPr>
            <w:tcW w:w="1800" w:type="dxa"/>
            <w:shd w:val="clear" w:color="auto" w:fill="F2F2F2"/>
            <w:tcMar>
              <w:top w:w="90" w:type="dxa"/>
              <w:left w:w="130" w:type="dxa"/>
              <w:bottom w:w="90" w:type="dxa"/>
              <w:right w:w="130" w:type="dxa"/>
            </w:tcMar>
          </w:tcPr>
          <w:p w14:paraId="7DC8ADB0" w14:textId="77777777" w:rsidR="00542F6D" w:rsidRDefault="00F00980">
            <w:r>
              <w:rPr>
                <w:sz w:val="19"/>
                <w:szCs w:val="19"/>
              </w:rPr>
              <w:t>Staff / Admin</w:t>
            </w:r>
          </w:p>
        </w:tc>
      </w:tr>
    </w:tbl>
    <w:p w14:paraId="4CD21872" w14:textId="77777777" w:rsidR="00542F6D" w:rsidRDefault="00F00980">
      <w:pPr>
        <w:spacing w:before="60" w:after="240"/>
      </w:pPr>
      <w:r>
        <w:rPr>
          <w:i/>
          <w:iCs/>
          <w:color w:val="5A5A5A"/>
          <w:sz w:val="18"/>
          <w:szCs w:val="18"/>
        </w:rPr>
        <w:t>Table 13: The main REST API routes shared by both clients (routes added in Task 2 shown in the auth block)</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Website, Shop: the catalogue with category filters and condition grades</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Website, Product detail: size, condition, stock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Website, My Orders: order tracking with the courier reference</w:t>
      </w:r>
      <w:bookmarkEnd w:id="907"/>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Website, Admin console: the order queue that staff work through</w:t>
      </w:r>
      <w:bookmarkEnd w:id="909"/>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128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49</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9</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cart arithmetic</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70</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14: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7</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15: The 49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Nine checks on the API’s pure logic, using node:test, which is built into Node and needs no framework. Five of them cover password storage, which is the rule with the highest cost of failure in the system.</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Seventy checks drive the running server exactly as a client would: register, sign in, browse, filter, search, add to a cart, check out, track an order, review a product, and try each of those as the wrong role. It grew from 51 checks in Task 1 to 70 in Task 2, with the new checks covering single sign-on, the profile routes and password changes.</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25 September 2026 against a freshly seeded database, after the Task 1 feedback changes described in Section 1.5, and both passed in full. The Kotlin figures are from the last local Gradle run on 7 September 2026; GitHub Actions re-runs that suite on every push, which is the evidence that it passes on a clean machine rather than only on ours.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49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9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70 passed, 0 failed, 70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16: Test and build results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78547E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360E8098" w14:textId="77777777" w:rsidR="00542F6D" w:rsidRDefault="00F00980">
            <w:pPr>
              <w:spacing w:after="80"/>
            </w:pPr>
            <w:r>
              <w:rPr>
                <w:b/>
                <w:bCs/>
                <w:color w:val="8A5A12"/>
                <w:sz w:val="17"/>
                <w:szCs w:val="17"/>
              </w:rPr>
              <w:t>EVIDENCE TO INSERT</w:t>
            </w:r>
          </w:p>
          <w:p w14:paraId="65680BA0" w14:textId="77777777" w:rsidR="00542F6D" w:rsidRDefault="00F00980">
            <w:pPr>
              <w:spacing w:after="70"/>
            </w:pPr>
            <w:r>
              <w:rPr>
                <w:sz w:val="19"/>
                <w:szCs w:val="19"/>
              </w:rPr>
              <w:t>A screenshot of a GitHub Actions run showing the android.yml and api-and-website.yml jobs passing, and one of the run history. These appear once the Task 2 commits are pushed.</w:t>
            </w:r>
          </w:p>
        </w:tc>
      </w:tr>
    </w:tbl>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2643713"/>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2643713"/>
                    </a:xfrm>
                    <a:prstGeom prst="rect"/>
                  </pic:spPr>
                </pic:pic>
              </a:graphicData>
            </a:graphic>
          </wp:inline>
        </w:drawing>
      </w:r>
    </w:p>
    <w:p w14:paraId="0E80EAD5" w14:textId="77777777" w:rsidR="00542F6D" w:rsidRDefault="00F00980">
      <w:pPr>
        <w:spacing w:before="60" w:after="240"/>
      </w:pPr>
      <w:bookmarkStart w:id="910" w:name="_Fig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API unit tests: 9 passed, 0 failed (25 September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803904"/>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3803904"/>
                    </a:xfrm>
                    <a:prstGeom prst="rect"/>
                  </pic:spPr>
                </pic:pic>
              </a:graphicData>
            </a:graphic>
          </wp:inline>
        </w:drawing>
      </w:r>
    </w:p>
    <w:p w14:paraId="0E80EAD5" w14:textId="77777777" w:rsidR="00542F6D" w:rsidRDefault="00F00980">
      <w:pPr>
        <w:spacing w:before="60" w:after="240"/>
      </w:pPr>
      <w:bookmarkStart w:id="911" w:name="_Fig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End-to-end smoke test: 70 passed, 0 failed (25 September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API request log written during that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14:paraId="1BFCD4BA" w14:textId="77777777" w:rsidR="00542F6D" w:rsidRDefault="00F00980">
      <w:pPr>
        <w:spacing w:after="140" w:line="276" w:lineRule="auto"/>
      </w:pPr>
      <w:r>
        <w:t>Beyond the automated suites, the team ran a manual pass focused on invalid input and error handling, because the module requires that a bad input never crashes the application. The table below is the test log. Each case names the automated check that now covers it, where one exists, because a manual test that finds a bug should become an automated test or it will be found again.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3300"/>
        <w:gridCol w:w="3200"/>
        <w:gridCol w:w="2360"/>
      </w:tblGrid>
      <w:tr w:rsidR="00542F6D" w14:paraId="294BC182"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4D79A67B" w14:textId="77777777" w:rsidR="00542F6D" w:rsidRDefault="00F00980">
            <w:r>
              <w:rPr>
                <w:b/>
                <w:bCs/>
                <w:sz w:val="19"/>
                <w:szCs w:val="19"/>
              </w:rPr>
              <w:t>#</w:t>
            </w:r>
          </w:p>
        </w:tc>
        <w:tc>
          <w:tcPr>
            <w:tcW w:w="3300" w:type="dxa"/>
            <w:shd w:val="clear" w:color="auto" w:fill="E4E4E4"/>
            <w:tcMar>
              <w:top w:w="90" w:type="dxa"/>
              <w:left w:w="130" w:type="dxa"/>
              <w:bottom w:w="90" w:type="dxa"/>
              <w:right w:w="130" w:type="dxa"/>
            </w:tcMar>
          </w:tcPr>
          <w:p w14:paraId="4EF49E64" w14:textId="77777777" w:rsidR="00542F6D" w:rsidRDefault="00F00980">
            <w:r>
              <w:rPr>
                <w:b/>
                <w:bCs/>
                <w:sz w:val="19"/>
                <w:szCs w:val="19"/>
              </w:rPr>
              <w:t>Test case</w:t>
            </w:r>
          </w:p>
        </w:tc>
        <w:tc>
          <w:tcPr>
            <w:tcW w:w="3200" w:type="dxa"/>
            <w:shd w:val="clear" w:color="auto" w:fill="E4E4E4"/>
            <w:tcMar>
              <w:top w:w="90" w:type="dxa"/>
              <w:left w:w="130" w:type="dxa"/>
              <w:bottom w:w="90" w:type="dxa"/>
              <w:right w:w="130" w:type="dxa"/>
            </w:tcMar>
          </w:tcPr>
          <w:p w14:paraId="196D36C6" w14:textId="77777777" w:rsidR="00542F6D" w:rsidRDefault="00F00980">
            <w:r>
              <w:rPr>
                <w:b/>
                <w:bCs/>
                <w:sz w:val="19"/>
                <w:szCs w:val="19"/>
              </w:rPr>
              <w:t>Expected result</w:t>
            </w:r>
          </w:p>
        </w:tc>
        <w:tc>
          <w:tcPr>
            <w:tcW w:w="2360" w:type="dxa"/>
            <w:shd w:val="clear" w:color="auto" w:fill="E4E4E4"/>
            <w:tcMar>
              <w:top w:w="90" w:type="dxa"/>
              <w:left w:w="130" w:type="dxa"/>
              <w:bottom w:w="90" w:type="dxa"/>
              <w:right w:w="130" w:type="dxa"/>
            </w:tcMar>
          </w:tcPr>
          <w:p w14:paraId="0DDB189C" w14:textId="77777777" w:rsidR="00542F6D" w:rsidRDefault="00F00980">
            <w:r>
              <w:rPr>
                <w:b/>
                <w:bCs/>
                <w:sz w:val="19"/>
                <w:szCs w:val="19"/>
              </w:rPr>
              <w:t>Covered by</w:t>
            </w:r>
          </w:p>
        </w:tc>
      </w:tr>
      <w:tr w:rsidR="00542F6D" w14:paraId="018EBF79" w14:textId="77777777">
        <w:tblPrEx>
          <w:tblCellMar>
            <w:top w:w="0" w:type="dxa"/>
            <w:bottom w:w="0" w:type="dxa"/>
          </w:tblCellMar>
        </w:tblPrEx>
        <w:tc>
          <w:tcPr>
            <w:tcW w:w="500" w:type="dxa"/>
            <w:tcMar>
              <w:top w:w="90" w:type="dxa"/>
              <w:left w:w="130" w:type="dxa"/>
              <w:bottom w:w="90" w:type="dxa"/>
              <w:right w:w="130" w:type="dxa"/>
            </w:tcMar>
          </w:tcPr>
          <w:p w14:paraId="5A4B71D7" w14:textId="77777777" w:rsidR="00542F6D" w:rsidRDefault="00F00980">
            <w:r>
              <w:rPr>
                <w:b/>
                <w:bCs/>
                <w:sz w:val="19"/>
                <w:szCs w:val="19"/>
              </w:rPr>
              <w:t>1</w:t>
            </w:r>
          </w:p>
        </w:tc>
        <w:tc>
          <w:tcPr>
            <w:tcW w:w="3300" w:type="dxa"/>
            <w:tcMar>
              <w:top w:w="90" w:type="dxa"/>
              <w:left w:w="130" w:type="dxa"/>
              <w:bottom w:w="90" w:type="dxa"/>
              <w:right w:w="130" w:type="dxa"/>
            </w:tcMar>
          </w:tcPr>
          <w:p w14:paraId="1B5B283D" w14:textId="77777777" w:rsidR="00542F6D" w:rsidRDefault="00F00980">
            <w:r>
              <w:rPr>
                <w:sz w:val="19"/>
                <w:szCs w:val="19"/>
              </w:rPr>
              <w:t>Register with a malformed email address</w:t>
            </w:r>
          </w:p>
        </w:tc>
        <w:tc>
          <w:tcPr>
            <w:tcW w:w="3200" w:type="dxa"/>
            <w:tcMar>
              <w:top w:w="90" w:type="dxa"/>
              <w:left w:w="130" w:type="dxa"/>
              <w:bottom w:w="90" w:type="dxa"/>
              <w:right w:w="130" w:type="dxa"/>
            </w:tcMar>
          </w:tcPr>
          <w:p w14:paraId="13236B8D" w14:textId="77777777" w:rsidR="00542F6D" w:rsidRDefault="00F00980">
            <w:r>
              <w:rPr>
                <w:sz w:val="19"/>
                <w:szCs w:val="19"/>
              </w:rPr>
              <w:t>Inline message, no account created</w:t>
            </w:r>
          </w:p>
        </w:tc>
        <w:tc>
          <w:tcPr>
            <w:tcW w:w="2360" w:type="dxa"/>
            <w:tcMar>
              <w:top w:w="90" w:type="dxa"/>
              <w:left w:w="130" w:type="dxa"/>
              <w:bottom w:w="90" w:type="dxa"/>
              <w:right w:w="130" w:type="dxa"/>
            </w:tcMar>
          </w:tcPr>
          <w:p w14:paraId="50E1CD53" w14:textId="77777777" w:rsidR="00542F6D" w:rsidRDefault="00F00980">
            <w:r>
              <w:rPr>
                <w:sz w:val="19"/>
                <w:szCs w:val="19"/>
              </w:rPr>
              <w:t>ValidatorsTest, smoke test</w:t>
            </w:r>
          </w:p>
        </w:tc>
      </w:tr>
      <w:tr w:rsidR="00542F6D" w14:paraId="49AC02D2"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C544206" w14:textId="77777777" w:rsidR="00542F6D" w:rsidRDefault="00F00980">
            <w:r>
              <w:rPr>
                <w:b/>
                <w:bCs/>
                <w:sz w:val="19"/>
                <w:szCs w:val="19"/>
              </w:rPr>
              <w:t>2</w:t>
            </w:r>
          </w:p>
        </w:tc>
        <w:tc>
          <w:tcPr>
            <w:tcW w:w="3300" w:type="dxa"/>
            <w:shd w:val="clear" w:color="auto" w:fill="F2F2F2"/>
            <w:tcMar>
              <w:top w:w="90" w:type="dxa"/>
              <w:left w:w="130" w:type="dxa"/>
              <w:bottom w:w="90" w:type="dxa"/>
              <w:right w:w="130" w:type="dxa"/>
            </w:tcMar>
          </w:tcPr>
          <w:p w14:paraId="2775BB72" w14:textId="77777777" w:rsidR="00542F6D" w:rsidRDefault="00F00980">
            <w:r>
              <w:rPr>
                <w:sz w:val="19"/>
                <w:szCs w:val="19"/>
              </w:rPr>
              <w:t>Register with a weak password</w:t>
            </w:r>
          </w:p>
        </w:tc>
        <w:tc>
          <w:tcPr>
            <w:tcW w:w="3200" w:type="dxa"/>
            <w:shd w:val="clear" w:color="auto" w:fill="F2F2F2"/>
            <w:tcMar>
              <w:top w:w="90" w:type="dxa"/>
              <w:left w:w="130" w:type="dxa"/>
              <w:bottom w:w="90" w:type="dxa"/>
              <w:right w:w="130" w:type="dxa"/>
            </w:tcMar>
          </w:tcPr>
          <w:p w14:paraId="6AA4CC7E" w14:textId="77777777" w:rsidR="00542F6D" w:rsidRDefault="00F00980">
            <w:r>
              <w:rPr>
                <w:sz w:val="19"/>
                <w:szCs w:val="19"/>
              </w:rPr>
              <w:t>Inline message naming the rule that failed</w:t>
            </w:r>
          </w:p>
        </w:tc>
        <w:tc>
          <w:tcPr>
            <w:tcW w:w="2360" w:type="dxa"/>
            <w:shd w:val="clear" w:color="auto" w:fill="F2F2F2"/>
            <w:tcMar>
              <w:top w:w="90" w:type="dxa"/>
              <w:left w:w="130" w:type="dxa"/>
              <w:bottom w:w="90" w:type="dxa"/>
              <w:right w:w="130" w:type="dxa"/>
            </w:tcMar>
          </w:tcPr>
          <w:p w14:paraId="4F45F3EF" w14:textId="77777777" w:rsidR="00542F6D" w:rsidRDefault="00F00980">
            <w:r>
              <w:rPr>
                <w:sz w:val="19"/>
                <w:szCs w:val="19"/>
              </w:rPr>
              <w:t>ValidatorsTest, unit tests</w:t>
            </w:r>
          </w:p>
        </w:tc>
      </w:tr>
      <w:tr w:rsidR="00542F6D" w14:paraId="060960F7" w14:textId="77777777">
        <w:tblPrEx>
          <w:tblCellMar>
            <w:top w:w="0" w:type="dxa"/>
            <w:bottom w:w="0" w:type="dxa"/>
          </w:tblCellMar>
        </w:tblPrEx>
        <w:tc>
          <w:tcPr>
            <w:tcW w:w="500" w:type="dxa"/>
            <w:tcMar>
              <w:top w:w="90" w:type="dxa"/>
              <w:left w:w="130" w:type="dxa"/>
              <w:bottom w:w="90" w:type="dxa"/>
              <w:right w:w="130" w:type="dxa"/>
            </w:tcMar>
          </w:tcPr>
          <w:p w14:paraId="66F51AD0" w14:textId="77777777" w:rsidR="00542F6D" w:rsidRDefault="00F00980">
            <w:r>
              <w:rPr>
                <w:b/>
                <w:bCs/>
                <w:sz w:val="19"/>
                <w:szCs w:val="19"/>
              </w:rPr>
              <w:t>3</w:t>
            </w:r>
          </w:p>
        </w:tc>
        <w:tc>
          <w:tcPr>
            <w:tcW w:w="3300" w:type="dxa"/>
            <w:tcMar>
              <w:top w:w="90" w:type="dxa"/>
              <w:left w:w="130" w:type="dxa"/>
              <w:bottom w:w="90" w:type="dxa"/>
              <w:right w:w="130" w:type="dxa"/>
            </w:tcMar>
          </w:tcPr>
          <w:p w14:paraId="6412864F" w14:textId="77777777" w:rsidR="00542F6D" w:rsidRDefault="00F00980">
            <w:r>
              <w:rPr>
                <w:sz w:val="19"/>
                <w:szCs w:val="19"/>
              </w:rPr>
              <w:t>Sign in with the wrong password</w:t>
            </w:r>
          </w:p>
        </w:tc>
        <w:tc>
          <w:tcPr>
            <w:tcW w:w="3200" w:type="dxa"/>
            <w:tcMar>
              <w:top w:w="90" w:type="dxa"/>
              <w:left w:w="130" w:type="dxa"/>
              <w:bottom w:w="90" w:type="dxa"/>
              <w:right w:w="130" w:type="dxa"/>
            </w:tcMar>
          </w:tcPr>
          <w:p w14:paraId="35B7825B" w14:textId="77777777" w:rsidR="00542F6D" w:rsidRDefault="00F00980">
            <w:r>
              <w:rPr>
                <w:sz w:val="19"/>
                <w:szCs w:val="19"/>
              </w:rPr>
              <w:t>Generic "incorrect email or password"</w:t>
            </w:r>
          </w:p>
        </w:tc>
        <w:tc>
          <w:tcPr>
            <w:tcW w:w="2360" w:type="dxa"/>
            <w:tcMar>
              <w:top w:w="90" w:type="dxa"/>
              <w:left w:w="130" w:type="dxa"/>
              <w:bottom w:w="90" w:type="dxa"/>
              <w:right w:w="130" w:type="dxa"/>
            </w:tcMar>
          </w:tcPr>
          <w:p w14:paraId="5C10A7FC" w14:textId="77777777" w:rsidR="00542F6D" w:rsidRDefault="00F00980">
            <w:r>
              <w:rPr>
                <w:sz w:val="19"/>
                <w:szCs w:val="19"/>
              </w:rPr>
              <w:t>Smoke test</w:t>
            </w:r>
          </w:p>
        </w:tc>
      </w:tr>
      <w:tr w:rsidR="00542F6D" w14:paraId="5E6C65F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30D9A538" w14:textId="77777777" w:rsidR="00542F6D" w:rsidRDefault="00F00980">
            <w:r>
              <w:rPr>
                <w:b/>
                <w:bCs/>
                <w:sz w:val="19"/>
                <w:szCs w:val="19"/>
              </w:rPr>
              <w:t>4</w:t>
            </w:r>
          </w:p>
        </w:tc>
        <w:tc>
          <w:tcPr>
            <w:tcW w:w="3300" w:type="dxa"/>
            <w:shd w:val="clear" w:color="auto" w:fill="F2F2F2"/>
            <w:tcMar>
              <w:top w:w="90" w:type="dxa"/>
              <w:left w:w="130" w:type="dxa"/>
              <w:bottom w:w="90" w:type="dxa"/>
              <w:right w:w="130" w:type="dxa"/>
            </w:tcMar>
          </w:tcPr>
          <w:p w14:paraId="28A425BE" w14:textId="77777777" w:rsidR="00542F6D" w:rsidRDefault="00F00980">
            <w:r>
              <w:rPr>
                <w:sz w:val="19"/>
                <w:szCs w:val="19"/>
              </w:rPr>
              <w:t>Sign in to a Google account with a password</w:t>
            </w:r>
          </w:p>
        </w:tc>
        <w:tc>
          <w:tcPr>
            <w:tcW w:w="3200" w:type="dxa"/>
            <w:shd w:val="clear" w:color="auto" w:fill="F2F2F2"/>
            <w:tcMar>
              <w:top w:w="90" w:type="dxa"/>
              <w:left w:w="130" w:type="dxa"/>
              <w:bottom w:w="90" w:type="dxa"/>
              <w:right w:w="130" w:type="dxa"/>
            </w:tcMar>
          </w:tcPr>
          <w:p w14:paraId="3C48C00B" w14:textId="77777777" w:rsidR="00542F6D" w:rsidRDefault="00F00980">
            <w:r>
              <w:rPr>
                <w:sz w:val="19"/>
                <w:szCs w:val="19"/>
              </w:rPr>
              <w:t>Told to use the Google button instead</w:t>
            </w:r>
          </w:p>
        </w:tc>
        <w:tc>
          <w:tcPr>
            <w:tcW w:w="2360" w:type="dxa"/>
            <w:shd w:val="clear" w:color="auto" w:fill="F2F2F2"/>
            <w:tcMar>
              <w:top w:w="90" w:type="dxa"/>
              <w:left w:w="130" w:type="dxa"/>
              <w:bottom w:w="90" w:type="dxa"/>
              <w:right w:w="130" w:type="dxa"/>
            </w:tcMar>
          </w:tcPr>
          <w:p w14:paraId="4DFC2D8D" w14:textId="77777777" w:rsidR="00542F6D" w:rsidRDefault="00F00980">
            <w:r>
              <w:rPr>
                <w:sz w:val="19"/>
                <w:szCs w:val="19"/>
              </w:rPr>
              <w:t>Manual</w:t>
            </w:r>
          </w:p>
        </w:tc>
      </w:tr>
      <w:tr w:rsidR="00542F6D" w14:paraId="1FBCDE68" w14:textId="77777777">
        <w:tblPrEx>
          <w:tblCellMar>
            <w:top w:w="0" w:type="dxa"/>
            <w:bottom w:w="0" w:type="dxa"/>
          </w:tblCellMar>
        </w:tblPrEx>
        <w:tc>
          <w:tcPr>
            <w:tcW w:w="500" w:type="dxa"/>
            <w:tcMar>
              <w:top w:w="90" w:type="dxa"/>
              <w:left w:w="130" w:type="dxa"/>
              <w:bottom w:w="90" w:type="dxa"/>
              <w:right w:w="130" w:type="dxa"/>
            </w:tcMar>
          </w:tcPr>
          <w:p w14:paraId="7F90BC92" w14:textId="77777777" w:rsidR="00542F6D" w:rsidRDefault="00F00980">
            <w:r>
              <w:rPr>
                <w:b/>
                <w:bCs/>
                <w:sz w:val="19"/>
                <w:szCs w:val="19"/>
              </w:rPr>
              <w:t>5</w:t>
            </w:r>
          </w:p>
        </w:tc>
        <w:tc>
          <w:tcPr>
            <w:tcW w:w="3300" w:type="dxa"/>
            <w:tcMar>
              <w:top w:w="90" w:type="dxa"/>
              <w:left w:w="130" w:type="dxa"/>
              <w:bottom w:w="90" w:type="dxa"/>
              <w:right w:w="130" w:type="dxa"/>
            </w:tcMar>
          </w:tcPr>
          <w:p w14:paraId="6E9F394D" w14:textId="77777777" w:rsidR="00542F6D" w:rsidRDefault="00F00980">
            <w:r>
              <w:rPr>
                <w:sz w:val="19"/>
                <w:szCs w:val="19"/>
              </w:rPr>
              <w:t>Add more items than are in stock</w:t>
            </w:r>
          </w:p>
        </w:tc>
        <w:tc>
          <w:tcPr>
            <w:tcW w:w="3200" w:type="dxa"/>
            <w:tcMar>
              <w:top w:w="90" w:type="dxa"/>
              <w:left w:w="130" w:type="dxa"/>
              <w:bottom w:w="90" w:type="dxa"/>
              <w:right w:w="130" w:type="dxa"/>
            </w:tcMar>
          </w:tcPr>
          <w:p w14:paraId="6D66405F" w14:textId="77777777" w:rsidR="00542F6D" w:rsidRDefault="00F00980">
            <w:r>
              <w:rPr>
                <w:sz w:val="19"/>
                <w:szCs w:val="19"/>
              </w:rPr>
              <w:t>Blocked with "Only n in stock."</w:t>
            </w:r>
          </w:p>
        </w:tc>
        <w:tc>
          <w:tcPr>
            <w:tcW w:w="2360" w:type="dxa"/>
            <w:tcMar>
              <w:top w:w="90" w:type="dxa"/>
              <w:left w:w="130" w:type="dxa"/>
              <w:bottom w:w="90" w:type="dxa"/>
              <w:right w:w="130" w:type="dxa"/>
            </w:tcMar>
          </w:tcPr>
          <w:p w14:paraId="06C07107" w14:textId="77777777" w:rsidR="00542F6D" w:rsidRDefault="00F00980">
            <w:r>
              <w:rPr>
                <w:sz w:val="19"/>
                <w:szCs w:val="19"/>
              </w:rPr>
              <w:t>ValidatorsTest, smoke test</w:t>
            </w:r>
          </w:p>
        </w:tc>
      </w:tr>
      <w:tr w:rsidR="00542F6D" w14:paraId="20C810EE"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BACEC7C" w14:textId="77777777" w:rsidR="00542F6D" w:rsidRDefault="00F00980">
            <w:r>
              <w:rPr>
                <w:b/>
                <w:bCs/>
                <w:sz w:val="19"/>
                <w:szCs w:val="19"/>
              </w:rPr>
              <w:lastRenderedPageBreak/>
              <w:t>6</w:t>
            </w:r>
          </w:p>
        </w:tc>
        <w:tc>
          <w:tcPr>
            <w:tcW w:w="3300" w:type="dxa"/>
            <w:shd w:val="clear" w:color="auto" w:fill="F2F2F2"/>
            <w:tcMar>
              <w:top w:w="90" w:type="dxa"/>
              <w:left w:w="130" w:type="dxa"/>
              <w:bottom w:w="90" w:type="dxa"/>
              <w:right w:w="130" w:type="dxa"/>
            </w:tcMar>
          </w:tcPr>
          <w:p w14:paraId="23F92D6F" w14:textId="77777777" w:rsidR="00542F6D" w:rsidRDefault="00F00980">
            <w:r>
              <w:rPr>
                <w:sz w:val="19"/>
                <w:szCs w:val="19"/>
              </w:rPr>
              <w:t>Two customers buy the last item</w:t>
            </w:r>
          </w:p>
        </w:tc>
        <w:tc>
          <w:tcPr>
            <w:tcW w:w="3200" w:type="dxa"/>
            <w:shd w:val="clear" w:color="auto" w:fill="F2F2F2"/>
            <w:tcMar>
              <w:top w:w="90" w:type="dxa"/>
              <w:left w:w="130" w:type="dxa"/>
              <w:bottom w:w="90" w:type="dxa"/>
              <w:right w:w="130" w:type="dxa"/>
            </w:tcMar>
          </w:tcPr>
          <w:p w14:paraId="2950D3BE" w14:textId="77777777" w:rsidR="00542F6D" w:rsidRDefault="00F00980">
            <w:r>
              <w:rPr>
                <w:sz w:val="19"/>
                <w:szCs w:val="19"/>
              </w:rPr>
              <w:t>Only the first succeeds</w:t>
            </w:r>
          </w:p>
        </w:tc>
        <w:tc>
          <w:tcPr>
            <w:tcW w:w="2360" w:type="dxa"/>
            <w:shd w:val="clear" w:color="auto" w:fill="F2F2F2"/>
            <w:tcMar>
              <w:top w:w="90" w:type="dxa"/>
              <w:left w:w="130" w:type="dxa"/>
              <w:bottom w:w="90" w:type="dxa"/>
              <w:right w:w="130" w:type="dxa"/>
            </w:tcMar>
          </w:tcPr>
          <w:p w14:paraId="1CD7E064" w14:textId="77777777" w:rsidR="00542F6D" w:rsidRDefault="00F00980">
            <w:r>
              <w:rPr>
                <w:sz w:val="19"/>
                <w:szCs w:val="19"/>
              </w:rPr>
              <w:t>Smoke test</w:t>
            </w:r>
          </w:p>
        </w:tc>
      </w:tr>
      <w:tr w:rsidR="00542F6D" w14:paraId="6C2FCA4F" w14:textId="77777777">
        <w:tblPrEx>
          <w:tblCellMar>
            <w:top w:w="0" w:type="dxa"/>
            <w:bottom w:w="0" w:type="dxa"/>
          </w:tblCellMar>
        </w:tblPrEx>
        <w:tc>
          <w:tcPr>
            <w:tcW w:w="500" w:type="dxa"/>
            <w:tcMar>
              <w:top w:w="90" w:type="dxa"/>
              <w:left w:w="130" w:type="dxa"/>
              <w:bottom w:w="90" w:type="dxa"/>
              <w:right w:w="130" w:type="dxa"/>
            </w:tcMar>
          </w:tcPr>
          <w:p w14:paraId="363E4192" w14:textId="77777777" w:rsidR="00542F6D" w:rsidRDefault="00F00980">
            <w:r>
              <w:rPr>
                <w:b/>
                <w:bCs/>
                <w:sz w:val="19"/>
                <w:szCs w:val="19"/>
              </w:rPr>
              <w:t>7</w:t>
            </w:r>
          </w:p>
        </w:tc>
        <w:tc>
          <w:tcPr>
            <w:tcW w:w="3300" w:type="dxa"/>
            <w:tcMar>
              <w:top w:w="90" w:type="dxa"/>
              <w:left w:w="130" w:type="dxa"/>
              <w:bottom w:w="90" w:type="dxa"/>
              <w:right w:w="130" w:type="dxa"/>
            </w:tcMar>
          </w:tcPr>
          <w:p w14:paraId="0D663FFB" w14:textId="77777777" w:rsidR="00542F6D" w:rsidRDefault="00F00980">
            <w:r>
              <w:rPr>
                <w:sz w:val="19"/>
                <w:szCs w:val="19"/>
              </w:rPr>
              <w:t>Check out with no network</w:t>
            </w:r>
          </w:p>
        </w:tc>
        <w:tc>
          <w:tcPr>
            <w:tcW w:w="3200" w:type="dxa"/>
            <w:tcMar>
              <w:top w:w="90" w:type="dxa"/>
              <w:left w:w="130" w:type="dxa"/>
              <w:bottom w:w="90" w:type="dxa"/>
              <w:right w:w="130" w:type="dxa"/>
            </w:tcMar>
          </w:tcPr>
          <w:p w14:paraId="26B12DAB" w14:textId="77777777" w:rsidR="00542F6D" w:rsidRDefault="00F00980">
            <w:r>
              <w:rPr>
                <w:sz w:val="19"/>
                <w:szCs w:val="19"/>
              </w:rPr>
              <w:t>Message with advice, no crash</w:t>
            </w:r>
          </w:p>
        </w:tc>
        <w:tc>
          <w:tcPr>
            <w:tcW w:w="2360" w:type="dxa"/>
            <w:tcMar>
              <w:top w:w="90" w:type="dxa"/>
              <w:left w:w="130" w:type="dxa"/>
              <w:bottom w:w="90" w:type="dxa"/>
              <w:right w:w="130" w:type="dxa"/>
            </w:tcMar>
          </w:tcPr>
          <w:p w14:paraId="7631B669" w14:textId="77777777" w:rsidR="00542F6D" w:rsidRDefault="00F00980">
            <w:r>
              <w:rPr>
                <w:sz w:val="19"/>
                <w:szCs w:val="19"/>
              </w:rPr>
              <w:t>SafeApiCallTest</w:t>
            </w:r>
          </w:p>
        </w:tc>
      </w:tr>
      <w:tr w:rsidR="00542F6D" w14:paraId="31AAEB24"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007135C2" w14:textId="77777777" w:rsidR="00542F6D" w:rsidRDefault="00F00980">
            <w:r>
              <w:rPr>
                <w:b/>
                <w:bCs/>
                <w:sz w:val="19"/>
                <w:szCs w:val="19"/>
              </w:rPr>
              <w:t>8</w:t>
            </w:r>
          </w:p>
        </w:tc>
        <w:tc>
          <w:tcPr>
            <w:tcW w:w="3300" w:type="dxa"/>
            <w:shd w:val="clear" w:color="auto" w:fill="F2F2F2"/>
            <w:tcMar>
              <w:top w:w="90" w:type="dxa"/>
              <w:left w:w="130" w:type="dxa"/>
              <w:bottom w:w="90" w:type="dxa"/>
              <w:right w:w="130" w:type="dxa"/>
            </w:tcMar>
          </w:tcPr>
          <w:p w14:paraId="12280D19" w14:textId="77777777" w:rsidR="00542F6D" w:rsidRDefault="00F00980">
            <w:r>
              <w:rPr>
                <w:sz w:val="19"/>
                <w:szCs w:val="19"/>
              </w:rPr>
              <w:t>Point the app at a wrong server address</w:t>
            </w:r>
          </w:p>
        </w:tc>
        <w:tc>
          <w:tcPr>
            <w:tcW w:w="3200" w:type="dxa"/>
            <w:shd w:val="clear" w:color="auto" w:fill="F2F2F2"/>
            <w:tcMar>
              <w:top w:w="90" w:type="dxa"/>
              <w:left w:w="130" w:type="dxa"/>
              <w:bottom w:w="90" w:type="dxa"/>
              <w:right w:w="130" w:type="dxa"/>
            </w:tcMar>
          </w:tcPr>
          <w:p w14:paraId="258B45B6" w14:textId="77777777" w:rsidR="00542F6D" w:rsidRDefault="00F00980">
            <w:r>
              <w:rPr>
                <w:sz w:val="19"/>
                <w:szCs w:val="19"/>
              </w:rPr>
              <w:t>Test connection reports the failure plainly</w:t>
            </w:r>
          </w:p>
        </w:tc>
        <w:tc>
          <w:tcPr>
            <w:tcW w:w="2360" w:type="dxa"/>
            <w:shd w:val="clear" w:color="auto" w:fill="F2F2F2"/>
            <w:tcMar>
              <w:top w:w="90" w:type="dxa"/>
              <w:left w:w="130" w:type="dxa"/>
              <w:bottom w:w="90" w:type="dxa"/>
              <w:right w:w="130" w:type="dxa"/>
            </w:tcMar>
          </w:tcPr>
          <w:p w14:paraId="6AFE1CFC" w14:textId="77777777" w:rsidR="00542F6D" w:rsidRDefault="00F00980">
            <w:r>
              <w:rPr>
                <w:sz w:val="19"/>
                <w:szCs w:val="19"/>
              </w:rPr>
              <w:t>ApiUrlTest, manual</w:t>
            </w:r>
          </w:p>
        </w:tc>
      </w:tr>
      <w:tr w:rsidR="00542F6D" w14:paraId="33EC42B2" w14:textId="77777777">
        <w:tblPrEx>
          <w:tblCellMar>
            <w:top w:w="0" w:type="dxa"/>
            <w:bottom w:w="0" w:type="dxa"/>
          </w:tblCellMar>
        </w:tblPrEx>
        <w:tc>
          <w:tcPr>
            <w:tcW w:w="500" w:type="dxa"/>
            <w:tcMar>
              <w:top w:w="90" w:type="dxa"/>
              <w:left w:w="130" w:type="dxa"/>
              <w:bottom w:w="90" w:type="dxa"/>
              <w:right w:w="130" w:type="dxa"/>
            </w:tcMar>
          </w:tcPr>
          <w:p w14:paraId="050BA26B" w14:textId="77777777" w:rsidR="00542F6D" w:rsidRDefault="00F00980">
            <w:r>
              <w:rPr>
                <w:b/>
                <w:bCs/>
                <w:sz w:val="19"/>
                <w:szCs w:val="19"/>
              </w:rPr>
              <w:t>9</w:t>
            </w:r>
          </w:p>
        </w:tc>
        <w:tc>
          <w:tcPr>
            <w:tcW w:w="3300" w:type="dxa"/>
            <w:tcMar>
              <w:top w:w="90" w:type="dxa"/>
              <w:left w:w="130" w:type="dxa"/>
              <w:bottom w:w="90" w:type="dxa"/>
              <w:right w:w="130" w:type="dxa"/>
            </w:tcMar>
          </w:tcPr>
          <w:p w14:paraId="2A628A49" w14:textId="77777777" w:rsidR="00542F6D" w:rsidRDefault="00F00980">
            <w:r>
              <w:rPr>
                <w:sz w:val="19"/>
                <w:szCs w:val="19"/>
              </w:rPr>
              <w:t>Type a server address with no scheme</w:t>
            </w:r>
          </w:p>
        </w:tc>
        <w:tc>
          <w:tcPr>
            <w:tcW w:w="3200" w:type="dxa"/>
            <w:tcMar>
              <w:top w:w="90" w:type="dxa"/>
              <w:left w:w="130" w:type="dxa"/>
              <w:bottom w:w="90" w:type="dxa"/>
              <w:right w:w="130" w:type="dxa"/>
            </w:tcMar>
          </w:tcPr>
          <w:p w14:paraId="215FDAD4" w14:textId="77777777" w:rsidR="00542F6D" w:rsidRDefault="00F00980">
            <w:r>
              <w:rPr>
                <w:sz w:val="19"/>
                <w:szCs w:val="19"/>
              </w:rPr>
              <w:t>Accepted; http:// is added</w:t>
            </w:r>
          </w:p>
        </w:tc>
        <w:tc>
          <w:tcPr>
            <w:tcW w:w="2360" w:type="dxa"/>
            <w:tcMar>
              <w:top w:w="90" w:type="dxa"/>
              <w:left w:w="130" w:type="dxa"/>
              <w:bottom w:w="90" w:type="dxa"/>
              <w:right w:w="130" w:type="dxa"/>
            </w:tcMar>
          </w:tcPr>
          <w:p w14:paraId="755AB55A" w14:textId="77777777" w:rsidR="00542F6D" w:rsidRDefault="00F00980">
            <w:r>
              <w:rPr>
                <w:sz w:val="19"/>
                <w:szCs w:val="19"/>
              </w:rPr>
              <w:t>ApiUrlTest</w:t>
            </w:r>
          </w:p>
        </w:tc>
      </w:tr>
      <w:tr w:rsidR="00542F6D" w14:paraId="050BBC52"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09C76A07" w14:textId="77777777" w:rsidR="00542F6D" w:rsidRDefault="00F00980">
            <w:r>
              <w:rPr>
                <w:b/>
                <w:bCs/>
                <w:sz w:val="19"/>
                <w:szCs w:val="19"/>
              </w:rPr>
              <w:t>10</w:t>
            </w:r>
          </w:p>
        </w:tc>
        <w:tc>
          <w:tcPr>
            <w:tcW w:w="3300" w:type="dxa"/>
            <w:shd w:val="clear" w:color="auto" w:fill="F2F2F2"/>
            <w:tcMar>
              <w:top w:w="90" w:type="dxa"/>
              <w:left w:w="130" w:type="dxa"/>
              <w:bottom w:w="90" w:type="dxa"/>
              <w:right w:w="130" w:type="dxa"/>
            </w:tcMar>
          </w:tcPr>
          <w:p w14:paraId="423B4D55" w14:textId="77777777" w:rsidR="00542F6D" w:rsidRDefault="00F00980">
            <w:r>
              <w:rPr>
                <w:sz w:val="19"/>
                <w:szCs w:val="19"/>
              </w:rPr>
              <w:t>Save a profile with a blank first name</w:t>
            </w:r>
          </w:p>
        </w:tc>
        <w:tc>
          <w:tcPr>
            <w:tcW w:w="3200" w:type="dxa"/>
            <w:shd w:val="clear" w:color="auto" w:fill="F2F2F2"/>
            <w:tcMar>
              <w:top w:w="90" w:type="dxa"/>
              <w:left w:w="130" w:type="dxa"/>
              <w:bottom w:w="90" w:type="dxa"/>
              <w:right w:w="130" w:type="dxa"/>
            </w:tcMar>
          </w:tcPr>
          <w:p w14:paraId="781297F5" w14:textId="77777777" w:rsidR="00542F6D" w:rsidRDefault="00F00980">
            <w:r>
              <w:rPr>
                <w:sz w:val="19"/>
                <w:szCs w:val="19"/>
              </w:rPr>
              <w:t>Rejected on both client and server</w:t>
            </w:r>
          </w:p>
        </w:tc>
        <w:tc>
          <w:tcPr>
            <w:tcW w:w="2360" w:type="dxa"/>
            <w:shd w:val="clear" w:color="auto" w:fill="F2F2F2"/>
            <w:tcMar>
              <w:top w:w="90" w:type="dxa"/>
              <w:left w:w="130" w:type="dxa"/>
              <w:bottom w:w="90" w:type="dxa"/>
              <w:right w:w="130" w:type="dxa"/>
            </w:tcMar>
          </w:tcPr>
          <w:p w14:paraId="7C5C8949" w14:textId="77777777" w:rsidR="00542F6D" w:rsidRDefault="00F00980">
            <w:r>
              <w:rPr>
                <w:sz w:val="19"/>
                <w:szCs w:val="19"/>
              </w:rPr>
              <w:t>Smoke test</w:t>
            </w:r>
          </w:p>
        </w:tc>
      </w:tr>
      <w:tr w:rsidR="00542F6D" w14:paraId="092CE46A" w14:textId="77777777">
        <w:tblPrEx>
          <w:tblCellMar>
            <w:top w:w="0" w:type="dxa"/>
            <w:bottom w:w="0" w:type="dxa"/>
          </w:tblCellMar>
        </w:tblPrEx>
        <w:tc>
          <w:tcPr>
            <w:tcW w:w="500" w:type="dxa"/>
            <w:tcMar>
              <w:top w:w="90" w:type="dxa"/>
              <w:left w:w="130" w:type="dxa"/>
              <w:bottom w:w="90" w:type="dxa"/>
              <w:right w:w="130" w:type="dxa"/>
            </w:tcMar>
          </w:tcPr>
          <w:p w14:paraId="2E444093" w14:textId="77777777" w:rsidR="00542F6D" w:rsidRDefault="00F00980">
            <w:r>
              <w:rPr>
                <w:b/>
                <w:bCs/>
                <w:sz w:val="19"/>
                <w:szCs w:val="19"/>
              </w:rPr>
              <w:t>11</w:t>
            </w:r>
          </w:p>
        </w:tc>
        <w:tc>
          <w:tcPr>
            <w:tcW w:w="3300" w:type="dxa"/>
            <w:tcMar>
              <w:top w:w="90" w:type="dxa"/>
              <w:left w:w="130" w:type="dxa"/>
              <w:bottom w:w="90" w:type="dxa"/>
              <w:right w:w="130" w:type="dxa"/>
            </w:tcMar>
          </w:tcPr>
          <w:p w14:paraId="0B6E1661" w14:textId="77777777" w:rsidR="00542F6D" w:rsidRDefault="00F00980">
            <w:r>
              <w:rPr>
                <w:sz w:val="19"/>
                <w:szCs w:val="19"/>
              </w:rPr>
              <w:t>Save a three-digit postal code</w:t>
            </w:r>
          </w:p>
        </w:tc>
        <w:tc>
          <w:tcPr>
            <w:tcW w:w="3200" w:type="dxa"/>
            <w:tcMar>
              <w:top w:w="90" w:type="dxa"/>
              <w:left w:w="130" w:type="dxa"/>
              <w:bottom w:w="90" w:type="dxa"/>
              <w:right w:w="130" w:type="dxa"/>
            </w:tcMar>
          </w:tcPr>
          <w:p w14:paraId="195D4BF3" w14:textId="77777777" w:rsidR="00542F6D" w:rsidRDefault="00F00980">
            <w:r>
              <w:rPr>
                <w:sz w:val="19"/>
                <w:szCs w:val="19"/>
              </w:rPr>
              <w:t>Rejected on both client and server</w:t>
            </w:r>
          </w:p>
        </w:tc>
        <w:tc>
          <w:tcPr>
            <w:tcW w:w="2360" w:type="dxa"/>
            <w:tcMar>
              <w:top w:w="90" w:type="dxa"/>
              <w:left w:w="130" w:type="dxa"/>
              <w:bottom w:w="90" w:type="dxa"/>
              <w:right w:w="130" w:type="dxa"/>
            </w:tcMar>
          </w:tcPr>
          <w:p w14:paraId="2B377269" w14:textId="77777777" w:rsidR="00542F6D" w:rsidRDefault="00F00980">
            <w:r>
              <w:rPr>
                <w:sz w:val="19"/>
                <w:szCs w:val="19"/>
              </w:rPr>
              <w:t>ValidatorsTest, smoke test</w:t>
            </w:r>
          </w:p>
        </w:tc>
      </w:tr>
      <w:tr w:rsidR="00542F6D" w14:paraId="4E49D3BB"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A4367D0" w14:textId="77777777" w:rsidR="00542F6D" w:rsidRDefault="00F00980">
            <w:r>
              <w:rPr>
                <w:b/>
                <w:bCs/>
                <w:sz w:val="19"/>
                <w:szCs w:val="19"/>
              </w:rPr>
              <w:t>12</w:t>
            </w:r>
          </w:p>
        </w:tc>
        <w:tc>
          <w:tcPr>
            <w:tcW w:w="3300" w:type="dxa"/>
            <w:shd w:val="clear" w:color="auto" w:fill="F2F2F2"/>
            <w:tcMar>
              <w:top w:w="90" w:type="dxa"/>
              <w:left w:w="130" w:type="dxa"/>
              <w:bottom w:w="90" w:type="dxa"/>
              <w:right w:w="130" w:type="dxa"/>
            </w:tcMar>
          </w:tcPr>
          <w:p w14:paraId="26F25DF9" w14:textId="77777777" w:rsidR="00542F6D" w:rsidRDefault="00F00980">
            <w:r>
              <w:rPr>
                <w:sz w:val="19"/>
                <w:szCs w:val="19"/>
              </w:rPr>
              <w:t>Change password with the wrong current one</w:t>
            </w:r>
          </w:p>
        </w:tc>
        <w:tc>
          <w:tcPr>
            <w:tcW w:w="3200" w:type="dxa"/>
            <w:shd w:val="clear" w:color="auto" w:fill="F2F2F2"/>
            <w:tcMar>
              <w:top w:w="90" w:type="dxa"/>
              <w:left w:w="130" w:type="dxa"/>
              <w:bottom w:w="90" w:type="dxa"/>
              <w:right w:w="130" w:type="dxa"/>
            </w:tcMar>
          </w:tcPr>
          <w:p w14:paraId="3B0BD0E8" w14:textId="77777777" w:rsidR="00542F6D" w:rsidRDefault="00F00980">
            <w:r>
              <w:rPr>
                <w:sz w:val="19"/>
                <w:szCs w:val="19"/>
              </w:rPr>
              <w:t>Refused (401)</w:t>
            </w:r>
          </w:p>
        </w:tc>
        <w:tc>
          <w:tcPr>
            <w:tcW w:w="2360" w:type="dxa"/>
            <w:shd w:val="clear" w:color="auto" w:fill="F2F2F2"/>
            <w:tcMar>
              <w:top w:w="90" w:type="dxa"/>
              <w:left w:w="130" w:type="dxa"/>
              <w:bottom w:w="90" w:type="dxa"/>
              <w:right w:w="130" w:type="dxa"/>
            </w:tcMar>
          </w:tcPr>
          <w:p w14:paraId="4F5A17A4" w14:textId="77777777" w:rsidR="00542F6D" w:rsidRDefault="00F00980">
            <w:r>
              <w:rPr>
                <w:sz w:val="19"/>
                <w:szCs w:val="19"/>
              </w:rPr>
              <w:t>Smoke test</w:t>
            </w:r>
          </w:p>
        </w:tc>
      </w:tr>
      <w:tr w:rsidR="00542F6D" w14:paraId="20A216E4" w14:textId="77777777">
        <w:tblPrEx>
          <w:tblCellMar>
            <w:top w:w="0" w:type="dxa"/>
            <w:bottom w:w="0" w:type="dxa"/>
          </w:tblCellMar>
        </w:tblPrEx>
        <w:tc>
          <w:tcPr>
            <w:tcW w:w="500" w:type="dxa"/>
            <w:tcMar>
              <w:top w:w="90" w:type="dxa"/>
              <w:left w:w="130" w:type="dxa"/>
              <w:bottom w:w="90" w:type="dxa"/>
              <w:right w:w="130" w:type="dxa"/>
            </w:tcMar>
          </w:tcPr>
          <w:p w14:paraId="014C8F05" w14:textId="77777777" w:rsidR="00542F6D" w:rsidRDefault="00F00980">
            <w:r>
              <w:rPr>
                <w:b/>
                <w:bCs/>
                <w:sz w:val="19"/>
                <w:szCs w:val="19"/>
              </w:rPr>
              <w:t>13</w:t>
            </w:r>
          </w:p>
        </w:tc>
        <w:tc>
          <w:tcPr>
            <w:tcW w:w="3300" w:type="dxa"/>
            <w:tcMar>
              <w:top w:w="90" w:type="dxa"/>
              <w:left w:w="130" w:type="dxa"/>
              <w:bottom w:w="90" w:type="dxa"/>
              <w:right w:w="130" w:type="dxa"/>
            </w:tcMar>
          </w:tcPr>
          <w:p w14:paraId="71175D5F" w14:textId="77777777" w:rsidR="00542F6D" w:rsidRDefault="00F00980">
            <w:r>
              <w:rPr>
                <w:sz w:val="19"/>
                <w:szCs w:val="19"/>
              </w:rPr>
              <w:t>Open an admin route as a customer</w:t>
            </w:r>
          </w:p>
        </w:tc>
        <w:tc>
          <w:tcPr>
            <w:tcW w:w="3200" w:type="dxa"/>
            <w:tcMar>
              <w:top w:w="90" w:type="dxa"/>
              <w:left w:w="130" w:type="dxa"/>
              <w:bottom w:w="90" w:type="dxa"/>
              <w:right w:w="130" w:type="dxa"/>
            </w:tcMar>
          </w:tcPr>
          <w:p w14:paraId="28660C50" w14:textId="77777777" w:rsidR="00542F6D" w:rsidRDefault="00F00980">
            <w:r>
              <w:rPr>
                <w:sz w:val="19"/>
                <w:szCs w:val="19"/>
              </w:rPr>
              <w:t>Refused by the server (403)</w:t>
            </w:r>
          </w:p>
        </w:tc>
        <w:tc>
          <w:tcPr>
            <w:tcW w:w="2360" w:type="dxa"/>
            <w:tcMar>
              <w:top w:w="90" w:type="dxa"/>
              <w:left w:w="130" w:type="dxa"/>
              <w:bottom w:w="90" w:type="dxa"/>
              <w:right w:w="130" w:type="dxa"/>
            </w:tcMar>
          </w:tcPr>
          <w:p w14:paraId="6DF30F62" w14:textId="77777777" w:rsidR="00542F6D" w:rsidRDefault="00F00980">
            <w:r>
              <w:rPr>
                <w:sz w:val="19"/>
                <w:szCs w:val="19"/>
              </w:rPr>
              <w:t>Smoke test</w:t>
            </w:r>
          </w:p>
        </w:tc>
      </w:tr>
      <w:tr w:rsidR="00542F6D" w14:paraId="2385E79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0554FF13" w14:textId="77777777" w:rsidR="00542F6D" w:rsidRDefault="00F00980">
            <w:r>
              <w:rPr>
                <w:b/>
                <w:bCs/>
                <w:sz w:val="19"/>
                <w:szCs w:val="19"/>
              </w:rPr>
              <w:t>14</w:t>
            </w:r>
          </w:p>
        </w:tc>
        <w:tc>
          <w:tcPr>
            <w:tcW w:w="3300" w:type="dxa"/>
            <w:shd w:val="clear" w:color="auto" w:fill="F2F2F2"/>
            <w:tcMar>
              <w:top w:w="90" w:type="dxa"/>
              <w:left w:w="130" w:type="dxa"/>
              <w:bottom w:w="90" w:type="dxa"/>
              <w:right w:w="130" w:type="dxa"/>
            </w:tcMar>
          </w:tcPr>
          <w:p w14:paraId="28CA3201" w14:textId="77777777" w:rsidR="00542F6D" w:rsidRDefault="00F00980">
            <w:r>
              <w:rPr>
                <w:sz w:val="19"/>
                <w:szCs w:val="19"/>
              </w:rPr>
              <w:t>Sign in as staff on the phone</w:t>
            </w:r>
          </w:p>
        </w:tc>
        <w:tc>
          <w:tcPr>
            <w:tcW w:w="3200" w:type="dxa"/>
            <w:shd w:val="clear" w:color="auto" w:fill="F2F2F2"/>
            <w:tcMar>
              <w:top w:w="90" w:type="dxa"/>
              <w:left w:w="130" w:type="dxa"/>
              <w:bottom w:w="90" w:type="dxa"/>
              <w:right w:w="130" w:type="dxa"/>
            </w:tcMar>
          </w:tcPr>
          <w:p w14:paraId="6FED0962" w14:textId="77777777" w:rsidR="00542F6D" w:rsidRDefault="00F00980">
            <w:r>
              <w:rPr>
                <w:sz w:val="19"/>
                <w:szCs w:val="19"/>
              </w:rPr>
              <w:t>Told the app is for customer accounts</w:t>
            </w:r>
          </w:p>
        </w:tc>
        <w:tc>
          <w:tcPr>
            <w:tcW w:w="2360" w:type="dxa"/>
            <w:shd w:val="clear" w:color="auto" w:fill="F2F2F2"/>
            <w:tcMar>
              <w:top w:w="90" w:type="dxa"/>
              <w:left w:w="130" w:type="dxa"/>
              <w:bottom w:w="90" w:type="dxa"/>
              <w:right w:w="130" w:type="dxa"/>
            </w:tcMar>
          </w:tcPr>
          <w:p w14:paraId="738DD734" w14:textId="77777777" w:rsidR="00542F6D" w:rsidRDefault="00F00980">
            <w:r>
              <w:rPr>
                <w:sz w:val="19"/>
                <w:szCs w:val="19"/>
              </w:rPr>
              <w:t>Manual</w:t>
            </w:r>
          </w:p>
        </w:tc>
      </w:tr>
      <w:tr w:rsidR="00542F6D" w14:paraId="4039AAB9" w14:textId="77777777">
        <w:tblPrEx>
          <w:tblCellMar>
            <w:top w:w="0" w:type="dxa"/>
            <w:bottom w:w="0" w:type="dxa"/>
          </w:tblCellMar>
        </w:tblPrEx>
        <w:tc>
          <w:tcPr>
            <w:tcW w:w="500" w:type="dxa"/>
            <w:tcMar>
              <w:top w:w="90" w:type="dxa"/>
              <w:left w:w="130" w:type="dxa"/>
              <w:bottom w:w="90" w:type="dxa"/>
              <w:right w:w="130" w:type="dxa"/>
            </w:tcMar>
          </w:tcPr>
          <w:p w14:paraId="631275E1" w14:textId="77777777" w:rsidR="00542F6D" w:rsidRDefault="00F00980">
            <w:r>
              <w:rPr>
                <w:b/>
                <w:bCs/>
                <w:sz w:val="19"/>
                <w:szCs w:val="19"/>
              </w:rPr>
              <w:t>15</w:t>
            </w:r>
          </w:p>
        </w:tc>
        <w:tc>
          <w:tcPr>
            <w:tcW w:w="3300" w:type="dxa"/>
            <w:tcMar>
              <w:top w:w="90" w:type="dxa"/>
              <w:left w:w="130" w:type="dxa"/>
              <w:bottom w:w="90" w:type="dxa"/>
              <w:right w:w="130" w:type="dxa"/>
            </w:tcMar>
          </w:tcPr>
          <w:p w14:paraId="56411367" w14:textId="77777777" w:rsidR="00542F6D" w:rsidRDefault="00F00980">
            <w:r>
              <w:rPr>
                <w:sz w:val="19"/>
                <w:szCs w:val="19"/>
              </w:rPr>
              <w:t>Switch to dark mode on every screen</w:t>
            </w:r>
          </w:p>
        </w:tc>
        <w:tc>
          <w:tcPr>
            <w:tcW w:w="3200" w:type="dxa"/>
            <w:tcMar>
              <w:top w:w="90" w:type="dxa"/>
              <w:left w:w="130" w:type="dxa"/>
              <w:bottom w:w="90" w:type="dxa"/>
              <w:right w:w="130" w:type="dxa"/>
            </w:tcMar>
          </w:tcPr>
          <w:p w14:paraId="19922804" w14:textId="77777777" w:rsidR="00542F6D" w:rsidRDefault="00F00980">
            <w:r>
              <w:rPr>
                <w:sz w:val="19"/>
                <w:szCs w:val="19"/>
              </w:rPr>
              <w:t>No unreadable text; setting survives a restart</w:t>
            </w:r>
          </w:p>
        </w:tc>
        <w:tc>
          <w:tcPr>
            <w:tcW w:w="2360" w:type="dxa"/>
            <w:tcMar>
              <w:top w:w="90" w:type="dxa"/>
              <w:left w:w="130" w:type="dxa"/>
              <w:bottom w:w="90" w:type="dxa"/>
              <w:right w:w="130" w:type="dxa"/>
            </w:tcMar>
          </w:tcPr>
          <w:p w14:paraId="1715F3E1" w14:textId="77777777" w:rsidR="00542F6D" w:rsidRDefault="00F00980">
            <w:r>
              <w:rPr>
                <w:sz w:val="19"/>
                <w:szCs w:val="19"/>
              </w:rPr>
              <w:t>Manual, ThemeModeTest</w:t>
            </w:r>
          </w:p>
        </w:tc>
      </w:tr>
      <w:tr w:rsidR="00542F6D" w14:paraId="705C9D2B"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F574695" w14:textId="77777777" w:rsidR="00542F6D" w:rsidRDefault="00F00980">
            <w:r>
              <w:rPr>
                <w:b/>
                <w:bCs/>
                <w:sz w:val="19"/>
                <w:szCs w:val="19"/>
              </w:rPr>
              <w:t>16</w:t>
            </w:r>
          </w:p>
        </w:tc>
        <w:tc>
          <w:tcPr>
            <w:tcW w:w="3300" w:type="dxa"/>
            <w:shd w:val="clear" w:color="auto" w:fill="F2F2F2"/>
            <w:tcMar>
              <w:top w:w="90" w:type="dxa"/>
              <w:left w:w="130" w:type="dxa"/>
              <w:bottom w:w="90" w:type="dxa"/>
              <w:right w:w="130" w:type="dxa"/>
            </w:tcMar>
          </w:tcPr>
          <w:p w14:paraId="523BB7FE" w14:textId="77777777" w:rsidR="00542F6D" w:rsidRDefault="00F00980">
            <w:r>
              <w:rPr>
                <w:sz w:val="19"/>
                <w:szCs w:val="19"/>
              </w:rPr>
              <w:t>Rotate the device on each screen</w:t>
            </w:r>
          </w:p>
        </w:tc>
        <w:tc>
          <w:tcPr>
            <w:tcW w:w="3200" w:type="dxa"/>
            <w:shd w:val="clear" w:color="auto" w:fill="F2F2F2"/>
            <w:tcMar>
              <w:top w:w="90" w:type="dxa"/>
              <w:left w:w="130" w:type="dxa"/>
              <w:bottom w:w="90" w:type="dxa"/>
              <w:right w:w="130" w:type="dxa"/>
            </w:tcMar>
          </w:tcPr>
          <w:p w14:paraId="580E5A79" w14:textId="77777777" w:rsidR="00542F6D" w:rsidRDefault="00F00980">
            <w:r>
              <w:rPr>
                <w:sz w:val="19"/>
                <w:szCs w:val="19"/>
              </w:rPr>
              <w:t>No crash; the screen reloads its data</w:t>
            </w:r>
          </w:p>
        </w:tc>
        <w:tc>
          <w:tcPr>
            <w:tcW w:w="2360" w:type="dxa"/>
            <w:shd w:val="clear" w:color="auto" w:fill="F2F2F2"/>
            <w:tcMar>
              <w:top w:w="90" w:type="dxa"/>
              <w:left w:w="130" w:type="dxa"/>
              <w:bottom w:w="90" w:type="dxa"/>
              <w:right w:w="130" w:type="dxa"/>
            </w:tcMar>
          </w:tcPr>
          <w:p w14:paraId="39B1AD92" w14:textId="77777777" w:rsidR="00542F6D" w:rsidRDefault="00F00980">
            <w:r>
              <w:rPr>
                <w:sz w:val="19"/>
                <w:szCs w:val="19"/>
              </w:rPr>
              <w:t>Manual</w:t>
            </w:r>
          </w:p>
        </w:tc>
      </w:tr>
    </w:tbl>
    <w:p w14:paraId="2C066060" w14:textId="77777777" w:rsidR="00542F6D" w:rsidRDefault="00F00980">
      <w:pPr>
        <w:spacing w:before="60" w:after="240"/>
      </w:pPr>
      <w:r>
        <w:rPr>
          <w:i/>
          <w:iCs/>
          <w:color w:val="5A5A5A"/>
          <w:sz w:val="18"/>
          <w:szCs w:val="18"/>
        </w:rPr>
        <w:t>Table 17: The manual verification log</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BB9211D"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BAC1021" w14:textId="77777777" w:rsidR="00542F6D" w:rsidRDefault="00F00980">
            <w:pPr>
              <w:spacing w:after="80"/>
            </w:pPr>
            <w:r>
              <w:rPr>
                <w:b/>
                <w:bCs/>
                <w:color w:val="8A5A12"/>
                <w:sz w:val="17"/>
                <w:szCs w:val="17"/>
              </w:rPr>
              <w:t>EVIDENCE TO INSERT</w:t>
            </w:r>
          </w:p>
          <w:p w14:paraId="62F37FE1" w14:textId="77777777" w:rsidR="00542F6D" w:rsidRDefault="00F00980">
            <w:pPr>
              <w:spacing w:after="70"/>
            </w:pPr>
            <w:r>
              <w:rPr>
                <w:sz w:val="19"/>
                <w:szCs w:val="19"/>
              </w:rPr>
              <w:t>Run each case on your own build and record the actual outcome in a fourth column. Add any case specific to changes you made after this document was written.</w:t>
            </w:r>
          </w:p>
          <w:p w14:paraId="327DB5ED" w14:textId="77777777" w:rsidR="00542F6D" w:rsidRDefault="00F00980">
            <w:r>
              <w:rPr>
                <w:sz w:val="19"/>
                <w:szCs w:val="19"/>
              </w:rPr>
              <w:t>Case 15 and case 16 are the two most worth filming for the video: they are the ones a marker cannot verify from a screenshot.</w:t>
            </w:r>
          </w:p>
        </w:tc>
      </w:tr>
    </w:tbl>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Eight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18: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DF6849A"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3911E44B" w14:textId="77777777" w:rsidR="00542F6D" w:rsidRDefault="00F00980">
            <w:pPr>
              <w:spacing w:after="80"/>
            </w:pPr>
            <w:r>
              <w:rPr>
                <w:b/>
                <w:bCs/>
                <w:color w:val="8A5A12"/>
                <w:sz w:val="17"/>
                <w:szCs w:val="17"/>
              </w:rPr>
              <w:t>EVIDENCE TO INSERT</w:t>
            </w:r>
          </w:p>
          <w:p w14:paraId="7E6FD700" w14:textId="77777777" w:rsidR="00542F6D" w:rsidRDefault="00F00980">
            <w:pPr>
              <w:spacing w:after="70"/>
            </w:pPr>
            <w:r>
              <w:rPr>
                <w:sz w:val="19"/>
                <w:szCs w:val="19"/>
              </w:rPr>
              <w:t>A screenshot of the in-app Help screen, including the diagnostics panel at the bottom.</w:t>
            </w:r>
          </w:p>
          <w:p w14:paraId="23981F53" w14:textId="77777777" w:rsidR="00542F6D" w:rsidRDefault="00F00980">
            <w:r>
              <w:rPr>
                <w:sz w:val="19"/>
                <w:szCs w:val="19"/>
              </w:rPr>
              <w:t>Confirm that docs/user-guide.md and the README are committed and readable on GitHub.</w:t>
            </w:r>
          </w:p>
        </w:tc>
      </w:tr>
    </w:tbl>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14:paraId="361B55DA" w14:textId="77777777" w:rsidR="00542F6D" w:rsidRDefault="00F00980">
      <w:pPr>
        <w:spacing w:after="140" w:line="276" w:lineRule="auto"/>
      </w:pPr>
      <w:r>
        <w:t>The demonstration video is recorded on a physical Android handset, not an emulator, and carries a voice-over explaining what is being shown. It is uploaded to YouTube as unlisted, and the link appears in the README as well as here.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00"/>
        <w:gridCol w:w="2200"/>
        <w:gridCol w:w="6660"/>
      </w:tblGrid>
      <w:tr w:rsidR="00542F6D" w14:paraId="5E788774" w14:textId="77777777">
        <w:tblPrEx>
          <w:tblCellMar>
            <w:top w:w="0" w:type="dxa"/>
            <w:bottom w:w="0" w:type="dxa"/>
          </w:tblCellMar>
        </w:tblPrEx>
        <w:trPr>
          <w:tblHeader/>
        </w:trPr>
        <w:tc>
          <w:tcPr>
            <w:tcW w:w="500" w:type="dxa"/>
            <w:shd w:val="clear" w:color="auto" w:fill="E4E4E4"/>
            <w:tcMar>
              <w:top w:w="90" w:type="dxa"/>
              <w:left w:w="130" w:type="dxa"/>
              <w:bottom w:w="90" w:type="dxa"/>
              <w:right w:w="130" w:type="dxa"/>
            </w:tcMar>
          </w:tcPr>
          <w:p w14:paraId="3A571BC0" w14:textId="77777777" w:rsidR="00542F6D" w:rsidRDefault="00F00980">
            <w:r>
              <w:rPr>
                <w:b/>
                <w:bCs/>
                <w:sz w:val="19"/>
                <w:szCs w:val="19"/>
              </w:rPr>
              <w:t>#</w:t>
            </w:r>
          </w:p>
        </w:tc>
        <w:tc>
          <w:tcPr>
            <w:tcW w:w="2200" w:type="dxa"/>
            <w:shd w:val="clear" w:color="auto" w:fill="E4E4E4"/>
            <w:tcMar>
              <w:top w:w="90" w:type="dxa"/>
              <w:left w:w="130" w:type="dxa"/>
              <w:bottom w:w="90" w:type="dxa"/>
              <w:right w:w="130" w:type="dxa"/>
            </w:tcMar>
          </w:tcPr>
          <w:p w14:paraId="3AD078DB" w14:textId="77777777" w:rsidR="00542F6D" w:rsidRDefault="00F00980">
            <w:r>
              <w:rPr>
                <w:b/>
                <w:bCs/>
                <w:sz w:val="19"/>
                <w:szCs w:val="19"/>
              </w:rPr>
              <w:t>Segment</w:t>
            </w:r>
          </w:p>
        </w:tc>
        <w:tc>
          <w:tcPr>
            <w:tcW w:w="6660" w:type="dxa"/>
            <w:shd w:val="clear" w:color="auto" w:fill="E4E4E4"/>
            <w:tcMar>
              <w:top w:w="90" w:type="dxa"/>
              <w:left w:w="130" w:type="dxa"/>
              <w:bottom w:w="90" w:type="dxa"/>
              <w:right w:w="130" w:type="dxa"/>
            </w:tcMar>
          </w:tcPr>
          <w:p w14:paraId="6AB936CF" w14:textId="77777777" w:rsidR="00542F6D" w:rsidRDefault="00F00980">
            <w:r>
              <w:rPr>
                <w:b/>
                <w:bCs/>
                <w:sz w:val="19"/>
                <w:szCs w:val="19"/>
              </w:rPr>
              <w:t>What to show</w:t>
            </w:r>
          </w:p>
        </w:tc>
      </w:tr>
      <w:tr w:rsidR="00542F6D" w14:paraId="6A965A26" w14:textId="77777777">
        <w:tblPrEx>
          <w:tblCellMar>
            <w:top w:w="0" w:type="dxa"/>
            <w:bottom w:w="0" w:type="dxa"/>
          </w:tblCellMar>
        </w:tblPrEx>
        <w:tc>
          <w:tcPr>
            <w:tcW w:w="500" w:type="dxa"/>
            <w:tcMar>
              <w:top w:w="90" w:type="dxa"/>
              <w:left w:w="130" w:type="dxa"/>
              <w:bottom w:w="90" w:type="dxa"/>
              <w:right w:w="130" w:type="dxa"/>
            </w:tcMar>
          </w:tcPr>
          <w:p w14:paraId="50F14854" w14:textId="77777777" w:rsidR="00542F6D" w:rsidRDefault="00F00980">
            <w:r>
              <w:rPr>
                <w:b/>
                <w:bCs/>
                <w:sz w:val="19"/>
                <w:szCs w:val="19"/>
              </w:rPr>
              <w:t>1</w:t>
            </w:r>
          </w:p>
        </w:tc>
        <w:tc>
          <w:tcPr>
            <w:tcW w:w="2200" w:type="dxa"/>
            <w:tcMar>
              <w:top w:w="90" w:type="dxa"/>
              <w:left w:w="130" w:type="dxa"/>
              <w:bottom w:w="90" w:type="dxa"/>
              <w:right w:w="130" w:type="dxa"/>
            </w:tcMar>
          </w:tcPr>
          <w:p w14:paraId="53709A87" w14:textId="77777777" w:rsidR="00542F6D" w:rsidRDefault="00F00980">
            <w:r>
              <w:rPr>
                <w:sz w:val="19"/>
                <w:szCs w:val="19"/>
              </w:rPr>
              <w:t>The phone</w:t>
            </w:r>
          </w:p>
        </w:tc>
        <w:tc>
          <w:tcPr>
            <w:tcW w:w="6660" w:type="dxa"/>
            <w:tcMar>
              <w:top w:w="90" w:type="dxa"/>
              <w:left w:w="130" w:type="dxa"/>
              <w:bottom w:w="90" w:type="dxa"/>
              <w:right w:w="130" w:type="dxa"/>
            </w:tcMar>
          </w:tcPr>
          <w:p w14:paraId="21E508FB" w14:textId="77777777" w:rsidR="00542F6D" w:rsidRDefault="00F00980">
            <w:r>
              <w:rPr>
                <w:sz w:val="19"/>
                <w:szCs w:val="19"/>
              </w:rPr>
              <w:t>The handset itself, so it is clear this is not an emulator</w:t>
            </w:r>
          </w:p>
        </w:tc>
      </w:tr>
      <w:tr w:rsidR="00542F6D" w14:paraId="6A3C9D9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250D6342" w14:textId="77777777" w:rsidR="00542F6D" w:rsidRDefault="00F00980">
            <w:r>
              <w:rPr>
                <w:b/>
                <w:bCs/>
                <w:sz w:val="19"/>
                <w:szCs w:val="19"/>
              </w:rPr>
              <w:t>2</w:t>
            </w:r>
          </w:p>
        </w:tc>
        <w:tc>
          <w:tcPr>
            <w:tcW w:w="2200" w:type="dxa"/>
            <w:shd w:val="clear" w:color="auto" w:fill="F2F2F2"/>
            <w:tcMar>
              <w:top w:w="90" w:type="dxa"/>
              <w:left w:w="130" w:type="dxa"/>
              <w:bottom w:w="90" w:type="dxa"/>
              <w:right w:w="130" w:type="dxa"/>
            </w:tcMar>
          </w:tcPr>
          <w:p w14:paraId="0DA5B3B2" w14:textId="77777777" w:rsidR="00542F6D" w:rsidRDefault="00F00980">
            <w:r>
              <w:rPr>
                <w:sz w:val="19"/>
                <w:szCs w:val="19"/>
              </w:rPr>
              <w:t>Sign in</w:t>
            </w:r>
          </w:p>
        </w:tc>
        <w:tc>
          <w:tcPr>
            <w:tcW w:w="6660" w:type="dxa"/>
            <w:shd w:val="clear" w:color="auto" w:fill="F2F2F2"/>
            <w:tcMar>
              <w:top w:w="90" w:type="dxa"/>
              <w:left w:w="130" w:type="dxa"/>
              <w:bottom w:w="90" w:type="dxa"/>
              <w:right w:w="130" w:type="dxa"/>
            </w:tcMar>
          </w:tcPr>
          <w:p w14:paraId="28EB698A" w14:textId="77777777" w:rsidR="00542F6D" w:rsidRDefault="00F00980">
            <w:r>
              <w:rPr>
                <w:sz w:val="19"/>
                <w:szCs w:val="19"/>
              </w:rPr>
              <w:t>Email and password, then sign out and sign in again with Google</w:t>
            </w:r>
          </w:p>
        </w:tc>
      </w:tr>
      <w:tr w:rsidR="00542F6D" w14:paraId="6A493E56" w14:textId="77777777">
        <w:tblPrEx>
          <w:tblCellMar>
            <w:top w:w="0" w:type="dxa"/>
            <w:bottom w:w="0" w:type="dxa"/>
          </w:tblCellMar>
        </w:tblPrEx>
        <w:tc>
          <w:tcPr>
            <w:tcW w:w="500" w:type="dxa"/>
            <w:tcMar>
              <w:top w:w="90" w:type="dxa"/>
              <w:left w:w="130" w:type="dxa"/>
              <w:bottom w:w="90" w:type="dxa"/>
              <w:right w:w="130" w:type="dxa"/>
            </w:tcMar>
          </w:tcPr>
          <w:p w14:paraId="327758A4" w14:textId="77777777" w:rsidR="00542F6D" w:rsidRDefault="00F00980">
            <w:r>
              <w:rPr>
                <w:b/>
                <w:bCs/>
                <w:sz w:val="19"/>
                <w:szCs w:val="19"/>
              </w:rPr>
              <w:t>3</w:t>
            </w:r>
          </w:p>
        </w:tc>
        <w:tc>
          <w:tcPr>
            <w:tcW w:w="2200" w:type="dxa"/>
            <w:tcMar>
              <w:top w:w="90" w:type="dxa"/>
              <w:left w:w="130" w:type="dxa"/>
              <w:bottom w:w="90" w:type="dxa"/>
              <w:right w:w="130" w:type="dxa"/>
            </w:tcMar>
          </w:tcPr>
          <w:p w14:paraId="279065CB" w14:textId="77777777" w:rsidR="00542F6D" w:rsidRDefault="00F00980">
            <w:r>
              <w:rPr>
                <w:sz w:val="19"/>
                <w:szCs w:val="19"/>
              </w:rPr>
              <w:t>Authentication service</w:t>
            </w:r>
          </w:p>
        </w:tc>
        <w:tc>
          <w:tcPr>
            <w:tcW w:w="6660" w:type="dxa"/>
            <w:tcMar>
              <w:top w:w="90" w:type="dxa"/>
              <w:left w:w="130" w:type="dxa"/>
              <w:bottom w:w="90" w:type="dxa"/>
              <w:right w:w="130" w:type="dxa"/>
            </w:tcMar>
          </w:tcPr>
          <w:p w14:paraId="699DEAE5" w14:textId="77777777" w:rsidR="00542F6D" w:rsidRDefault="00F00980">
            <w:r>
              <w:rPr>
                <w:sz w:val="19"/>
                <w:szCs w:val="19"/>
              </w:rPr>
              <w:t>The stored identity in the Google Cloud console</w:t>
            </w:r>
          </w:p>
        </w:tc>
      </w:tr>
      <w:tr w:rsidR="00542F6D" w14:paraId="3752A078"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16E95FB5" w14:textId="77777777" w:rsidR="00542F6D" w:rsidRDefault="00F00980">
            <w:r>
              <w:rPr>
                <w:b/>
                <w:bCs/>
                <w:sz w:val="19"/>
                <w:szCs w:val="19"/>
              </w:rPr>
              <w:t>4</w:t>
            </w:r>
          </w:p>
        </w:tc>
        <w:tc>
          <w:tcPr>
            <w:tcW w:w="2200" w:type="dxa"/>
            <w:shd w:val="clear" w:color="auto" w:fill="F2F2F2"/>
            <w:tcMar>
              <w:top w:w="90" w:type="dxa"/>
              <w:left w:w="130" w:type="dxa"/>
              <w:bottom w:w="90" w:type="dxa"/>
              <w:right w:w="130" w:type="dxa"/>
            </w:tcMar>
          </w:tcPr>
          <w:p w14:paraId="12095CE7" w14:textId="77777777" w:rsidR="00542F6D" w:rsidRDefault="00F00980">
            <w:r>
              <w:rPr>
                <w:sz w:val="19"/>
                <w:szCs w:val="19"/>
              </w:rPr>
              <w:t>Browse and search</w:t>
            </w:r>
          </w:p>
        </w:tc>
        <w:tc>
          <w:tcPr>
            <w:tcW w:w="6660" w:type="dxa"/>
            <w:shd w:val="clear" w:color="auto" w:fill="F2F2F2"/>
            <w:tcMar>
              <w:top w:w="90" w:type="dxa"/>
              <w:left w:w="130" w:type="dxa"/>
              <w:bottom w:w="90" w:type="dxa"/>
              <w:right w:w="130" w:type="dxa"/>
            </w:tcMar>
          </w:tcPr>
          <w:p w14:paraId="0C3DBB99" w14:textId="77777777" w:rsidR="00542F6D" w:rsidRDefault="00F00980">
            <w:r>
              <w:rPr>
                <w:sz w:val="19"/>
                <w:szCs w:val="19"/>
              </w:rPr>
              <w:t>The Shop grid, brand and category filters, a keyword search</w:t>
            </w:r>
          </w:p>
        </w:tc>
      </w:tr>
      <w:tr w:rsidR="00542F6D" w14:paraId="1FAA31C2" w14:textId="77777777">
        <w:tblPrEx>
          <w:tblCellMar>
            <w:top w:w="0" w:type="dxa"/>
            <w:bottom w:w="0" w:type="dxa"/>
          </w:tblCellMar>
        </w:tblPrEx>
        <w:tc>
          <w:tcPr>
            <w:tcW w:w="500" w:type="dxa"/>
            <w:tcMar>
              <w:top w:w="90" w:type="dxa"/>
              <w:left w:w="130" w:type="dxa"/>
              <w:bottom w:w="90" w:type="dxa"/>
              <w:right w:w="130" w:type="dxa"/>
            </w:tcMar>
          </w:tcPr>
          <w:p w14:paraId="77E2E4CC" w14:textId="77777777" w:rsidR="00542F6D" w:rsidRDefault="00F00980">
            <w:r>
              <w:rPr>
                <w:b/>
                <w:bCs/>
                <w:sz w:val="19"/>
                <w:szCs w:val="19"/>
              </w:rPr>
              <w:t>5</w:t>
            </w:r>
          </w:p>
        </w:tc>
        <w:tc>
          <w:tcPr>
            <w:tcW w:w="2200" w:type="dxa"/>
            <w:tcMar>
              <w:top w:w="90" w:type="dxa"/>
              <w:left w:w="130" w:type="dxa"/>
              <w:bottom w:w="90" w:type="dxa"/>
              <w:right w:w="130" w:type="dxa"/>
            </w:tcMar>
          </w:tcPr>
          <w:p w14:paraId="567051B5" w14:textId="77777777" w:rsidR="00542F6D" w:rsidRDefault="00F00980">
            <w:r>
              <w:rPr>
                <w:sz w:val="19"/>
                <w:szCs w:val="19"/>
              </w:rPr>
              <w:t>Product detail</w:t>
            </w:r>
          </w:p>
        </w:tc>
        <w:tc>
          <w:tcPr>
            <w:tcW w:w="6660" w:type="dxa"/>
            <w:tcMar>
              <w:top w:w="90" w:type="dxa"/>
              <w:left w:w="130" w:type="dxa"/>
              <w:bottom w:w="90" w:type="dxa"/>
              <w:right w:w="130" w:type="dxa"/>
            </w:tcMar>
          </w:tcPr>
          <w:p w14:paraId="2DFB604D" w14:textId="77777777" w:rsidR="00542F6D" w:rsidRDefault="00F00980">
            <w:r>
              <w:rPr>
                <w:sz w:val="19"/>
                <w:szCs w:val="19"/>
              </w:rPr>
              <w:t>Size, condition grade, description, reviews</w:t>
            </w:r>
          </w:p>
        </w:tc>
      </w:tr>
      <w:tr w:rsidR="00542F6D" w14:paraId="20339B96"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5F439366" w14:textId="77777777" w:rsidR="00542F6D" w:rsidRDefault="00F00980">
            <w:r>
              <w:rPr>
                <w:b/>
                <w:bCs/>
                <w:sz w:val="19"/>
                <w:szCs w:val="19"/>
              </w:rPr>
              <w:t>6</w:t>
            </w:r>
          </w:p>
        </w:tc>
        <w:tc>
          <w:tcPr>
            <w:tcW w:w="2200" w:type="dxa"/>
            <w:shd w:val="clear" w:color="auto" w:fill="F2F2F2"/>
            <w:tcMar>
              <w:top w:w="90" w:type="dxa"/>
              <w:left w:w="130" w:type="dxa"/>
              <w:bottom w:w="90" w:type="dxa"/>
              <w:right w:w="130" w:type="dxa"/>
            </w:tcMar>
          </w:tcPr>
          <w:p w14:paraId="3E7AAB89" w14:textId="77777777" w:rsidR="00542F6D" w:rsidRDefault="00F00980">
            <w:r>
              <w:rPr>
                <w:sz w:val="19"/>
                <w:szCs w:val="19"/>
              </w:rPr>
              <w:t>Buy</w:t>
            </w:r>
          </w:p>
        </w:tc>
        <w:tc>
          <w:tcPr>
            <w:tcW w:w="6660" w:type="dxa"/>
            <w:shd w:val="clear" w:color="auto" w:fill="F2F2F2"/>
            <w:tcMar>
              <w:top w:w="90" w:type="dxa"/>
              <w:left w:w="130" w:type="dxa"/>
              <w:bottom w:w="90" w:type="dxa"/>
              <w:right w:w="130" w:type="dxa"/>
            </w:tcMar>
          </w:tcPr>
          <w:p w14:paraId="03138DCD" w14:textId="77777777" w:rsidR="00542F6D" w:rsidRDefault="00F00980">
            <w:r>
              <w:rPr>
                <w:sz w:val="19"/>
                <w:szCs w:val="19"/>
              </w:rPr>
              <w:t>Add to cart, checkout, order confirmation with the reference</w:t>
            </w:r>
          </w:p>
        </w:tc>
      </w:tr>
      <w:tr w:rsidR="00542F6D" w14:paraId="13A67144" w14:textId="77777777">
        <w:tblPrEx>
          <w:tblCellMar>
            <w:top w:w="0" w:type="dxa"/>
            <w:bottom w:w="0" w:type="dxa"/>
          </w:tblCellMar>
        </w:tblPrEx>
        <w:tc>
          <w:tcPr>
            <w:tcW w:w="500" w:type="dxa"/>
            <w:tcMar>
              <w:top w:w="90" w:type="dxa"/>
              <w:left w:w="130" w:type="dxa"/>
              <w:bottom w:w="90" w:type="dxa"/>
              <w:right w:w="130" w:type="dxa"/>
            </w:tcMar>
          </w:tcPr>
          <w:p w14:paraId="76E4801D" w14:textId="77777777" w:rsidR="00542F6D" w:rsidRDefault="00F00980">
            <w:r>
              <w:rPr>
                <w:b/>
                <w:bCs/>
                <w:sz w:val="19"/>
                <w:szCs w:val="19"/>
              </w:rPr>
              <w:t>7</w:t>
            </w:r>
          </w:p>
        </w:tc>
        <w:tc>
          <w:tcPr>
            <w:tcW w:w="2200" w:type="dxa"/>
            <w:tcMar>
              <w:top w:w="90" w:type="dxa"/>
              <w:left w:w="130" w:type="dxa"/>
              <w:bottom w:w="90" w:type="dxa"/>
              <w:right w:w="130" w:type="dxa"/>
            </w:tcMar>
          </w:tcPr>
          <w:p w14:paraId="3713D956" w14:textId="77777777" w:rsidR="00542F6D" w:rsidRDefault="00F00980">
            <w:r>
              <w:rPr>
                <w:sz w:val="19"/>
                <w:szCs w:val="19"/>
              </w:rPr>
              <w:t>Track</w:t>
            </w:r>
          </w:p>
        </w:tc>
        <w:tc>
          <w:tcPr>
            <w:tcW w:w="6660" w:type="dxa"/>
            <w:tcMar>
              <w:top w:w="90" w:type="dxa"/>
              <w:left w:w="130" w:type="dxa"/>
              <w:bottom w:w="90" w:type="dxa"/>
              <w:right w:w="130" w:type="dxa"/>
            </w:tcMar>
          </w:tcPr>
          <w:p w14:paraId="0F859B60" w14:textId="77777777" w:rsidR="00542F6D" w:rsidRDefault="00F00980">
            <w:r>
              <w:rPr>
                <w:sz w:val="19"/>
                <w:szCs w:val="19"/>
              </w:rPr>
              <w:t>The Orders tab, then the order detail with the tracker</w:t>
            </w:r>
          </w:p>
        </w:tc>
      </w:tr>
      <w:tr w:rsidR="00542F6D" w14:paraId="041A06EC"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3540ACD" w14:textId="77777777" w:rsidR="00542F6D" w:rsidRDefault="00F00980">
            <w:r>
              <w:rPr>
                <w:b/>
                <w:bCs/>
                <w:sz w:val="19"/>
                <w:szCs w:val="19"/>
              </w:rPr>
              <w:t>8</w:t>
            </w:r>
          </w:p>
        </w:tc>
        <w:tc>
          <w:tcPr>
            <w:tcW w:w="2200" w:type="dxa"/>
            <w:shd w:val="clear" w:color="auto" w:fill="F2F2F2"/>
            <w:tcMar>
              <w:top w:w="90" w:type="dxa"/>
              <w:left w:w="130" w:type="dxa"/>
              <w:bottom w:w="90" w:type="dxa"/>
              <w:right w:w="130" w:type="dxa"/>
            </w:tcMar>
          </w:tcPr>
          <w:p w14:paraId="7A2F5726" w14:textId="77777777" w:rsidR="00542F6D" w:rsidRDefault="00F00980">
            <w:r>
              <w:rPr>
                <w:sz w:val="19"/>
                <w:szCs w:val="19"/>
              </w:rPr>
              <w:t>Settings</w:t>
            </w:r>
          </w:p>
        </w:tc>
        <w:tc>
          <w:tcPr>
            <w:tcW w:w="6660" w:type="dxa"/>
            <w:shd w:val="clear" w:color="auto" w:fill="F2F2F2"/>
            <w:tcMar>
              <w:top w:w="90" w:type="dxa"/>
              <w:left w:w="130" w:type="dxa"/>
              <w:bottom w:w="90" w:type="dxa"/>
              <w:right w:w="130" w:type="dxa"/>
            </w:tcMar>
          </w:tcPr>
          <w:p w14:paraId="052F569A" w14:textId="77777777" w:rsidR="00542F6D" w:rsidRDefault="00F00980">
            <w:r>
              <w:rPr>
                <w:sz w:val="19"/>
                <w:szCs w:val="19"/>
              </w:rPr>
              <w:t>Change a profile detail, then switch to dark mode live</w:t>
            </w:r>
          </w:p>
        </w:tc>
      </w:tr>
      <w:tr w:rsidR="00542F6D" w14:paraId="79D4E31E" w14:textId="77777777">
        <w:tblPrEx>
          <w:tblCellMar>
            <w:top w:w="0" w:type="dxa"/>
            <w:bottom w:w="0" w:type="dxa"/>
          </w:tblCellMar>
        </w:tblPrEx>
        <w:tc>
          <w:tcPr>
            <w:tcW w:w="500" w:type="dxa"/>
            <w:tcMar>
              <w:top w:w="90" w:type="dxa"/>
              <w:left w:w="130" w:type="dxa"/>
              <w:bottom w:w="90" w:type="dxa"/>
              <w:right w:w="130" w:type="dxa"/>
            </w:tcMar>
          </w:tcPr>
          <w:p w14:paraId="75884F51" w14:textId="77777777" w:rsidR="00542F6D" w:rsidRDefault="00F00980">
            <w:r>
              <w:rPr>
                <w:b/>
                <w:bCs/>
                <w:sz w:val="19"/>
                <w:szCs w:val="19"/>
              </w:rPr>
              <w:t>9</w:t>
            </w:r>
          </w:p>
        </w:tc>
        <w:tc>
          <w:tcPr>
            <w:tcW w:w="2200" w:type="dxa"/>
            <w:tcMar>
              <w:top w:w="90" w:type="dxa"/>
              <w:left w:w="130" w:type="dxa"/>
              <w:bottom w:w="90" w:type="dxa"/>
              <w:right w:w="130" w:type="dxa"/>
            </w:tcMar>
          </w:tcPr>
          <w:p w14:paraId="0957D07D" w14:textId="77777777" w:rsidR="00542F6D" w:rsidRDefault="00F00980">
            <w:r>
              <w:rPr>
                <w:sz w:val="19"/>
                <w:szCs w:val="19"/>
              </w:rPr>
              <w:t>Bad input</w:t>
            </w:r>
          </w:p>
        </w:tc>
        <w:tc>
          <w:tcPr>
            <w:tcW w:w="6660" w:type="dxa"/>
            <w:tcMar>
              <w:top w:w="90" w:type="dxa"/>
              <w:left w:w="130" w:type="dxa"/>
              <w:bottom w:w="90" w:type="dxa"/>
              <w:right w:w="130" w:type="dxa"/>
            </w:tcMar>
          </w:tcPr>
          <w:p w14:paraId="08E5FAD8" w14:textId="77777777" w:rsidR="00542F6D" w:rsidRDefault="00F00980">
            <w:r>
              <w:rPr>
                <w:sz w:val="19"/>
                <w:szCs w:val="19"/>
              </w:rPr>
              <w:t>A wrong password, an over-order, a wrong server address; none of them crash</w:t>
            </w:r>
          </w:p>
        </w:tc>
      </w:tr>
      <w:tr w:rsidR="00542F6D" w14:paraId="0B78CDF9"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719EE01" w14:textId="77777777" w:rsidR="00542F6D" w:rsidRDefault="00F00980">
            <w:r>
              <w:rPr>
                <w:b/>
                <w:bCs/>
                <w:sz w:val="19"/>
                <w:szCs w:val="19"/>
              </w:rPr>
              <w:t>10</w:t>
            </w:r>
          </w:p>
        </w:tc>
        <w:tc>
          <w:tcPr>
            <w:tcW w:w="2200" w:type="dxa"/>
            <w:shd w:val="clear" w:color="auto" w:fill="F2F2F2"/>
            <w:tcMar>
              <w:top w:w="90" w:type="dxa"/>
              <w:left w:w="130" w:type="dxa"/>
              <w:bottom w:w="90" w:type="dxa"/>
              <w:right w:w="130" w:type="dxa"/>
            </w:tcMar>
          </w:tcPr>
          <w:p w14:paraId="38CCA329" w14:textId="77777777" w:rsidR="00542F6D" w:rsidRDefault="00F00980">
            <w:r>
              <w:rPr>
                <w:sz w:val="19"/>
                <w:szCs w:val="19"/>
              </w:rPr>
              <w:t>Help</w:t>
            </w:r>
          </w:p>
        </w:tc>
        <w:tc>
          <w:tcPr>
            <w:tcW w:w="6660" w:type="dxa"/>
            <w:shd w:val="clear" w:color="auto" w:fill="F2F2F2"/>
            <w:tcMar>
              <w:top w:w="90" w:type="dxa"/>
              <w:left w:w="130" w:type="dxa"/>
              <w:bottom w:w="90" w:type="dxa"/>
              <w:right w:w="130" w:type="dxa"/>
            </w:tcMar>
          </w:tcPr>
          <w:p w14:paraId="1D9C2D0B" w14:textId="77777777" w:rsidR="00542F6D" w:rsidRDefault="00F00980">
            <w:r>
              <w:rPr>
                <w:sz w:val="19"/>
                <w:szCs w:val="19"/>
              </w:rPr>
              <w:t>The Help screen and the diagnostics panel</w:t>
            </w:r>
          </w:p>
        </w:tc>
      </w:tr>
      <w:tr w:rsidR="00542F6D" w14:paraId="71E172E7" w14:textId="77777777">
        <w:tblPrEx>
          <w:tblCellMar>
            <w:top w:w="0" w:type="dxa"/>
            <w:bottom w:w="0" w:type="dxa"/>
          </w:tblCellMar>
        </w:tblPrEx>
        <w:tc>
          <w:tcPr>
            <w:tcW w:w="500" w:type="dxa"/>
            <w:tcMar>
              <w:top w:w="90" w:type="dxa"/>
              <w:left w:w="130" w:type="dxa"/>
              <w:bottom w:w="90" w:type="dxa"/>
              <w:right w:w="130" w:type="dxa"/>
            </w:tcMar>
          </w:tcPr>
          <w:p w14:paraId="34828E2B" w14:textId="77777777" w:rsidR="00542F6D" w:rsidRDefault="00F00980">
            <w:r>
              <w:rPr>
                <w:b/>
                <w:bCs/>
                <w:sz w:val="19"/>
                <w:szCs w:val="19"/>
              </w:rPr>
              <w:t>11</w:t>
            </w:r>
          </w:p>
        </w:tc>
        <w:tc>
          <w:tcPr>
            <w:tcW w:w="2200" w:type="dxa"/>
            <w:tcMar>
              <w:top w:w="90" w:type="dxa"/>
              <w:left w:w="130" w:type="dxa"/>
              <w:bottom w:w="90" w:type="dxa"/>
              <w:right w:w="130" w:type="dxa"/>
            </w:tcMar>
          </w:tcPr>
          <w:p w14:paraId="0F94D0C1" w14:textId="77777777" w:rsidR="00542F6D" w:rsidRDefault="00F00980">
            <w:r>
              <w:rPr>
                <w:sz w:val="19"/>
                <w:szCs w:val="19"/>
              </w:rPr>
              <w:t>The API</w:t>
            </w:r>
          </w:p>
        </w:tc>
        <w:tc>
          <w:tcPr>
            <w:tcW w:w="6660" w:type="dxa"/>
            <w:tcMar>
              <w:top w:w="90" w:type="dxa"/>
              <w:left w:w="130" w:type="dxa"/>
              <w:bottom w:w="90" w:type="dxa"/>
              <w:right w:w="130" w:type="dxa"/>
            </w:tcMar>
          </w:tcPr>
          <w:p w14:paraId="5B193A61" w14:textId="77777777" w:rsidR="00542F6D" w:rsidRDefault="00F00980">
            <w:r>
              <w:rPr>
                <w:sz w:val="19"/>
                <w:szCs w:val="19"/>
              </w:rPr>
              <w:t>The server log showing the requests the phone just made</w:t>
            </w:r>
          </w:p>
        </w:tc>
      </w:tr>
      <w:tr w:rsidR="00542F6D" w14:paraId="0A10D42A"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101F5AF" w14:textId="77777777" w:rsidR="00542F6D" w:rsidRDefault="00F00980">
            <w:r>
              <w:rPr>
                <w:b/>
                <w:bCs/>
                <w:sz w:val="19"/>
                <w:szCs w:val="19"/>
              </w:rPr>
              <w:t>12</w:t>
            </w:r>
          </w:p>
        </w:tc>
        <w:tc>
          <w:tcPr>
            <w:tcW w:w="2200" w:type="dxa"/>
            <w:shd w:val="clear" w:color="auto" w:fill="F2F2F2"/>
            <w:tcMar>
              <w:top w:w="90" w:type="dxa"/>
              <w:left w:w="130" w:type="dxa"/>
              <w:bottom w:w="90" w:type="dxa"/>
              <w:right w:w="130" w:type="dxa"/>
            </w:tcMar>
          </w:tcPr>
          <w:p w14:paraId="733B3ED2" w14:textId="77777777" w:rsidR="00542F6D" w:rsidRDefault="00F00980">
            <w:r>
              <w:rPr>
                <w:sz w:val="19"/>
                <w:szCs w:val="19"/>
              </w:rPr>
              <w:t>The database</w:t>
            </w:r>
          </w:p>
        </w:tc>
        <w:tc>
          <w:tcPr>
            <w:tcW w:w="6660" w:type="dxa"/>
            <w:shd w:val="clear" w:color="auto" w:fill="F2F2F2"/>
            <w:tcMar>
              <w:top w:w="90" w:type="dxa"/>
              <w:left w:w="130" w:type="dxa"/>
              <w:bottom w:w="90" w:type="dxa"/>
              <w:right w:w="130" w:type="dxa"/>
            </w:tcMar>
          </w:tcPr>
          <w:p w14:paraId="42E5EF0E" w14:textId="77777777" w:rsidR="00542F6D" w:rsidRDefault="00F00980">
            <w:r>
              <w:rPr>
                <w:sz w:val="19"/>
                <w:szCs w:val="19"/>
              </w:rPr>
              <w:t>The rows behind what was just done, including the hashed passwords</w:t>
            </w:r>
          </w:p>
        </w:tc>
      </w:tr>
      <w:tr w:rsidR="00542F6D" w14:paraId="6F28184B" w14:textId="77777777">
        <w:tblPrEx>
          <w:tblCellMar>
            <w:top w:w="0" w:type="dxa"/>
            <w:bottom w:w="0" w:type="dxa"/>
          </w:tblCellMar>
        </w:tblPrEx>
        <w:tc>
          <w:tcPr>
            <w:tcW w:w="500" w:type="dxa"/>
            <w:tcMar>
              <w:top w:w="90" w:type="dxa"/>
              <w:left w:w="130" w:type="dxa"/>
              <w:bottom w:w="90" w:type="dxa"/>
              <w:right w:w="130" w:type="dxa"/>
            </w:tcMar>
          </w:tcPr>
          <w:p w14:paraId="42A80E33" w14:textId="77777777" w:rsidR="00542F6D" w:rsidRDefault="00F00980">
            <w:r>
              <w:rPr>
                <w:b/>
                <w:bCs/>
                <w:sz w:val="19"/>
                <w:szCs w:val="19"/>
              </w:rPr>
              <w:t>13</w:t>
            </w:r>
          </w:p>
        </w:tc>
        <w:tc>
          <w:tcPr>
            <w:tcW w:w="2200" w:type="dxa"/>
            <w:tcMar>
              <w:top w:w="90" w:type="dxa"/>
              <w:left w:w="130" w:type="dxa"/>
              <w:bottom w:w="90" w:type="dxa"/>
              <w:right w:w="130" w:type="dxa"/>
            </w:tcMar>
          </w:tcPr>
          <w:p w14:paraId="4435842F" w14:textId="77777777" w:rsidR="00542F6D" w:rsidRDefault="00F00980">
            <w:r>
              <w:rPr>
                <w:sz w:val="19"/>
                <w:szCs w:val="19"/>
              </w:rPr>
              <w:t>The website</w:t>
            </w:r>
          </w:p>
        </w:tc>
        <w:tc>
          <w:tcPr>
            <w:tcW w:w="6660" w:type="dxa"/>
            <w:tcMar>
              <w:top w:w="90" w:type="dxa"/>
              <w:left w:w="130" w:type="dxa"/>
              <w:bottom w:w="90" w:type="dxa"/>
              <w:right w:w="130" w:type="dxa"/>
            </w:tcMar>
          </w:tcPr>
          <w:p w14:paraId="541CC7C1" w14:textId="77777777" w:rsidR="00542F6D" w:rsidRDefault="00F00980">
            <w:r>
              <w:rPr>
                <w:sz w:val="19"/>
                <w:szCs w:val="19"/>
              </w:rPr>
              <w:t>The same order in the console; set it to Shipped and see it change on the phone</w:t>
            </w:r>
          </w:p>
        </w:tc>
      </w:tr>
      <w:tr w:rsidR="00542F6D" w14:paraId="00F1A3F0" w14:textId="77777777">
        <w:tblPrEx>
          <w:tblCellMar>
            <w:top w:w="0" w:type="dxa"/>
            <w:bottom w:w="0" w:type="dxa"/>
          </w:tblCellMar>
        </w:tblPrEx>
        <w:tc>
          <w:tcPr>
            <w:tcW w:w="500" w:type="dxa"/>
            <w:shd w:val="clear" w:color="auto" w:fill="F2F2F2"/>
            <w:tcMar>
              <w:top w:w="90" w:type="dxa"/>
              <w:left w:w="130" w:type="dxa"/>
              <w:bottom w:w="90" w:type="dxa"/>
              <w:right w:w="130" w:type="dxa"/>
            </w:tcMar>
          </w:tcPr>
          <w:p w14:paraId="7038E5A3" w14:textId="77777777" w:rsidR="00542F6D" w:rsidRDefault="00F00980">
            <w:r>
              <w:rPr>
                <w:b/>
                <w:bCs/>
                <w:sz w:val="19"/>
                <w:szCs w:val="19"/>
              </w:rPr>
              <w:t>14</w:t>
            </w:r>
          </w:p>
        </w:tc>
        <w:tc>
          <w:tcPr>
            <w:tcW w:w="2200" w:type="dxa"/>
            <w:shd w:val="clear" w:color="auto" w:fill="F2F2F2"/>
            <w:tcMar>
              <w:top w:w="90" w:type="dxa"/>
              <w:left w:w="130" w:type="dxa"/>
              <w:bottom w:w="90" w:type="dxa"/>
              <w:right w:w="130" w:type="dxa"/>
            </w:tcMar>
          </w:tcPr>
          <w:p w14:paraId="51CE89BC" w14:textId="77777777" w:rsidR="00542F6D" w:rsidRDefault="00F00980">
            <w:r>
              <w:rPr>
                <w:sz w:val="19"/>
                <w:szCs w:val="19"/>
              </w:rPr>
              <w:t>The pipeline</w:t>
            </w:r>
          </w:p>
        </w:tc>
        <w:tc>
          <w:tcPr>
            <w:tcW w:w="6660" w:type="dxa"/>
            <w:shd w:val="clear" w:color="auto" w:fill="F2F2F2"/>
            <w:tcMar>
              <w:top w:w="90" w:type="dxa"/>
              <w:left w:w="130" w:type="dxa"/>
              <w:bottom w:w="90" w:type="dxa"/>
              <w:right w:w="130" w:type="dxa"/>
            </w:tcMar>
          </w:tcPr>
          <w:p w14:paraId="7B86E44F" w14:textId="77777777" w:rsidR="00542F6D" w:rsidRDefault="00F00980">
            <w:r>
              <w:rPr>
                <w:sz w:val="19"/>
                <w:szCs w:val="19"/>
              </w:rPr>
              <w:t>A green GitHub Actions run with the test counts</w:t>
            </w:r>
          </w:p>
        </w:tc>
      </w:tr>
    </w:tbl>
    <w:p w14:paraId="512ADDC4" w14:textId="77777777" w:rsidR="00542F6D" w:rsidRDefault="00F00980">
      <w:pPr>
        <w:spacing w:before="60" w:after="240"/>
      </w:pPr>
      <w:r>
        <w:rPr>
          <w:i/>
          <w:iCs/>
          <w:color w:val="5A5A5A"/>
          <w:sz w:val="18"/>
          <w:szCs w:val="18"/>
        </w:rPr>
        <w:t>Table 19: Suggested running order for the demonstration video</w:t>
      </w:r>
    </w:p>
    <w:p w14:paraId="748A8F27" w14:textId="77777777" w:rsidR="00542F6D" w:rsidRDefault="00F00980">
      <w:pPr>
        <w:spacing w:after="140" w:line="276" w:lineRule="auto"/>
      </w:pPr>
      <w:r>
        <w:t>Segment 13 is the one worth rehearsing. Changing an order’s status on the website and then watching it change on the phone is the single clearest demonstration that both clients share one database, and it takes about twenty seconds.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BB6FA10"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02A2C681" w14:textId="77777777" w:rsidR="00542F6D" w:rsidRDefault="00F00980">
            <w:pPr>
              <w:spacing w:after="80"/>
            </w:pPr>
            <w:r>
              <w:rPr>
                <w:b/>
                <w:bCs/>
                <w:color w:val="8A5A12"/>
                <w:sz w:val="17"/>
                <w:szCs w:val="17"/>
              </w:rPr>
              <w:t>EVIDENCE TO INSERT</w:t>
            </w:r>
          </w:p>
          <w:p w14:paraId="39A5F5BE" w14:textId="77777777" w:rsidR="00542F6D" w:rsidRDefault="00F00980">
            <w:pPr>
              <w:spacing w:after="70"/>
            </w:pPr>
            <w:r>
              <w:rPr>
                <w:sz w:val="19"/>
                <w:szCs w:val="19"/>
              </w:rPr>
              <w:t>Paste the unlisted YouTube link here, and into the README.</w:t>
            </w:r>
          </w:p>
          <w:p w14:paraId="2ED13A51" w14:textId="77777777" w:rsidR="00542F6D" w:rsidRDefault="00F00980">
            <w:r>
              <w:rPr>
                <w:sz w:val="19"/>
                <w:szCs w:val="19"/>
              </w:rPr>
              <w:lastRenderedPageBreak/>
              <w:t>Check before submitting: recorded on a real phone; voice-over throughout; shows data in the authentication service, the API and the database.</w:t>
            </w:r>
          </w:p>
        </w:tc>
      </w:tr>
    </w:tbl>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1.1.0 (build 2) is the Task 2 prototype.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20: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14:paraId="4E44AA38" w14:textId="77777777" w:rsidR="00542F6D" w:rsidRDefault="00F00980">
      <w:pPr>
        <w:spacing w:after="140" w:line="276" w:lineRule="auto"/>
      </w:pPr>
      <w:r>
        <w:t>The application is prepared for publication. The release workflow produces a signed APK and an Android App Bundle from a keystore that is never committed, which is the part of publication that has to be got right first: the signing key cannot be rotated once an app is live, so an app signed with a key that leaked, or lost, cannot be updated at all.</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Produced by .github/workflows/release.yml on a v* tag</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Held base64 in a repository secret; restored to the runner and deleted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1.1.0 (versionCode 2)</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Produced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feature graphic and phone screenshots still to capture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TO BE COMPLETED</w:t>
            </w:r>
          </w:p>
        </w:tc>
      </w:tr>
    </w:tbl>
    <w:p w14:paraId="3ABA4BF3" w14:textId="77777777" w:rsidR="00542F6D" w:rsidRDefault="00F00980">
      <w:pPr>
        <w:spacing w:before="60" w:after="240"/>
      </w:pPr>
      <w:r>
        <w:rPr>
          <w:i/>
          <w:iCs/>
          <w:color w:val="5A5A5A"/>
          <w:sz w:val="18"/>
          <w:szCs w:val="18"/>
        </w:rPr>
        <w:t>Table 21: Publication readiness</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159919B3"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18006BAB" w14:textId="77777777" w:rsidR="00542F6D" w:rsidRDefault="00F00980">
            <w:pPr>
              <w:spacing w:after="80"/>
            </w:pPr>
            <w:r>
              <w:rPr>
                <w:b/>
                <w:bCs/>
                <w:color w:val="8A5A12"/>
                <w:sz w:val="17"/>
                <w:szCs w:val="17"/>
              </w:rPr>
              <w:t>EVIDENCE TO INSERT</w:t>
            </w:r>
          </w:p>
          <w:p w14:paraId="632F300C" w14:textId="77777777" w:rsidR="00542F6D" w:rsidRDefault="00F00980">
            <w:pPr>
              <w:spacing w:after="70"/>
            </w:pPr>
            <w:r>
              <w:rPr>
                <w:sz w:val="19"/>
                <w:szCs w:val="19"/>
              </w:rPr>
              <w:t>A screenshot of the signed APK or App Bundle produced by the release workflow.</w:t>
            </w:r>
          </w:p>
          <w:p w14:paraId="24532DA7" w14:textId="77777777" w:rsidR="00542F6D" w:rsidRDefault="00F00980">
            <w:pPr>
              <w:spacing w:after="70"/>
            </w:pPr>
            <w:r>
              <w:rPr>
                <w:sz w:val="19"/>
                <w:szCs w:val="19"/>
              </w:rPr>
              <w:t>A screenshot of the app in the Google Play Console, uploaded and, if applicable, published.</w:t>
            </w:r>
          </w:p>
          <w:p w14:paraId="260B2BB9" w14:textId="77777777" w:rsidR="00542F6D" w:rsidRDefault="00F00980">
            <w:r>
              <w:rPr>
                <w:sz w:val="19"/>
                <w:szCs w:val="19"/>
              </w:rPr>
              <w:t>Play Store screenshots at the sizes the Console requires.</w:t>
            </w:r>
          </w:p>
        </w:tc>
      </w:tr>
    </w:tbl>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In the final session Claude ran the API unit tests and the end-to-end smoke test in a sandbox, captured the website and database screenshots in Figures 1 to 12, validated the HTML of every page and made the Task 1 feedback fixes listed in Section 1.5.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14:paraId="00D256C5" w14:textId="77777777" w:rsidR="00542F6D" w:rsidRDefault="00F00980">
      <w:pPr>
        <w:spacing w:after="140" w:line="276" w:lineRule="auto"/>
      </w:pPr>
      <w:r>
        <w:rPr>
          <w:b/>
        </w:rPr>
        <w:t xml:space="preserve">What it was not used for. </w:t>
      </w:r>
      <w:r>
        <w:t>The phone recordings, the demonstration video and voice-over, the Azure Boards history and the peer and self evaluations are the group’s own work.</w:t>
      </w:r>
    </w:p>
    <w:tbl>
      <w:tblPr>
        <w:tblW w:w="9360" w:type="dxa"/>
        <w:tblBorders>
          <w:top w:val="single" w:sz="2" w:space="0" w:color="C88A2E"/>
          <w:left w:val="single" w:sz="18" w:space="0" w:color="C88A2E"/>
          <w:bottom w:val="single" w:sz="2" w:space="0" w:color="C88A2E"/>
          <w:right w:val="single" w:sz="2" w:space="0" w:color="C88A2E"/>
        </w:tblBorders>
        <w:tblCellMar>
          <w:left w:w="10" w:type="dxa"/>
          <w:right w:w="10" w:type="dxa"/>
        </w:tblCellMar>
        <w:tblLook w:val="04A0" w:firstRow="1" w:lastRow="0" w:firstColumn="1" w:lastColumn="0" w:noHBand="0" w:noVBand="1"/>
      </w:tblPr>
      <w:tblGrid>
        <w:gridCol w:w="9360"/>
      </w:tblGrid>
      <w:tr w:rsidR="00542F6D" w14:paraId="24D22E44" w14:textId="77777777">
        <w:tblPrEx>
          <w:tblCellMar>
            <w:top w:w="0" w:type="dxa"/>
            <w:bottom w:w="0" w:type="dxa"/>
          </w:tblCellMar>
        </w:tblPrEx>
        <w:tc>
          <w:tcPr>
            <w:tcW w:w="9360" w:type="dxa"/>
            <w:shd w:val="clear" w:color="auto" w:fill="FDF3E3"/>
            <w:tcMar>
              <w:top w:w="130" w:type="dxa"/>
              <w:left w:w="170" w:type="dxa"/>
              <w:bottom w:w="130" w:type="dxa"/>
              <w:right w:w="140" w:type="dxa"/>
            </w:tcMar>
          </w:tcPr>
          <w:p w14:paraId="563C95A4" w14:textId="77777777" w:rsidR="00542F6D" w:rsidRDefault="00F00980">
            <w:pPr>
              <w:spacing w:after="80"/>
            </w:pPr>
            <w:r>
              <w:rPr>
                <w:b/>
                <w:bCs/>
                <w:color w:val="8A5A12"/>
                <w:sz w:val="17"/>
                <w:szCs w:val="17"/>
              </w:rPr>
              <w:t>CHECK BEFORE SUBMITTING</w:t>
            </w:r>
          </w:p>
          <w:p w14:paraId="6D45AB86" w14:textId="77777777" w:rsidR="00542F6D" w:rsidRDefault="00F00980">
            <w:r>
              <w:rPr>
                <w:sz w:val="19"/>
                <w:szCs w:val="19"/>
              </w:rPr>
              <w:t>This account was drafted for the group. Read it against what each of you actually did, correct anything that is not accurate, and add anything that is missing. It must stay under 500 words.</w:t>
            </w:r>
          </w:p>
        </w:tc>
      </w:tr>
    </w:tbl>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11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five tabs, two-column grid, light and dark themes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128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22: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Insert board evidence</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Record the video</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Yes</w:t>
            </w:r>
            <w:r>
              <w:rPr>
                <w:sz w:val="19"/>
                <w:szCs w:val="19"/>
              </w:rPr>
              <w:t xml:space="preserve"> (needs a client id to demonstrate)</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Record the video</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upload to do</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Drafted; check it</w:t>
            </w:r>
          </w:p>
        </w:tc>
      </w:tr>
    </w:tbl>
    <w:p w14:paraId="42C37A0C" w14:textId="77777777" w:rsidR="00542F6D" w:rsidRDefault="00F00980">
      <w:pPr>
        <w:spacing w:before="60" w:after="240"/>
      </w:pPr>
      <w:r>
        <w:rPr>
          <w:i/>
          <w:iCs/>
          <w:color w:val="5A5A5A"/>
          <w:sz w:val="18"/>
          <w:szCs w:val="18"/>
        </w:rPr>
        <w:t>Table 23: Section 9.2 requirements, mapped to this document</w:t>
      </w:r>
    </w:p>
    <w:p w14:paraId="602DF26D" w14:textId="77777777" w:rsidR="00542F6D" w:rsidRDefault="00F00980">
      <w:pPr>
        <w:spacing w:after="140" w:line="276" w:lineRule="auto"/>
      </w:pPr>
      <w:r>
        <w:t>The items not yet ticked need something only the group can supply: the Azure Boards link and a screenshot of the board, the demonstration video recorded on a phone, the Play Console upload, and a final check of the account of AI use.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