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57FBE82" wp14:paraId="2C078E63" wp14:textId="134F1887">
      <w:pPr>
        <w:pStyle w:val="NoSpacing"/>
        <w:rPr>
          <w:b w:val="1"/>
          <w:bCs w:val="1"/>
          <w:color w:val="000000" w:themeColor="text1" w:themeTint="FF" w:themeShade="FF"/>
          <w:sz w:val="52"/>
          <w:szCs w:val="52"/>
        </w:rPr>
      </w:pPr>
      <w:r w:rsidRPr="0C136DAB" w:rsidR="0BE97588">
        <w:rPr>
          <w:b w:val="1"/>
          <w:bCs w:val="1"/>
          <w:color w:val="000000" w:themeColor="text1" w:themeTint="FF" w:themeShade="FF"/>
          <w:sz w:val="48"/>
          <w:szCs w:val="48"/>
        </w:rPr>
        <w:t xml:space="preserve">        </w:t>
      </w:r>
      <w:r>
        <w:tab/>
      </w:r>
      <w:r>
        <w:tab/>
      </w:r>
      <w:r>
        <w:tab/>
      </w:r>
      <w:r>
        <w:tab/>
      </w:r>
      <w:r w:rsidRPr="0C136DAB" w:rsidR="0BE97588">
        <w:rPr>
          <w:b w:val="1"/>
          <w:bCs w:val="1"/>
          <w:color w:val="000000" w:themeColor="text1" w:themeTint="FF" w:themeShade="FF"/>
          <w:sz w:val="48"/>
          <w:szCs w:val="48"/>
        </w:rPr>
        <w:t xml:space="preserve"> </w:t>
      </w:r>
      <w:r w:rsidRPr="0C136DAB" w:rsidR="76E2B076">
        <w:rPr>
          <w:b w:val="1"/>
          <w:bCs w:val="1"/>
          <w:color w:val="000000" w:themeColor="text1" w:themeTint="FF" w:themeShade="FF"/>
          <w:sz w:val="48"/>
          <w:szCs w:val="48"/>
        </w:rPr>
        <w:t xml:space="preserve"> </w:t>
      </w:r>
      <w:r w:rsidRPr="0C136DAB" w:rsidR="0BE97588">
        <w:rPr>
          <w:b w:val="1"/>
          <w:bCs w:val="1"/>
          <w:color w:val="000000" w:themeColor="text1" w:themeTint="FF" w:themeShade="FF"/>
          <w:sz w:val="48"/>
          <w:szCs w:val="48"/>
        </w:rPr>
        <w:t xml:space="preserve">   </w:t>
      </w:r>
      <w:r w:rsidRPr="0C136DAB" w:rsidR="05CE0CD6">
        <w:rPr>
          <w:b w:val="1"/>
          <w:bCs w:val="1"/>
          <w:color w:val="000000" w:themeColor="text1" w:themeTint="FF" w:themeShade="FF"/>
          <w:sz w:val="52"/>
          <w:szCs w:val="52"/>
        </w:rPr>
        <w:t>NGO</w:t>
      </w:r>
    </w:p>
    <w:p w:rsidR="05CE0CD6" w:rsidP="657FBE82" w:rsidRDefault="05CE0CD6" w14:paraId="53D36A6A" w14:textId="595E9DA1">
      <w:pPr>
        <w:pStyle w:val="NoSpacing"/>
        <w:rPr>
          <w:b w:val="1"/>
          <w:bCs w:val="1"/>
          <w:color w:val="000000" w:themeColor="text1" w:themeTint="FF" w:themeShade="FF"/>
          <w:sz w:val="52"/>
          <w:szCs w:val="52"/>
        </w:rPr>
      </w:pPr>
      <w:r w:rsidRPr="0C136DAB" w:rsidR="05CE0CD6">
        <w:rPr>
          <w:b w:val="1"/>
          <w:bCs w:val="1"/>
          <w:color w:val="000000" w:themeColor="text1" w:themeTint="FF" w:themeShade="FF"/>
          <w:sz w:val="52"/>
          <w:szCs w:val="52"/>
        </w:rPr>
        <w:t xml:space="preserve">         </w:t>
      </w:r>
      <w:r w:rsidRPr="0C136DAB" w:rsidR="1E103F4C">
        <w:rPr>
          <w:b w:val="1"/>
          <w:bCs w:val="1"/>
          <w:color w:val="000000" w:themeColor="text1" w:themeTint="FF" w:themeShade="FF"/>
          <w:sz w:val="52"/>
          <w:szCs w:val="52"/>
        </w:rPr>
        <w:t xml:space="preserve"> </w:t>
      </w:r>
      <w:r w:rsidRPr="0C136DAB" w:rsidR="05CE0CD6">
        <w:rPr>
          <w:b w:val="1"/>
          <w:bCs w:val="1"/>
          <w:color w:val="000000" w:themeColor="text1" w:themeTint="FF" w:themeShade="FF"/>
          <w:sz w:val="52"/>
          <w:szCs w:val="52"/>
        </w:rPr>
        <w:t xml:space="preserve"> </w:t>
      </w:r>
      <w:r>
        <w:tab/>
      </w:r>
      <w:r w:rsidRPr="0C136DAB" w:rsidR="6BC17ABC">
        <w:rPr>
          <w:b w:val="1"/>
          <w:bCs w:val="1"/>
          <w:color w:val="000000" w:themeColor="text1" w:themeTint="FF" w:themeShade="FF"/>
          <w:sz w:val="52"/>
          <w:szCs w:val="52"/>
        </w:rPr>
        <w:t xml:space="preserve">       </w:t>
      </w:r>
      <w:r w:rsidRPr="0C136DAB" w:rsidR="05CE0CD6">
        <w:rPr>
          <w:b w:val="1"/>
          <w:bCs w:val="1"/>
          <w:color w:val="000000" w:themeColor="text1" w:themeTint="FF" w:themeShade="FF"/>
          <w:sz w:val="52"/>
          <w:szCs w:val="52"/>
        </w:rPr>
        <w:t>PROJECT PROPOSAL</w:t>
      </w:r>
    </w:p>
    <w:p w:rsidR="3DE006D8" w:rsidP="3DE006D8" w:rsidRDefault="3DE006D8" w14:paraId="7A987924" w14:textId="2212729F">
      <w:pPr>
        <w:pStyle w:val="NoSpacing"/>
        <w:rPr>
          <w:b w:val="1"/>
          <w:bCs w:val="1"/>
          <w:color w:val="595959" w:themeColor="text1" w:themeTint="A6" w:themeShade="FF"/>
          <w:sz w:val="52"/>
          <w:szCs w:val="52"/>
        </w:rPr>
      </w:pPr>
    </w:p>
    <w:p w:rsidR="4A7CD8CE" w:rsidP="3DE006D8" w:rsidRDefault="4A7CD8CE" w14:paraId="3B3252B7" w14:textId="35C68712">
      <w:pPr>
        <w:pStyle w:val="NoSpacing"/>
      </w:pPr>
      <w:r w:rsidR="4A7CD8CE">
        <w:drawing>
          <wp:inline wp14:editId="060A5B19" wp14:anchorId="41609AAB">
            <wp:extent cx="6129144" cy="4848226"/>
            <wp:effectExtent l="0" t="0" r="0" b="0"/>
            <wp:docPr id="438727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68e70a8564b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144" cy="4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A2A429" w:rsidP="3DE006D8" w:rsidRDefault="6FA2A429" w14:paraId="498A3404" w14:textId="3C7B6F90">
      <w:pPr>
        <w:pStyle w:val="NoSpacing"/>
        <w:ind w:left="3600" w:firstLine="0"/>
        <w:rPr>
          <w:b w:val="1"/>
          <w:bCs w:val="1"/>
          <w:color w:val="595959" w:themeColor="text1" w:themeTint="A6" w:themeShade="FF"/>
          <w:sz w:val="40"/>
          <w:szCs w:val="40"/>
        </w:rPr>
      </w:pPr>
      <w:r w:rsidRPr="3DE006D8" w:rsidR="6FA2A429">
        <w:rPr>
          <w:b w:val="1"/>
          <w:bCs w:val="1"/>
          <w:color w:val="595959" w:themeColor="text1" w:themeTint="A6" w:themeShade="FF"/>
          <w:sz w:val="38"/>
          <w:szCs w:val="38"/>
        </w:rPr>
        <w:t xml:space="preserve">Landline: </w:t>
      </w:r>
      <w:r w:rsidRPr="3DE006D8" w:rsidR="6FA2A429">
        <w:rPr>
          <w:b w:val="1"/>
          <w:bCs w:val="1"/>
          <w:color w:val="595959" w:themeColor="text1" w:themeTint="A6" w:themeShade="FF"/>
          <w:sz w:val="34"/>
          <w:szCs w:val="34"/>
        </w:rPr>
        <w:t>011-566-4793</w:t>
      </w:r>
      <w:r>
        <w:tab/>
      </w:r>
      <w:r>
        <w:tab/>
      </w:r>
      <w:r>
        <w:tab/>
      </w:r>
      <w:r>
        <w:tab/>
      </w:r>
    </w:p>
    <w:p w:rsidR="194D40F2" w:rsidP="3DE006D8" w:rsidRDefault="194D40F2" w14:paraId="503783CB" w14:textId="0C0C2041">
      <w:pPr>
        <w:pStyle w:val="NoSpacing"/>
        <w:ind w:left="3600" w:firstLine="0"/>
        <w:rPr>
          <w:b w:val="1"/>
          <w:bCs w:val="1"/>
          <w:color w:val="595959" w:themeColor="text1" w:themeTint="A6" w:themeShade="FF"/>
          <w:sz w:val="34"/>
          <w:szCs w:val="34"/>
        </w:rPr>
      </w:pPr>
      <w:r w:rsidRPr="3DE006D8" w:rsidR="194D40F2">
        <w:rPr>
          <w:b w:val="1"/>
          <w:bCs w:val="1"/>
          <w:color w:val="595959" w:themeColor="text1" w:themeTint="A6" w:themeShade="FF"/>
          <w:sz w:val="38"/>
          <w:szCs w:val="38"/>
        </w:rPr>
        <w:t>Contact number:</w:t>
      </w:r>
      <w:r w:rsidRPr="3DE006D8" w:rsidR="6B9255E3">
        <w:rPr>
          <w:b w:val="1"/>
          <w:bCs w:val="1"/>
          <w:color w:val="595959" w:themeColor="text1" w:themeTint="A6" w:themeShade="FF"/>
          <w:sz w:val="38"/>
          <w:szCs w:val="38"/>
        </w:rPr>
        <w:t xml:space="preserve"> </w:t>
      </w:r>
      <w:r w:rsidRPr="3DE006D8" w:rsidR="7C4D9A4A">
        <w:rPr>
          <w:b w:val="1"/>
          <w:bCs w:val="1"/>
          <w:color w:val="595959" w:themeColor="text1" w:themeTint="A6" w:themeShade="FF"/>
          <w:sz w:val="34"/>
          <w:szCs w:val="34"/>
        </w:rPr>
        <w:t>083-595-5918</w:t>
      </w:r>
    </w:p>
    <w:p w:rsidR="194D40F2" w:rsidP="3DE006D8" w:rsidRDefault="194D40F2" w14:paraId="6769BE42" w14:textId="7888CAC6">
      <w:pPr>
        <w:pStyle w:val="NoSpacing"/>
        <w:ind w:left="0" w:firstLine="0"/>
      </w:pPr>
    </w:p>
    <w:p w:rsidR="11F8FF56" w:rsidP="0C136DAB" w:rsidRDefault="11F8FF56" w14:paraId="09109753" w14:textId="3C94936B">
      <w:pPr>
        <w:pStyle w:val="NoSpacing"/>
        <w:ind w:left="2880" w:firstLine="720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0C136DAB" w:rsidR="104A8770">
        <w:rPr>
          <w:b w:val="1"/>
          <w:bCs w:val="1"/>
          <w:color w:val="000000" w:themeColor="text1" w:themeTint="FF" w:themeShade="FF"/>
          <w:sz w:val="38"/>
          <w:szCs w:val="38"/>
        </w:rPr>
        <w:t>E</w:t>
      </w:r>
      <w:r w:rsidRPr="0C136DAB" w:rsidR="194D40F2">
        <w:rPr>
          <w:b w:val="1"/>
          <w:bCs w:val="1"/>
          <w:color w:val="000000" w:themeColor="text1" w:themeTint="FF" w:themeShade="FF"/>
          <w:sz w:val="38"/>
          <w:szCs w:val="38"/>
        </w:rPr>
        <w:t>m</w:t>
      </w:r>
      <w:r w:rsidRPr="0C136DAB" w:rsidR="66BBF922">
        <w:rPr>
          <w:b w:val="1"/>
          <w:bCs w:val="1"/>
          <w:color w:val="000000" w:themeColor="text1" w:themeTint="FF" w:themeShade="FF"/>
          <w:sz w:val="38"/>
          <w:szCs w:val="38"/>
        </w:rPr>
        <w:t>a</w:t>
      </w:r>
      <w:r w:rsidRPr="0C136DAB" w:rsidR="194D40F2">
        <w:rPr>
          <w:b w:val="1"/>
          <w:bCs w:val="1"/>
          <w:color w:val="000000" w:themeColor="text1" w:themeTint="FF" w:themeShade="FF"/>
          <w:sz w:val="38"/>
          <w:szCs w:val="38"/>
        </w:rPr>
        <w:t>i</w:t>
      </w:r>
      <w:r w:rsidRPr="0C136DAB" w:rsidR="194D40F2">
        <w:rPr>
          <w:b w:val="1"/>
          <w:bCs w:val="1"/>
          <w:color w:val="000000" w:themeColor="text1" w:themeTint="FF" w:themeShade="FF"/>
          <w:sz w:val="38"/>
          <w:szCs w:val="38"/>
        </w:rPr>
        <w:t>l</w:t>
      </w:r>
      <w:r w:rsidRPr="0C136DAB" w:rsidR="194D40F2">
        <w:rPr>
          <w:b w:val="1"/>
          <w:bCs w:val="1"/>
          <w:color w:val="000000" w:themeColor="text1" w:themeTint="FF" w:themeShade="FF"/>
          <w:sz w:val="38"/>
          <w:szCs w:val="38"/>
        </w:rPr>
        <w:t>:</w:t>
      </w:r>
      <w:r w:rsidRPr="0C136DAB" w:rsidR="4CEDCDF0">
        <w:rPr>
          <w:b w:val="1"/>
          <w:bCs w:val="1"/>
          <w:color w:val="000000" w:themeColor="text1" w:themeTint="FF" w:themeShade="FF"/>
          <w:sz w:val="40"/>
          <w:szCs w:val="40"/>
        </w:rPr>
        <w:t xml:space="preserve"> </w:t>
      </w:r>
      <w:r w:rsidRPr="0C136DAB" w:rsidR="4CEDCDF0">
        <w:rPr>
          <w:b w:val="1"/>
          <w:bCs w:val="1"/>
          <w:color w:val="000000" w:themeColor="text1" w:themeTint="FF" w:themeShade="FF"/>
          <w:sz w:val="32"/>
          <w:szCs w:val="32"/>
        </w:rPr>
        <w:t>kindness_connect@gmail.com</w:t>
      </w:r>
      <w:r w:rsidRPr="0C136DAB" w:rsidR="4CEDCDF0">
        <w:rPr>
          <w:b w:val="1"/>
          <w:bCs w:val="1"/>
          <w:color w:val="000000" w:themeColor="text1" w:themeTint="FF" w:themeShade="FF"/>
          <w:sz w:val="40"/>
          <w:szCs w:val="40"/>
        </w:rPr>
        <w:t xml:space="preserve"> </w:t>
      </w:r>
      <w:r>
        <w:tab/>
      </w:r>
    </w:p>
    <w:p w:rsidR="11F8FF56" w:rsidP="0C136DAB" w:rsidRDefault="11F8FF56" w14:paraId="0E89BA2C" w14:textId="7BB1C668">
      <w:pPr>
        <w:pStyle w:val="NoSpacing"/>
        <w:ind w:left="2880" w:firstLine="720"/>
        <w:rPr>
          <w:b w:val="0"/>
          <w:bCs w:val="0"/>
          <w:color w:val="000000" w:themeColor="text1" w:themeTint="FF" w:themeShade="FF"/>
          <w:sz w:val="40"/>
          <w:szCs w:val="40"/>
        </w:rPr>
      </w:pPr>
    </w:p>
    <w:p w:rsidR="11F8FF56" w:rsidP="0C136DAB" w:rsidRDefault="11F8FF56" w14:paraId="5D26ED27" w14:textId="00E6432F">
      <w:pPr>
        <w:pStyle w:val="NoSpacing"/>
        <w:ind w:left="2880" w:firstLine="720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0C136DAB" w:rsidR="11F8FF56">
        <w:rPr>
          <w:b w:val="0"/>
          <w:bCs w:val="0"/>
          <w:color w:val="000000" w:themeColor="text1" w:themeTint="FF" w:themeShade="FF"/>
          <w:sz w:val="40"/>
          <w:szCs w:val="40"/>
        </w:rPr>
        <w:t>Table of content</w:t>
      </w:r>
    </w:p>
    <w:p w:rsidR="3DE006D8" w:rsidP="1C1D0E1A" w:rsidRDefault="3DE006D8" w14:paraId="6597764B" w14:textId="5C67AAE9">
      <w:pPr>
        <w:pStyle w:val="NoSpacing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669DCD5E" w:rsidP="1C1D0E1A" w:rsidRDefault="669DCD5E" w14:paraId="38E316E5" w14:textId="7AC0658F">
      <w:pPr>
        <w:pStyle w:val="NoSpacing"/>
        <w:numPr>
          <w:ilvl w:val="0"/>
          <w:numId w:val="2"/>
        </w:numPr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r w:rsidRPr="1C1D0E1A" w:rsidR="669DCD5E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Cover page..........................</w:t>
      </w:r>
      <w:r w:rsidRPr="1C1D0E1A" w:rsidR="6B4CAE86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........</w:t>
      </w:r>
      <w:r w:rsidRPr="1C1D0E1A" w:rsidR="669DCD5E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..................p1</w:t>
      </w:r>
    </w:p>
    <w:p w:rsidR="1C1D0E1A" w:rsidP="1C1D0E1A" w:rsidRDefault="1C1D0E1A" w14:paraId="53F7F30F" w14:textId="05A11CF7">
      <w:pPr>
        <w:pStyle w:val="NoSpacing"/>
        <w:ind w:left="1080"/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</w:p>
    <w:p w:rsidR="1C1D0E1A" w:rsidP="1C1D0E1A" w:rsidRDefault="1C1D0E1A" w14:paraId="759CCEF9" w14:textId="7661C3BE">
      <w:pPr>
        <w:pStyle w:val="NoSpacing"/>
        <w:ind w:left="1080"/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</w:p>
    <w:p w:rsidR="669DCD5E" w:rsidP="1C1D0E1A" w:rsidRDefault="669DCD5E" w14:paraId="7D9D9636" w14:textId="7DE9C578">
      <w:pPr>
        <w:pStyle w:val="NoSpacing"/>
        <w:numPr>
          <w:ilvl w:val="0"/>
          <w:numId w:val="2"/>
        </w:numPr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r w:rsidRPr="1C1D0E1A" w:rsidR="669DCD5E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Table of contents....................</w:t>
      </w:r>
      <w:r w:rsidRPr="1C1D0E1A" w:rsidR="45CD0017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.......</w:t>
      </w:r>
      <w:r w:rsidRPr="1C1D0E1A" w:rsidR="669DCD5E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...............p2</w:t>
      </w:r>
    </w:p>
    <w:p w:rsidR="1C1D0E1A" w:rsidP="1C1D0E1A" w:rsidRDefault="1C1D0E1A" w14:paraId="544FA29F" w14:textId="4229B67A">
      <w:pPr>
        <w:pStyle w:val="NoSpacing"/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</w:p>
    <w:p w:rsidR="1C1D0E1A" w:rsidP="1C1D0E1A" w:rsidRDefault="1C1D0E1A" w14:paraId="61D5F4B3" w14:textId="65A91D9D">
      <w:pPr>
        <w:pStyle w:val="NoSpacing"/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</w:p>
    <w:p w:rsidR="7CFF006A" w:rsidP="3DE006D8" w:rsidRDefault="7CFF006A" w14:paraId="5EE81782" w14:textId="73A776C9">
      <w:pPr>
        <w:pStyle w:val="NoSpacing"/>
        <w:numPr>
          <w:ilvl w:val="0"/>
          <w:numId w:val="2"/>
        </w:numPr>
        <w:rPr>
          <w:b w:val="1"/>
          <w:bCs w:val="1"/>
          <w:i w:val="1"/>
          <w:iCs w:val="1"/>
          <w:color w:val="595959" w:themeColor="text1" w:themeTint="A6" w:themeShade="FF"/>
          <w:sz w:val="36"/>
          <w:szCs w:val="36"/>
        </w:rPr>
      </w:pPr>
      <w:r w:rsidRPr="3DE006D8" w:rsidR="7CFF006A">
        <w:rPr>
          <w:b w:val="1"/>
          <w:bCs w:val="1"/>
          <w:i w:val="1"/>
          <w:iCs w:val="1"/>
          <w:color w:val="595959" w:themeColor="text1" w:themeTint="A6" w:themeShade="FF"/>
          <w:sz w:val="36"/>
          <w:szCs w:val="36"/>
        </w:rPr>
        <w:t>Problem statement.......................................p3</w:t>
      </w:r>
      <w:r>
        <w:tab/>
      </w:r>
    </w:p>
    <w:p w:rsidR="3DE006D8" w:rsidP="3DE006D8" w:rsidRDefault="3DE006D8" w14:paraId="3D6363A3" w14:textId="0A4364F4">
      <w:pPr>
        <w:pStyle w:val="NoSpacing"/>
        <w:ind w:left="720"/>
        <w:rPr>
          <w:b w:val="1"/>
          <w:bCs w:val="1"/>
          <w:i w:val="1"/>
          <w:i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1316A868" w14:textId="7D18E715">
      <w:pPr>
        <w:pStyle w:val="NoSpacing"/>
        <w:ind w:left="1080"/>
        <w:rPr>
          <w:b w:val="1"/>
          <w:bCs w:val="1"/>
          <w:i w:val="1"/>
          <w:iCs w:val="1"/>
          <w:color w:val="595959" w:themeColor="text1" w:themeTint="A6" w:themeShade="FF"/>
          <w:sz w:val="36"/>
          <w:szCs w:val="36"/>
        </w:rPr>
      </w:pPr>
    </w:p>
    <w:p w:rsidR="6A5EAE50" w:rsidP="1C1D0E1A" w:rsidRDefault="6A5EAE50" w14:paraId="530ADBF2" w14:textId="116CE9A8">
      <w:pPr>
        <w:pStyle w:val="NoSpacing"/>
        <w:numPr>
          <w:ilvl w:val="0"/>
          <w:numId w:val="2"/>
        </w:numPr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r w:rsidRPr="1C1D0E1A" w:rsidR="6A5EAE50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The Rationale for the Project</w:t>
      </w:r>
      <w:r w:rsidRPr="1C1D0E1A" w:rsidR="44541B26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</w:t>
      </w:r>
      <w:r w:rsidRPr="1C1D0E1A" w:rsidR="6366A6E5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......</w:t>
      </w:r>
      <w:r w:rsidRPr="1C1D0E1A" w:rsidR="44541B26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...............p</w:t>
      </w:r>
      <w:r w:rsidRPr="1C1D0E1A" w:rsidR="56A36839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4</w:t>
      </w:r>
    </w:p>
    <w:p w:rsidR="375B127E" w:rsidP="375B127E" w:rsidRDefault="375B127E" w14:paraId="34F525F1" w14:textId="2D7F370F">
      <w:pPr>
        <w:pStyle w:val="NoSpacing"/>
        <w:ind w:left="1080"/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</w:p>
    <w:p w:rsidR="375B127E" w:rsidP="375B127E" w:rsidRDefault="375B127E" w14:paraId="5BBD7CA3" w14:textId="1ECA9788">
      <w:pPr>
        <w:pStyle w:val="NoSpacing"/>
        <w:ind w:left="1080"/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</w:p>
    <w:p w:rsidR="0D1E2EC9" w:rsidP="375B127E" w:rsidRDefault="0D1E2EC9" w14:paraId="403A2536" w14:textId="671FE814">
      <w:pPr>
        <w:pStyle w:val="NoSpacing"/>
        <w:numPr>
          <w:ilvl w:val="0"/>
          <w:numId w:val="2"/>
        </w:numPr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r w:rsidRPr="375B127E" w:rsidR="0D1E2EC9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Goal and Objectives of the Project................p</w:t>
      </w:r>
      <w:r w:rsidRPr="375B127E" w:rsidR="3E922284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4</w:t>
      </w:r>
    </w:p>
    <w:p w:rsidR="3DE006D8" w:rsidP="3DE006D8" w:rsidRDefault="3DE006D8" w14:paraId="72E11282" w14:textId="0BA0D7E2">
      <w:pPr>
        <w:pStyle w:val="NoSpacing"/>
        <w:ind w:left="1080"/>
        <w:rPr>
          <w:b w:val="1"/>
          <w:bCs w:val="1"/>
          <w:i w:val="1"/>
          <w:i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1D6E9462" w14:textId="79D57B85">
      <w:pPr>
        <w:pStyle w:val="NoSpacing"/>
        <w:ind w:left="1080"/>
        <w:rPr>
          <w:b w:val="1"/>
          <w:bCs w:val="1"/>
          <w:i w:val="1"/>
          <w:iCs w:val="1"/>
          <w:color w:val="595959" w:themeColor="text1" w:themeTint="A6" w:themeShade="FF"/>
          <w:sz w:val="36"/>
          <w:szCs w:val="36"/>
        </w:rPr>
      </w:pPr>
    </w:p>
    <w:p w:rsidR="44541B26" w:rsidP="375B127E" w:rsidRDefault="44541B26" w14:paraId="2AAF7CD9" w14:textId="28829B95">
      <w:pPr>
        <w:pStyle w:val="NoSpacing"/>
        <w:numPr>
          <w:ilvl w:val="0"/>
          <w:numId w:val="2"/>
        </w:numPr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r w:rsidRPr="375B127E" w:rsidR="4BB66382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Approaches and Methods</w:t>
      </w:r>
      <w:r w:rsidRPr="375B127E" w:rsidR="44541B26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..........</w:t>
      </w:r>
      <w:r w:rsidRPr="375B127E" w:rsidR="75A78378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</w:t>
      </w:r>
      <w:r w:rsidRPr="375B127E" w:rsidR="44541B26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..............p</w:t>
      </w:r>
      <w:r w:rsidRPr="375B127E" w:rsidR="7D31F90E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4</w:t>
      </w:r>
    </w:p>
    <w:p w:rsidR="3DE006D8" w:rsidP="3DE006D8" w:rsidRDefault="3DE006D8" w14:paraId="2006844E" w14:textId="76FDDFB4">
      <w:pPr>
        <w:pStyle w:val="NoSpacing"/>
        <w:ind w:left="1080"/>
        <w:rPr>
          <w:b w:val="1"/>
          <w:bCs w:val="1"/>
          <w:i w:val="1"/>
          <w:i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409DD876" w14:textId="6AF7BE0B">
      <w:pPr>
        <w:pStyle w:val="NoSpacing"/>
        <w:ind w:left="1080"/>
        <w:rPr>
          <w:b w:val="1"/>
          <w:bCs w:val="1"/>
          <w:i w:val="1"/>
          <w:iCs w:val="1"/>
          <w:color w:val="595959" w:themeColor="text1" w:themeTint="A6" w:themeShade="FF"/>
          <w:sz w:val="36"/>
          <w:szCs w:val="36"/>
        </w:rPr>
      </w:pPr>
    </w:p>
    <w:p w:rsidR="6583CE54" w:rsidP="375B127E" w:rsidRDefault="6583CE54" w14:paraId="38E6C269" w14:textId="64C2CD89">
      <w:pPr>
        <w:pStyle w:val="NoSpacing"/>
        <w:numPr>
          <w:ilvl w:val="0"/>
          <w:numId w:val="2"/>
        </w:numPr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375B127E" w:rsidR="025F8B45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Expected Impact and Outcomes</w:t>
      </w:r>
      <w:r w:rsidRPr="375B127E" w:rsidR="7CE86F33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</w:t>
      </w:r>
      <w:r w:rsidRPr="375B127E" w:rsidR="44541B26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.................p</w:t>
      </w:r>
      <w:r w:rsidRPr="375B127E" w:rsidR="08B08387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5</w:t>
      </w:r>
    </w:p>
    <w:p w:rsidR="194D40F2" w:rsidP="3DE006D8" w:rsidRDefault="194D40F2" w14:paraId="2F035A18" w14:textId="0D9C3BD6">
      <w:pPr>
        <w:pStyle w:val="NoSpacing"/>
        <w:ind w:left="1080"/>
      </w:pPr>
    </w:p>
    <w:p w:rsidR="3DE006D8" w:rsidP="3DE006D8" w:rsidRDefault="3DE006D8" w14:paraId="24CF6023" w14:textId="6082C2B5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5AE29421" w14:textId="59F89521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2EC03DC0" w14:textId="79A0118C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695E145D" w14:textId="06BF236B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5295C4B4" w14:textId="77F07800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168549D3" w14:textId="22A9F97E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64F4835B" w14:textId="03F5B11D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27B99F13" w14:textId="21E6BE1C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1ABD56DD" w14:textId="00522A4F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281DF986" w14:textId="1B8D0A58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0CAEC307" w14:textId="4C5DDCAD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68736821" w14:textId="5F9A9AE2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004E0148" w14:textId="72C65AAC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30F27742" w14:textId="28F9847F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75B127E" w:rsidP="375B127E" w:rsidRDefault="375B127E" w14:paraId="2A6040BE" w14:textId="1191E3CA">
      <w:pPr>
        <w:pStyle w:val="NoSpacing"/>
        <w:ind w:left="1080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3DE006D8" w:rsidP="375B127E" w:rsidRDefault="3DE006D8" w14:paraId="5ACD284C" w14:textId="7FB0ED99">
      <w:pPr>
        <w:pStyle w:val="NoSpacing"/>
        <w:ind w:left="0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375B127E" w:rsidR="6DDA0DAB">
        <w:rPr>
          <w:b w:val="1"/>
          <w:bCs w:val="1"/>
          <w:color w:val="000000" w:themeColor="text1" w:themeTint="FF" w:themeShade="FF"/>
          <w:sz w:val="40"/>
          <w:szCs w:val="40"/>
        </w:rPr>
        <w:t>Problem Statement</w:t>
      </w:r>
    </w:p>
    <w:p w:rsidR="375B127E" w:rsidP="375B127E" w:rsidRDefault="375B127E" w14:paraId="560B1024" w14:textId="1BD9718F">
      <w:pPr>
        <w:pStyle w:val="NoSpacing"/>
        <w:ind w:left="0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6DDA0DAB" w:rsidP="1C1D0E1A" w:rsidRDefault="6DDA0DAB" w14:paraId="4995345F" w14:textId="3C1F433F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</w:pPr>
      <w:r w:rsidRPr="1C1D0E1A" w:rsidR="6DDA0D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The economy of today has resulted in many people in communities fa</w:t>
      </w:r>
      <w:r w:rsidRPr="1C1D0E1A" w:rsidR="001AA5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cing poverty. There is </w:t>
      </w:r>
      <w:r w:rsidRPr="1C1D0E1A" w:rsidR="593117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an enormous difference</w:t>
      </w:r>
      <w:r w:rsidRPr="1C1D0E1A" w:rsidR="001AA5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between </w:t>
      </w:r>
      <w:r w:rsidRPr="1C1D0E1A" w:rsidR="2569A9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a high standard of living and a low standard of living in this country and </w:t>
      </w:r>
      <w:r w:rsidRPr="1C1D0E1A" w:rsidR="49E4E3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it is</w:t>
      </w:r>
      <w:r w:rsidRPr="1C1D0E1A" w:rsidR="2569A9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C1D0E1A" w:rsidR="429FF7B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noticeably clear</w:t>
      </w:r>
      <w:r w:rsidRPr="1C1D0E1A" w:rsidR="2569A9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. The people in our communities are not working because </w:t>
      </w:r>
      <w:r w:rsidRPr="1C1D0E1A" w:rsidR="1FA03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they </w:t>
      </w:r>
      <w:r w:rsidRPr="1C1D0E1A" w:rsidR="01A6B56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do not</w:t>
      </w:r>
      <w:r w:rsidRPr="1C1D0E1A" w:rsidR="1FA03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want to but there are just no </w:t>
      </w:r>
      <w:r w:rsidRPr="1C1D0E1A" w:rsidR="24AB00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job</w:t>
      </w:r>
      <w:r w:rsidRPr="1C1D0E1A" w:rsidR="1FA03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opportunit</w:t>
      </w:r>
      <w:r w:rsidRPr="1C1D0E1A" w:rsidR="0A1612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ies </w:t>
      </w:r>
      <w:r w:rsidRPr="1C1D0E1A" w:rsidR="1FA03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available for them.</w:t>
      </w:r>
      <w:r w:rsidRPr="1C1D0E1A" w:rsidR="5C4372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Some </w:t>
      </w:r>
      <w:r w:rsidRPr="1C1D0E1A" w:rsidR="0012B2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do not</w:t>
      </w:r>
      <w:r w:rsidRPr="1C1D0E1A" w:rsidR="5C4372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have the finances to</w:t>
      </w:r>
      <w:r w:rsidRPr="1C1D0E1A" w:rsidR="43184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further their studies </w:t>
      </w:r>
      <w:r w:rsidRPr="1C1D0E1A" w:rsidR="43184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whereas</w:t>
      </w:r>
      <w:r w:rsidRPr="1C1D0E1A" w:rsidR="43184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some have graduated but </w:t>
      </w:r>
      <w:r w:rsidRPr="1C1D0E1A" w:rsidR="76BE2EA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cannot</w:t>
      </w:r>
      <w:r w:rsidRPr="1C1D0E1A" w:rsidR="43184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get </w:t>
      </w:r>
      <w:r w:rsidRPr="1C1D0E1A" w:rsidR="5C8B8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jobs</w:t>
      </w:r>
      <w:r w:rsidRPr="1C1D0E1A" w:rsidR="757164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. This is resulting in the crime rates in communities increasing because </w:t>
      </w:r>
      <w:r w:rsidRPr="1C1D0E1A" w:rsidR="5B6DF9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that's</w:t>
      </w:r>
      <w:r w:rsidRPr="1C1D0E1A" w:rsidR="757164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how p</w:t>
      </w:r>
      <w:r w:rsidRPr="1C1D0E1A" w:rsidR="47AB69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eople make means to survive</w:t>
      </w:r>
      <w:r w:rsidRPr="1C1D0E1A" w:rsidR="414DD1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and feed their families.</w:t>
      </w:r>
      <w:r w:rsidRPr="1C1D0E1A" w:rsidR="414DD1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C1D0E1A" w:rsidR="7532EE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People </w:t>
      </w:r>
      <w:r w:rsidRPr="1C1D0E1A" w:rsidR="66163B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are</w:t>
      </w:r>
      <w:r w:rsidRPr="1C1D0E1A" w:rsidR="7532EE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being robbed and their money and cellphone </w:t>
      </w:r>
      <w:r w:rsidRPr="1C1D0E1A" w:rsidR="53AD97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are</w:t>
      </w:r>
      <w:r w:rsidRPr="1C1D0E1A" w:rsidR="7532EE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always </w:t>
      </w:r>
      <w:r w:rsidRPr="1C1D0E1A" w:rsidR="12455E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taken,</w:t>
      </w:r>
      <w:r w:rsidRPr="1C1D0E1A" w:rsidR="7532EE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C1D0E1A" w:rsidR="6AB1CE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and their cellphones are being sold </w:t>
      </w:r>
      <w:r w:rsidRPr="1C1D0E1A" w:rsidR="3BE527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to</w:t>
      </w:r>
      <w:r w:rsidRPr="1C1D0E1A" w:rsidR="6AB1CE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receive cash</w:t>
      </w:r>
      <w:r w:rsidRPr="1C1D0E1A" w:rsidR="6AB1CE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r w:rsidRPr="1C1D0E1A" w:rsidR="13779B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“An estimated 1.5 million incidences of theft o</w:t>
      </w:r>
      <w:r w:rsidRPr="1C1D0E1A" w:rsidR="4AE55F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f personal property </w:t>
      </w:r>
      <w:r w:rsidRPr="1C1D0E1A" w:rsidR="3F5A4A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occurred</w:t>
      </w:r>
      <w:r w:rsidRPr="1C1D0E1A" w:rsidR="4AE55F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in 2022/23, affecting </w:t>
      </w:r>
      <w:r w:rsidRPr="1C1D0E1A" w:rsidR="4AE55F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1.2 million individuals</w:t>
      </w:r>
      <w:r w:rsidRPr="1C1D0E1A" w:rsidR="02B0B2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”, and still increasing. Due to</w:t>
      </w:r>
      <w:r w:rsidRPr="1C1D0E1A" w:rsidR="4942EC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hunger these are one of the things that take place in communities.</w:t>
      </w:r>
    </w:p>
    <w:p w:rsidR="1C1D0E1A" w:rsidP="1C1D0E1A" w:rsidRDefault="1C1D0E1A" w14:paraId="2CC00F26" w14:textId="71D59976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</w:pPr>
    </w:p>
    <w:p w:rsidR="241158A6" w:rsidP="1C1D0E1A" w:rsidRDefault="241158A6" w14:paraId="0432AA4A" w14:textId="6C444D7F">
      <w:pPr>
        <w:pStyle w:val="NoSpacing"/>
        <w:ind w:left="0"/>
      </w:pPr>
      <w:r w:rsidR="241158A6">
        <w:drawing>
          <wp:inline wp14:editId="73E61413" wp14:anchorId="6BCD2238">
            <wp:extent cx="4476750" cy="2638425"/>
            <wp:effectExtent l="0" t="0" r="0" b="0"/>
            <wp:docPr id="1822379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5cdf261a0e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006D8" w:rsidP="3DE006D8" w:rsidRDefault="3DE006D8" w14:paraId="60669C4B" w14:textId="252A623E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595959" w:themeColor="text1" w:themeTint="A6" w:themeShade="FF"/>
          <w:sz w:val="32"/>
          <w:szCs w:val="32"/>
        </w:rPr>
      </w:pPr>
    </w:p>
    <w:p w:rsidR="3DFFA652" w:rsidP="375B127E" w:rsidRDefault="3DFFA652" w14:paraId="5F2293E0" w14:textId="67D459DA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</w:pPr>
      <w:r w:rsidRPr="375B127E" w:rsidR="11B6FABC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  <w:t>The Rationale for the Project</w:t>
      </w:r>
    </w:p>
    <w:p w:rsidR="3DE006D8" w:rsidP="1C1D0E1A" w:rsidRDefault="3DE006D8" w14:paraId="7CC5DA84" w14:textId="6C4B79EC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</w:p>
    <w:p w:rsidR="3DE006D8" w:rsidP="1C1D0E1A" w:rsidRDefault="3DE006D8" w14:paraId="3608483F" w14:textId="04DBDCD5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</w:pPr>
      <w:r w:rsidRPr="1C1D0E1A" w:rsidR="2859B54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The project is extremely necessary in communities as it will help families in need.</w:t>
      </w:r>
      <w:r w:rsidRPr="1C1D0E1A" w:rsidR="11B6FA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This proj</w:t>
      </w:r>
      <w:r w:rsidRPr="1C1D0E1A" w:rsidR="1C1FEB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ect will help in reducing the chances of teenagers indulging in criminal activities as they gro</w:t>
      </w:r>
      <w:r w:rsidRPr="1C1D0E1A" w:rsidR="100D53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w up. This project will be providing families with all the things they </w:t>
      </w:r>
      <w:r w:rsidRPr="1C1D0E1A" w:rsidR="336A6A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need to survive. Job opportunities will be created as volunteers will be needed.</w:t>
      </w:r>
    </w:p>
    <w:p w:rsidR="375B127E" w:rsidP="375B127E" w:rsidRDefault="375B127E" w14:paraId="3BE514B2" w14:textId="507017CA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</w:pPr>
    </w:p>
    <w:p w:rsidR="5A300558" w:rsidP="375B127E" w:rsidRDefault="5A300558" w14:paraId="70EC4844" w14:textId="36590E76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</w:pPr>
      <w:r w:rsidRPr="375B127E" w:rsidR="5A3005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  <w:t>Goal and Objectives of the Project</w:t>
      </w:r>
    </w:p>
    <w:p w:rsidR="375B127E" w:rsidP="375B127E" w:rsidRDefault="375B127E" w14:paraId="76A6D0F7" w14:textId="0EB7AF45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</w:pPr>
    </w:p>
    <w:p w:rsidR="5A300558" w:rsidP="1C1D0E1A" w:rsidRDefault="5A300558" w14:paraId="5B5E818F" w14:textId="45ED5CD3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</w:pPr>
      <w:r w:rsidRPr="1C1D0E1A" w:rsidR="5A3005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By the end of this project there will be an improvement in these communities. </w:t>
      </w:r>
      <w:r w:rsidRPr="1C1D0E1A" w:rsidR="4360134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Yes, change will not happen in a short space of time but in 3 months change will be </w:t>
      </w:r>
      <w:r w:rsidRPr="1C1D0E1A" w:rsidR="45A9A3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visible. By the end of this project our plan is that we should have </w:t>
      </w:r>
      <w:r w:rsidRPr="1C1D0E1A" w:rsidR="524E91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built a bridge between the poor and the rich. We will have reduced the chance of people being robbed </w:t>
      </w:r>
      <w:r w:rsidRPr="1C1D0E1A" w:rsidR="1DFFF7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as not so many people will be suffering. We would have created emp</w:t>
      </w:r>
      <w:r w:rsidRPr="1C1D0E1A" w:rsidR="6FA88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loyment for people that are staying at home as we </w:t>
      </w:r>
      <w:r w:rsidRPr="1C1D0E1A" w:rsidR="0469EE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would</w:t>
      </w:r>
      <w:r w:rsidRPr="1C1D0E1A" w:rsidR="6FA88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need more people to make the project a success</w:t>
      </w:r>
      <w:r w:rsidRPr="1C1D0E1A" w:rsidR="5EAA1D1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375B127E" w:rsidP="375B127E" w:rsidRDefault="375B127E" w14:paraId="74FB2DEC" w14:textId="64EBA224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</w:pPr>
    </w:p>
    <w:p w:rsidR="5EAA1D11" w:rsidP="375B127E" w:rsidRDefault="5EAA1D11" w14:paraId="2C7D0816" w14:textId="020617E3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</w:pPr>
      <w:r w:rsidRPr="375B127E" w:rsidR="5EAA1D11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  <w:t>Approaches and Methods</w:t>
      </w:r>
    </w:p>
    <w:p w:rsidR="375B127E" w:rsidP="375B127E" w:rsidRDefault="375B127E" w14:paraId="608263EC" w14:textId="130ECD5D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</w:pPr>
    </w:p>
    <w:p w:rsidR="736E9C4D" w:rsidP="1C1D0E1A" w:rsidRDefault="736E9C4D" w14:paraId="0569EDE7" w14:textId="54E47213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</w:pPr>
      <w:r w:rsidRPr="1C1D0E1A" w:rsidR="736E9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This project will be achievable by receiving more than enough</w:t>
      </w:r>
      <w:r w:rsidRPr="1C1D0E1A" w:rsidR="6E9992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donations. And people should be scared to donate the little amount that they </w:t>
      </w:r>
      <w:r w:rsidRPr="1C1D0E1A" w:rsidR="6FDD0D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have because it means a lot. We plan to </w:t>
      </w:r>
      <w:r w:rsidRPr="1C1D0E1A" w:rsidR="0440AD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look</w:t>
      </w:r>
      <w:r w:rsidRPr="1C1D0E1A" w:rsidR="6FDD0D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C1D0E1A" w:rsidR="468C41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at</w:t>
      </w:r>
      <w:r w:rsidRPr="1C1D0E1A" w:rsidR="6FDD0D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what is </w:t>
      </w:r>
      <w:r w:rsidRPr="1C1D0E1A" w:rsidR="26C4E1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lacking in communities and </w:t>
      </w:r>
      <w:r w:rsidRPr="1C1D0E1A" w:rsidR="363F6D6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tackle</w:t>
      </w:r>
      <w:r w:rsidRPr="1C1D0E1A" w:rsidR="26C4E1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C1D0E1A" w:rsidR="0C6456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one problem at a time. </w:t>
      </w:r>
      <w:r w:rsidRPr="1C1D0E1A" w:rsidR="68477E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Programs will be created for teenagers that lack information</w:t>
      </w:r>
      <w:r w:rsidRPr="1C1D0E1A" w:rsidR="283677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about puberty and adolescence</w:t>
      </w:r>
      <w:r w:rsidRPr="1C1D0E1A" w:rsidR="38C75B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C1D0E1A" w:rsidR="476778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Programs will be a success as we will receive help from the department of education to </w:t>
      </w:r>
      <w:r w:rsidRPr="1C1D0E1A" w:rsidR="476778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assist</w:t>
      </w:r>
      <w:r w:rsidRPr="1C1D0E1A" w:rsidR="476778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us in </w:t>
      </w:r>
      <w:r w:rsidRPr="1C1D0E1A" w:rsidR="19C671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informing teenagers and children about </w:t>
      </w:r>
      <w:r w:rsidRPr="1C1D0E1A" w:rsidR="061262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information</w:t>
      </w:r>
      <w:r w:rsidRPr="1C1D0E1A" w:rsidR="19C671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they </w:t>
      </w:r>
      <w:r w:rsidRPr="1C1D0E1A" w:rsidR="377985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do not</w:t>
      </w:r>
      <w:r w:rsidRPr="1C1D0E1A" w:rsidR="19C671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know about.</w:t>
      </w:r>
      <w:r w:rsidRPr="1C1D0E1A" w:rsidR="38C75B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C1D0E1A" w:rsidR="74E1C7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We will be working together as a group to ensure we cover most parts of Soweto, and that will be achievable by having many volunteers.</w:t>
      </w:r>
      <w:r w:rsidRPr="1C1D0E1A" w:rsidR="34C72B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C1D0E1A" w:rsidR="4E9C06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The head office will be working with the community leaders appointed to know what is needed from us.</w:t>
      </w:r>
      <w:r w:rsidRPr="1C1D0E1A" w:rsidR="4A338A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Form</w:t>
      </w:r>
      <w:r w:rsidRPr="1C1D0E1A" w:rsidR="50A1FE4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s</w:t>
      </w:r>
      <w:r w:rsidRPr="1C1D0E1A" w:rsidR="4A338A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will be </w:t>
      </w:r>
      <w:r w:rsidRPr="1C1D0E1A" w:rsidR="245AAF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given out every 2 months</w:t>
      </w:r>
      <w:r w:rsidRPr="1C1D0E1A" w:rsidR="4A338A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and ratings </w:t>
      </w:r>
      <w:r w:rsidRPr="1C1D0E1A" w:rsidR="64E997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and</w:t>
      </w:r>
      <w:r w:rsidRPr="1C1D0E1A" w:rsidR="4A338A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opi</w:t>
      </w:r>
      <w:r w:rsidRPr="1C1D0E1A" w:rsidR="1947394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nions will be given </w:t>
      </w:r>
      <w:r w:rsidRPr="1C1D0E1A" w:rsidR="6054EF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so we </w:t>
      </w:r>
      <w:r w:rsidRPr="1C1D0E1A" w:rsidR="73F5A8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can see</w:t>
      </w:r>
      <w:r w:rsidRPr="1C1D0E1A" w:rsidR="6054EF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where we need to </w:t>
      </w:r>
      <w:r w:rsidRPr="1C1D0E1A" w:rsidR="70A43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improve. </w:t>
      </w:r>
      <w:r w:rsidRPr="1C1D0E1A" w:rsidR="6315FA0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Updates will be received by the head offices, </w:t>
      </w:r>
      <w:r w:rsidRPr="1C1D0E1A" w:rsidR="6315FA0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indicating</w:t>
      </w:r>
      <w:r w:rsidRPr="1C1D0E1A" w:rsidR="6315FA0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we are moving on the right path.</w:t>
      </w:r>
    </w:p>
    <w:p w:rsidR="375B127E" w:rsidP="375B127E" w:rsidRDefault="375B127E" w14:paraId="78A053BF" w14:textId="7EF54B5E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</w:pPr>
    </w:p>
    <w:p w:rsidR="375B127E" w:rsidP="375B127E" w:rsidRDefault="375B127E" w14:paraId="45382684" w14:textId="55F3A998">
      <w:pPr>
        <w:pStyle w:val="NoSpacing"/>
        <w:ind w:left="0"/>
      </w:pPr>
      <w:r w:rsidR="79FEE245">
        <w:drawing>
          <wp:inline wp14:editId="1730AC4D" wp14:anchorId="00BCE18F">
            <wp:extent cx="4614430" cy="2220884"/>
            <wp:effectExtent l="0" t="0" r="0" b="0"/>
            <wp:docPr id="453982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184dd33b474c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430" cy="222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B127E" w:rsidP="375B127E" w:rsidRDefault="375B127E" w14:paraId="5557D4DA" w14:textId="1D810636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</w:pPr>
    </w:p>
    <w:p w:rsidR="375B127E" w:rsidP="375B127E" w:rsidRDefault="375B127E" w14:paraId="3786D26E" w14:textId="77AA0C62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</w:pPr>
    </w:p>
    <w:p w:rsidR="375B127E" w:rsidP="375B127E" w:rsidRDefault="375B127E" w14:paraId="0FB5381E" w14:textId="1F112900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</w:pPr>
    </w:p>
    <w:p w:rsidR="6315FA06" w:rsidP="375B127E" w:rsidRDefault="6315FA06" w14:paraId="6D679803" w14:textId="2F890BBD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</w:pPr>
      <w:r w:rsidRPr="375B127E" w:rsidR="6315FA06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  <w:t>Expected Impact and Outcomes</w:t>
      </w:r>
    </w:p>
    <w:p w:rsidR="375B127E" w:rsidP="375B127E" w:rsidRDefault="375B127E" w14:paraId="78DCC83C" w14:textId="120AA434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</w:pPr>
    </w:p>
    <w:p w:rsidR="6930EB65" w:rsidP="1C1D0E1A" w:rsidRDefault="6930EB65" w14:paraId="18EE293E" w14:textId="6E8AE809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the </w:t>
      </w:r>
      <w:r w:rsidRPr="1C1D0E1A" w:rsidR="03B463C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brief time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1D0E1A" w:rsidR="0A84DC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w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 expect to see families having all the basic things they need. We want to 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impact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families in a positive way by changing communities all over </w:t>
      </w:r>
      <w:r w:rsidRPr="1C1D0E1A" w:rsidR="45BFEA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Soweto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In the long term, you would have built a bridge between the poor and the rich. The rate of crime will </w:t>
      </w:r>
      <w:r w:rsidRPr="1C1D0E1A" w:rsidR="4251D2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decrease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communities as people will be living </w:t>
      </w:r>
      <w:r w:rsidRPr="1C1D0E1A" w:rsidR="197F89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 better life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We are planning </w:t>
      </w:r>
      <w:r w:rsidRPr="1C1D0E1A" w:rsidR="10A122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 </w:t>
      </w:r>
      <w:r w:rsidRPr="1C1D0E1A" w:rsidR="3C4B5D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clean 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the streets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by creating employment as people will be</w:t>
      </w:r>
      <w:r w:rsidRPr="1C1D0E1A" w:rsidR="605068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volunteering</w:t>
      </w:r>
      <w:r w:rsidRPr="1C1D0E1A" w:rsidR="11D485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work for the organization.</w:t>
      </w:r>
    </w:p>
    <w:p w:rsidR="21388F8A" w:rsidP="1C1D0E1A" w:rsidRDefault="21388F8A" w14:paraId="7AEED65C" w14:textId="10409A55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1388F8A" w:rsidP="375B127E" w:rsidRDefault="21388F8A" w14:paraId="7270506F" w14:textId="4BE2D22F">
      <w:pPr>
        <w:pStyle w:val="NoSpacing"/>
        <w:ind w:left="0"/>
      </w:pPr>
      <w:r w:rsidR="5F5DFE7F">
        <w:drawing>
          <wp:inline wp14:editId="0DACDEB6" wp14:anchorId="5DA0EA9E">
            <wp:extent cx="3790950" cy="2143125"/>
            <wp:effectExtent l="0" t="0" r="0" b="0"/>
            <wp:docPr id="884522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a03ed1c9945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bdcca5d6e3a4e42"/>
      <w:footerReference w:type="default" r:id="R60271484753f48b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E006D8" w:rsidTr="3DE006D8" w14:paraId="4760E27A">
      <w:trPr>
        <w:trHeight w:val="300"/>
      </w:trPr>
      <w:tc>
        <w:tcPr>
          <w:tcW w:w="3120" w:type="dxa"/>
          <w:tcMar/>
        </w:tcPr>
        <w:p w:rsidR="3DE006D8" w:rsidP="3DE006D8" w:rsidRDefault="3DE006D8" w14:paraId="3C3DB4DF" w14:textId="2EB0DAA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E006D8" w:rsidP="3DE006D8" w:rsidRDefault="3DE006D8" w14:paraId="7F8512D5" w14:textId="1CDD01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E006D8" w:rsidP="3DE006D8" w:rsidRDefault="3DE006D8" w14:paraId="6D7869B2" w14:textId="07A22185">
          <w:pPr>
            <w:pStyle w:val="Header"/>
            <w:bidi w:val="0"/>
            <w:ind w:right="-115"/>
            <w:jc w:val="right"/>
          </w:pPr>
        </w:p>
      </w:tc>
    </w:tr>
  </w:tbl>
  <w:p w:rsidR="3DE006D8" w:rsidP="3DE006D8" w:rsidRDefault="3DE006D8" w14:paraId="52E2A76A" w14:textId="4CBBA80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E006D8" w:rsidTr="3DE006D8" w14:paraId="15070873">
      <w:trPr>
        <w:trHeight w:val="300"/>
      </w:trPr>
      <w:tc>
        <w:tcPr>
          <w:tcW w:w="3120" w:type="dxa"/>
          <w:tcMar/>
        </w:tcPr>
        <w:p w:rsidR="3DE006D8" w:rsidP="3DE006D8" w:rsidRDefault="3DE006D8" w14:paraId="28FC4875" w14:textId="072AF77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E006D8" w:rsidP="3DE006D8" w:rsidRDefault="3DE006D8" w14:paraId="4EACE9D2" w14:textId="536B9A7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E006D8" w:rsidP="3DE006D8" w:rsidRDefault="3DE006D8" w14:paraId="49016032" w14:textId="649D425E">
          <w:pPr>
            <w:pStyle w:val="Header"/>
            <w:bidi w:val="0"/>
            <w:ind w:right="-115"/>
            <w:jc w:val="right"/>
          </w:pPr>
        </w:p>
      </w:tc>
    </w:tr>
  </w:tbl>
  <w:p w:rsidR="3DE006D8" w:rsidP="3DE006D8" w:rsidRDefault="3DE006D8" w14:paraId="3E32AC2A" w14:textId="6FF4863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4mzbIUW0" int2:invalidationBookmarkName="" int2:hashCode="wiBWkguYbQFRNm" int2:id="AkpBa6QV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5bf0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336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CD9E0A"/>
    <w:rsid w:val="0012B222"/>
    <w:rsid w:val="001AA55E"/>
    <w:rsid w:val="0075487D"/>
    <w:rsid w:val="00C1C2DB"/>
    <w:rsid w:val="01A6B560"/>
    <w:rsid w:val="025F8B45"/>
    <w:rsid w:val="0261289A"/>
    <w:rsid w:val="02AACE3B"/>
    <w:rsid w:val="02AE3AEB"/>
    <w:rsid w:val="02B0B226"/>
    <w:rsid w:val="02C305EB"/>
    <w:rsid w:val="0326537A"/>
    <w:rsid w:val="032AA584"/>
    <w:rsid w:val="038C12C2"/>
    <w:rsid w:val="03B463C7"/>
    <w:rsid w:val="03E99B87"/>
    <w:rsid w:val="0440ADD7"/>
    <w:rsid w:val="0452ED17"/>
    <w:rsid w:val="0469EEAB"/>
    <w:rsid w:val="05063055"/>
    <w:rsid w:val="05CE0CD6"/>
    <w:rsid w:val="061262D0"/>
    <w:rsid w:val="062ECDEC"/>
    <w:rsid w:val="06D65BAC"/>
    <w:rsid w:val="08B08387"/>
    <w:rsid w:val="098B4426"/>
    <w:rsid w:val="09CF0A1E"/>
    <w:rsid w:val="09E41BD5"/>
    <w:rsid w:val="0A161234"/>
    <w:rsid w:val="0A84DC04"/>
    <w:rsid w:val="0AC6E588"/>
    <w:rsid w:val="0AD52495"/>
    <w:rsid w:val="0B248FBC"/>
    <w:rsid w:val="0BE97588"/>
    <w:rsid w:val="0BF20B47"/>
    <w:rsid w:val="0C136DAB"/>
    <w:rsid w:val="0C64566E"/>
    <w:rsid w:val="0C7B9678"/>
    <w:rsid w:val="0D1E2EC9"/>
    <w:rsid w:val="0E4464C1"/>
    <w:rsid w:val="0F9030A7"/>
    <w:rsid w:val="0FB31802"/>
    <w:rsid w:val="100D5355"/>
    <w:rsid w:val="1043ED4F"/>
    <w:rsid w:val="104A8770"/>
    <w:rsid w:val="10A122B4"/>
    <w:rsid w:val="10D41815"/>
    <w:rsid w:val="10E42EEC"/>
    <w:rsid w:val="11B6FABC"/>
    <w:rsid w:val="11D4857A"/>
    <w:rsid w:val="11F8FF56"/>
    <w:rsid w:val="12205281"/>
    <w:rsid w:val="1237C95F"/>
    <w:rsid w:val="12455E2A"/>
    <w:rsid w:val="1272874E"/>
    <w:rsid w:val="12BAA4EA"/>
    <w:rsid w:val="134B4476"/>
    <w:rsid w:val="13779BCA"/>
    <w:rsid w:val="14F0D82B"/>
    <w:rsid w:val="152A0E3C"/>
    <w:rsid w:val="159B6D99"/>
    <w:rsid w:val="15CD9E0A"/>
    <w:rsid w:val="1605E70B"/>
    <w:rsid w:val="16EBAE45"/>
    <w:rsid w:val="174BC635"/>
    <w:rsid w:val="1765D7D7"/>
    <w:rsid w:val="1779DA6B"/>
    <w:rsid w:val="18BDEA94"/>
    <w:rsid w:val="190488E0"/>
    <w:rsid w:val="19473949"/>
    <w:rsid w:val="194D40F2"/>
    <w:rsid w:val="197F8989"/>
    <w:rsid w:val="199C88C0"/>
    <w:rsid w:val="19C671C6"/>
    <w:rsid w:val="1A1EAD88"/>
    <w:rsid w:val="1B42A518"/>
    <w:rsid w:val="1C1D0E1A"/>
    <w:rsid w:val="1C1FEB41"/>
    <w:rsid w:val="1C436017"/>
    <w:rsid w:val="1C7566FB"/>
    <w:rsid w:val="1C8075CD"/>
    <w:rsid w:val="1D2AE1B2"/>
    <w:rsid w:val="1DFFF782"/>
    <w:rsid w:val="1E103F4C"/>
    <w:rsid w:val="1F10ED23"/>
    <w:rsid w:val="1F86D8A4"/>
    <w:rsid w:val="1FA031F7"/>
    <w:rsid w:val="1FE0E811"/>
    <w:rsid w:val="20F0DEF2"/>
    <w:rsid w:val="21388F8A"/>
    <w:rsid w:val="2156402B"/>
    <w:rsid w:val="218EC380"/>
    <w:rsid w:val="21A8EA97"/>
    <w:rsid w:val="220B2B05"/>
    <w:rsid w:val="2242A641"/>
    <w:rsid w:val="2298D3A5"/>
    <w:rsid w:val="23BB69AA"/>
    <w:rsid w:val="23BE58AC"/>
    <w:rsid w:val="241158A6"/>
    <w:rsid w:val="245AAFCC"/>
    <w:rsid w:val="24972D21"/>
    <w:rsid w:val="24AB002A"/>
    <w:rsid w:val="2569A93A"/>
    <w:rsid w:val="25A787D6"/>
    <w:rsid w:val="25E428DE"/>
    <w:rsid w:val="262AB58C"/>
    <w:rsid w:val="268FF9FC"/>
    <w:rsid w:val="26C4E17E"/>
    <w:rsid w:val="28225A44"/>
    <w:rsid w:val="28367775"/>
    <w:rsid w:val="285220C4"/>
    <w:rsid w:val="2859B549"/>
    <w:rsid w:val="28987446"/>
    <w:rsid w:val="28B45A90"/>
    <w:rsid w:val="28F2D656"/>
    <w:rsid w:val="29B3E7FE"/>
    <w:rsid w:val="2A5DFC8D"/>
    <w:rsid w:val="2B8A0630"/>
    <w:rsid w:val="2BDEAB84"/>
    <w:rsid w:val="2DC41E57"/>
    <w:rsid w:val="2E6417BE"/>
    <w:rsid w:val="2FB6F417"/>
    <w:rsid w:val="2FE5DEC2"/>
    <w:rsid w:val="3074ABC9"/>
    <w:rsid w:val="307E4092"/>
    <w:rsid w:val="3193898F"/>
    <w:rsid w:val="32B1B430"/>
    <w:rsid w:val="336A6AEC"/>
    <w:rsid w:val="3409BB5B"/>
    <w:rsid w:val="342906D6"/>
    <w:rsid w:val="344B52D9"/>
    <w:rsid w:val="34C72B7D"/>
    <w:rsid w:val="363F6D60"/>
    <w:rsid w:val="373AD338"/>
    <w:rsid w:val="375B127E"/>
    <w:rsid w:val="377985A0"/>
    <w:rsid w:val="38C75BE0"/>
    <w:rsid w:val="39B285B0"/>
    <w:rsid w:val="3AB52CB0"/>
    <w:rsid w:val="3BE5275C"/>
    <w:rsid w:val="3BF74C43"/>
    <w:rsid w:val="3C4B5DCE"/>
    <w:rsid w:val="3C501D9E"/>
    <w:rsid w:val="3DE006D8"/>
    <w:rsid w:val="3DFFA652"/>
    <w:rsid w:val="3E597FED"/>
    <w:rsid w:val="3E922284"/>
    <w:rsid w:val="3E9DF29F"/>
    <w:rsid w:val="3F5A4A36"/>
    <w:rsid w:val="3FB14A9D"/>
    <w:rsid w:val="3FC79F5E"/>
    <w:rsid w:val="3FFDBCE8"/>
    <w:rsid w:val="40781EEA"/>
    <w:rsid w:val="40B2E060"/>
    <w:rsid w:val="4130CAE7"/>
    <w:rsid w:val="414DD169"/>
    <w:rsid w:val="41602CAD"/>
    <w:rsid w:val="4161D592"/>
    <w:rsid w:val="41CE4498"/>
    <w:rsid w:val="41E2B6E0"/>
    <w:rsid w:val="41E6709E"/>
    <w:rsid w:val="4235E604"/>
    <w:rsid w:val="4251D26E"/>
    <w:rsid w:val="4283EE47"/>
    <w:rsid w:val="429FF7B0"/>
    <w:rsid w:val="43184907"/>
    <w:rsid w:val="43601343"/>
    <w:rsid w:val="43B1CBEE"/>
    <w:rsid w:val="43DD9492"/>
    <w:rsid w:val="44541B26"/>
    <w:rsid w:val="445CDF5F"/>
    <w:rsid w:val="44821BD9"/>
    <w:rsid w:val="44AA6256"/>
    <w:rsid w:val="459F6D5F"/>
    <w:rsid w:val="45A9A333"/>
    <w:rsid w:val="45BFEA68"/>
    <w:rsid w:val="45CD0017"/>
    <w:rsid w:val="461AD0B8"/>
    <w:rsid w:val="468C41F0"/>
    <w:rsid w:val="46EA001F"/>
    <w:rsid w:val="4767782F"/>
    <w:rsid w:val="47AB69EA"/>
    <w:rsid w:val="48A0D85C"/>
    <w:rsid w:val="48D7A8DD"/>
    <w:rsid w:val="4942EC83"/>
    <w:rsid w:val="49E4E3AA"/>
    <w:rsid w:val="4A338ACB"/>
    <w:rsid w:val="4A7CD8CE"/>
    <w:rsid w:val="4ABF4BE8"/>
    <w:rsid w:val="4AE55F82"/>
    <w:rsid w:val="4B93E707"/>
    <w:rsid w:val="4BAE6A16"/>
    <w:rsid w:val="4BB66382"/>
    <w:rsid w:val="4BBEF9E3"/>
    <w:rsid w:val="4C1B3F3F"/>
    <w:rsid w:val="4CEDCDF0"/>
    <w:rsid w:val="4D8A7E8D"/>
    <w:rsid w:val="4E60B06E"/>
    <w:rsid w:val="4E9C0659"/>
    <w:rsid w:val="50A1FE45"/>
    <w:rsid w:val="51548426"/>
    <w:rsid w:val="524E9175"/>
    <w:rsid w:val="52736774"/>
    <w:rsid w:val="52BE31BB"/>
    <w:rsid w:val="5363A2EA"/>
    <w:rsid w:val="53AD9707"/>
    <w:rsid w:val="5474C04C"/>
    <w:rsid w:val="54BF2BC8"/>
    <w:rsid w:val="5545D134"/>
    <w:rsid w:val="55A07B0C"/>
    <w:rsid w:val="56A36839"/>
    <w:rsid w:val="5704A8E0"/>
    <w:rsid w:val="571FA442"/>
    <w:rsid w:val="589E769F"/>
    <w:rsid w:val="59311783"/>
    <w:rsid w:val="59757BA7"/>
    <w:rsid w:val="5A300558"/>
    <w:rsid w:val="5B3E6C94"/>
    <w:rsid w:val="5B6DF91A"/>
    <w:rsid w:val="5B7CCCA0"/>
    <w:rsid w:val="5BEB8E21"/>
    <w:rsid w:val="5C43725C"/>
    <w:rsid w:val="5C8B8444"/>
    <w:rsid w:val="5D2CD2AA"/>
    <w:rsid w:val="5EAA1D11"/>
    <w:rsid w:val="5F5DFE7F"/>
    <w:rsid w:val="5F6043C3"/>
    <w:rsid w:val="60104779"/>
    <w:rsid w:val="602C3306"/>
    <w:rsid w:val="605068FF"/>
    <w:rsid w:val="6054EF35"/>
    <w:rsid w:val="6076E485"/>
    <w:rsid w:val="6315FA06"/>
    <w:rsid w:val="6366A6E5"/>
    <w:rsid w:val="63FA3707"/>
    <w:rsid w:val="648F7B41"/>
    <w:rsid w:val="64E997C9"/>
    <w:rsid w:val="654A8A36"/>
    <w:rsid w:val="657FBE82"/>
    <w:rsid w:val="6583CE54"/>
    <w:rsid w:val="66163BEE"/>
    <w:rsid w:val="669DCD5E"/>
    <w:rsid w:val="66BBF922"/>
    <w:rsid w:val="681503F9"/>
    <w:rsid w:val="681AEFCB"/>
    <w:rsid w:val="68477EC0"/>
    <w:rsid w:val="6858BA47"/>
    <w:rsid w:val="6930EB65"/>
    <w:rsid w:val="6935021C"/>
    <w:rsid w:val="698B3C1B"/>
    <w:rsid w:val="6A5EAE50"/>
    <w:rsid w:val="6AB1CE91"/>
    <w:rsid w:val="6B1D6E9C"/>
    <w:rsid w:val="6B3C1F27"/>
    <w:rsid w:val="6B4CAE86"/>
    <w:rsid w:val="6B9255E3"/>
    <w:rsid w:val="6BC17ABC"/>
    <w:rsid w:val="6BF92D80"/>
    <w:rsid w:val="6C04A372"/>
    <w:rsid w:val="6DDA0DAB"/>
    <w:rsid w:val="6E30F131"/>
    <w:rsid w:val="6E99922C"/>
    <w:rsid w:val="6FA2A429"/>
    <w:rsid w:val="6FA88277"/>
    <w:rsid w:val="6FCC4650"/>
    <w:rsid w:val="6FDD0D5B"/>
    <w:rsid w:val="6FFB4DD0"/>
    <w:rsid w:val="7043BD6D"/>
    <w:rsid w:val="70A432CB"/>
    <w:rsid w:val="711642F2"/>
    <w:rsid w:val="736E9C4D"/>
    <w:rsid w:val="738F6A4E"/>
    <w:rsid w:val="73B49C0C"/>
    <w:rsid w:val="73F5A848"/>
    <w:rsid w:val="74590DAA"/>
    <w:rsid w:val="74E1C7E7"/>
    <w:rsid w:val="7532EE30"/>
    <w:rsid w:val="757164FA"/>
    <w:rsid w:val="758A8853"/>
    <w:rsid w:val="75A78378"/>
    <w:rsid w:val="763E0A1B"/>
    <w:rsid w:val="76808CFF"/>
    <w:rsid w:val="76BE2EA4"/>
    <w:rsid w:val="76E2B076"/>
    <w:rsid w:val="7742025A"/>
    <w:rsid w:val="77B89D0C"/>
    <w:rsid w:val="77C435C7"/>
    <w:rsid w:val="79890AB4"/>
    <w:rsid w:val="79BCC43B"/>
    <w:rsid w:val="79FEE245"/>
    <w:rsid w:val="7A049FF4"/>
    <w:rsid w:val="7A071956"/>
    <w:rsid w:val="7A13DDCE"/>
    <w:rsid w:val="7A6C5433"/>
    <w:rsid w:val="7B0B02E5"/>
    <w:rsid w:val="7B604336"/>
    <w:rsid w:val="7BA3A7DB"/>
    <w:rsid w:val="7C4D9A4A"/>
    <w:rsid w:val="7CE86F33"/>
    <w:rsid w:val="7CFF006A"/>
    <w:rsid w:val="7D31E6CE"/>
    <w:rsid w:val="7D31F90E"/>
    <w:rsid w:val="7D47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9E0A"/>
  <w15:chartTrackingRefBased/>
  <w15:docId w15:val="{09872108-C67C-4F2C-B9DE-5EB210988E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6068e70a8564bf7" /><Relationship Type="http://schemas.openxmlformats.org/officeDocument/2006/relationships/header" Target="header.xml" Id="R0bdcca5d6e3a4e42" /><Relationship Type="http://schemas.openxmlformats.org/officeDocument/2006/relationships/footer" Target="footer.xml" Id="R60271484753f48b4" /><Relationship Type="http://schemas.microsoft.com/office/2020/10/relationships/intelligence" Target="intelligence2.xml" Id="R71193feef1a54953" /><Relationship Type="http://schemas.openxmlformats.org/officeDocument/2006/relationships/numbering" Target="numbering.xml" Id="R9aca3c22bb934494" /><Relationship Type="http://schemas.openxmlformats.org/officeDocument/2006/relationships/image" Target="/media/image2.jpg" Id="Rfb5cdf261a0e4818" /><Relationship Type="http://schemas.openxmlformats.org/officeDocument/2006/relationships/image" Target="/media/image3.jpg" Id="R46184dd33b474c12" /><Relationship Type="http://schemas.openxmlformats.org/officeDocument/2006/relationships/image" Target="/media/image4.jpg" Id="R1d4a03ed1c9945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2024-08-16T20:37:19.9185261Z</dcterms:created>
  <dcterms:modified xsi:type="dcterms:W3CDTF">2024-08-28T09:05:30.0119863Z</dcterms:modified>
  <dc:creator>Keratilwe Nyeleti Ramunenyiwa</dc:creator>
  <lastModifiedBy>Keratilwe Nyeleti Ramunenyiwa</lastModifiedBy>
</coreProperties>
</file>