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3843338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Oatile  Morudu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ST10488465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WEDE5020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Part 1 proposal 2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Table of content</w:t>
      </w:r>
    </w:p>
    <w:p w:rsidR="00000000" w:rsidDel="00000000" w:rsidP="00000000" w:rsidRDefault="00000000" w:rsidRPr="00000000" w14:paraId="0000001B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Organization overview</w:t>
      </w:r>
    </w:p>
    <w:p w:rsidR="00000000" w:rsidDel="00000000" w:rsidP="00000000" w:rsidRDefault="00000000" w:rsidRPr="00000000" w14:paraId="0000001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Website goals and objectives</w:t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Features and functionalities</w:t>
      </w:r>
    </w:p>
    <w:p w:rsidR="00000000" w:rsidDel="00000000" w:rsidP="00000000" w:rsidRDefault="00000000" w:rsidRPr="00000000" w14:paraId="0000002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and user experience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Technical requirements</w:t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Timelines and milestones</w:t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Budget</w:t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Organization Overview</w:t>
      </w:r>
    </w:p>
    <w:p w:rsidR="00000000" w:rsidDel="00000000" w:rsidP="00000000" w:rsidRDefault="00000000" w:rsidRPr="00000000" w14:paraId="0000004B">
      <w:pPr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b w:val="1"/>
          <w:rtl w:val="0"/>
        </w:rPr>
        <w:t xml:space="preserve">Name: </w:t>
      </w:r>
      <w:r w:rsidDel="00000000" w:rsidR="00000000" w:rsidRPr="00000000">
        <w:rPr>
          <w:rtl w:val="0"/>
        </w:rPr>
        <w:t xml:space="preserve">CustomPrints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b w:val="1"/>
          <w:rtl w:val="0"/>
        </w:rPr>
        <w:t xml:space="preserve">History: </w:t>
      </w:r>
      <w:r w:rsidDel="00000000" w:rsidR="00000000" w:rsidRPr="00000000">
        <w:rPr>
          <w:rtl w:val="0"/>
        </w:rPr>
        <w:t xml:space="preserve">Printing things on products and objects has been around for many years and it all started in China around the 1900.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Mission statement </w:t>
      </w:r>
    </w:p>
    <w:p w:rsidR="00000000" w:rsidDel="00000000" w:rsidP="00000000" w:rsidRDefault="00000000" w:rsidRPr="00000000" w14:paraId="0000005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give people and businesses more power by making high quality, personalized printed products that spark creativity, boost brands, and brings ideas to life, one print at a time.</w:t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Vision</w:t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To be one of the biggest leaders in personalized product printing, known for being innovative, excellent, and making custom design available to everyone.</w:t>
      </w:r>
    </w:p>
    <w:p w:rsidR="00000000" w:rsidDel="00000000" w:rsidP="00000000" w:rsidRDefault="00000000" w:rsidRPr="00000000" w14:paraId="0000005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Target market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Small businesses and startups need branded goods and promotional products like pens, mugs, and t- shirts.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Normal customers and gift givers are able to customize presents for holidays, anniversaries, and birthdays. They could be very sentimental and unforgettable presents.</w:t>
      </w:r>
    </w:p>
    <w:p w:rsidR="00000000" w:rsidDel="00000000" w:rsidP="00000000" w:rsidRDefault="00000000" w:rsidRPr="00000000" w14:paraId="0000005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Website goals and objectives</w:t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Increase social media following</w:t>
      </w:r>
    </w:p>
    <w:p w:rsidR="00000000" w:rsidDel="00000000" w:rsidP="00000000" w:rsidRDefault="00000000" w:rsidRPr="00000000" w14:paraId="0000005E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Within the first 6 months, at least generate R10 000 in revenue</w:t>
      </w:r>
    </w:p>
    <w:p w:rsidR="00000000" w:rsidDel="00000000" w:rsidP="00000000" w:rsidRDefault="00000000" w:rsidRPr="00000000" w14:paraId="0000005F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Within the first 3 months, reach 500 orders</w:t>
      </w:r>
    </w:p>
    <w:p w:rsidR="00000000" w:rsidDel="00000000" w:rsidP="00000000" w:rsidRDefault="00000000" w:rsidRPr="00000000" w14:paraId="00000060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Answer all customers within the day</w:t>
      </w:r>
    </w:p>
    <w:p w:rsidR="00000000" w:rsidDel="00000000" w:rsidP="00000000" w:rsidRDefault="00000000" w:rsidRPr="00000000" w14:paraId="0000006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KPI’s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Website traffic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Run monthly promotions and influencer campaigns to market the store.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Gain a very strong following on Instagram and Tiktok following. Around 10 000 followers in the first year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I would like the website to generate at least R20 000 - R50 000 in revenue within the first year.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Achieve 1500 sales within 6 months after the launch of the store.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Features and functionality</w:t>
      </w:r>
    </w:p>
    <w:p w:rsidR="00000000" w:rsidDel="00000000" w:rsidP="00000000" w:rsidRDefault="00000000" w:rsidRPr="00000000" w14:paraId="0000006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may store designs and monitor orders by creating accounts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Showcase that may be customizable, such as bags, T-shirts, mugs, etc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Allow the users to add pictures or logos, include personalised text, select the fonts, colours, and placement, view the finished result in real time.  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multiple items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Secure payment gateways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Design and user experience</w:t>
      </w:r>
    </w:p>
    <w:p w:rsidR="00000000" w:rsidDel="00000000" w:rsidP="00000000" w:rsidRDefault="00000000" w:rsidRPr="00000000" w14:paraId="00000072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Colour scheme: </w:t>
      </w:r>
      <w:r w:rsidDel="00000000" w:rsidR="00000000" w:rsidRPr="00000000">
        <w:rPr>
          <w:rtl w:val="0"/>
        </w:rPr>
        <w:t xml:space="preserve">I am going to use red and white.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Typography: </w:t>
      </w:r>
      <w:r w:rsidDel="00000000" w:rsidR="00000000" w:rsidRPr="00000000">
        <w:rPr>
          <w:rtl w:val="0"/>
        </w:rPr>
        <w:t xml:space="preserve">I am going to use open-sans and sans-serif to give the website a more aesthetic look.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Layout and design</w:t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Simple, present day, and minimalistic</w:t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Uses white and red to convey clarity and trust</w:t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 welcoming atmosphere with rounded components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 worldwide theme with delicate patterns or icons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Search bar, Account, Cart icons and logo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experience consideration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Have a clear menu structure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A single click “add to cart” 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Persistent shopping cart(incase users leave the site and want to come back)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Have clear product filters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Have fast loading times ( Optimizes fonts, images and scripts)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Have safe and secure payment options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Show estimated delivery times by location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Wireframes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72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Technical requirements</w:t>
      </w:r>
    </w:p>
    <w:p w:rsidR="00000000" w:rsidDel="00000000" w:rsidP="00000000" w:rsidRDefault="00000000" w:rsidRPr="00000000" w14:paraId="0000009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Domain: https//: Nations2Nations . com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Fast performance 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SSL and email included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Programming languages and frameworks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HTML, CSS, and JavaScript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For database i will use MySQL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For Payments i will use PayPal, Credit/Debit cards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Timeline</w:t>
      </w:r>
    </w:p>
    <w:p w:rsidR="00000000" w:rsidDel="00000000" w:rsidP="00000000" w:rsidRDefault="00000000" w:rsidRPr="00000000" w14:paraId="000000A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Research and planning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Finish off the proposal and do continuous research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Continued research (POE part 1 due)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Regards the website structure and planning (including HTML structure)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Coding HTML website without making it look nice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CSS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Making the website look more aesthetically pleasing (using CSS)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will test the website and see if it actually works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Enhancing the JavaScript to allow the navigation to be better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will Search Engine Optimizing my website so it is easily accessible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Budget</w:t>
      </w:r>
    </w:p>
    <w:p w:rsidR="00000000" w:rsidDel="00000000" w:rsidP="00000000" w:rsidRDefault="00000000" w:rsidRPr="00000000" w14:paraId="000000D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Budget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R300-R500/year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R1000-R2000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SSL Certificate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Payment gateway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Marketing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R1000-R5000</w:t>
            </w:r>
          </w:p>
        </w:tc>
      </w:tr>
    </w:tbl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References</w:t>
      </w:r>
    </w:p>
    <w:p w:rsidR="00000000" w:rsidDel="00000000" w:rsidP="00000000" w:rsidRDefault="00000000" w:rsidRPr="00000000" w14:paraId="000000E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spacing w:after="0" w:afterAutospacing="0" w:line="36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blog.converted.in. (2022). </w:t>
      </w:r>
      <w:r w:rsidDel="00000000" w:rsidR="00000000" w:rsidRPr="00000000">
        <w:rPr>
          <w:i w:val="1"/>
          <w:sz w:val="27"/>
          <w:szCs w:val="27"/>
          <w:rtl w:val="0"/>
        </w:rPr>
        <w:t xml:space="preserve">8 Ways To Determine Ecommerce Target Audience For Your Store</w:t>
      </w:r>
      <w:r w:rsidDel="00000000" w:rsidR="00000000" w:rsidRPr="00000000">
        <w:rPr>
          <w:sz w:val="27"/>
          <w:szCs w:val="27"/>
          <w:rtl w:val="0"/>
        </w:rPr>
        <w:t xml:space="preserve">. [online] Available at: https://blog.converted.in/en-us/blog/8-ways-to-determine-ecommerce-target-audience-for-your-store.</w:t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‌</w:t>
      </w:r>
      <w:r w:rsidDel="00000000" w:rsidR="00000000" w:rsidRPr="00000000">
        <w:rPr>
          <w:sz w:val="27"/>
          <w:szCs w:val="27"/>
          <w:rtl w:val="0"/>
        </w:rPr>
        <w:t xml:space="preserve">AgencyAnalytics. (n.d.). </w:t>
      </w:r>
      <w:r w:rsidDel="00000000" w:rsidR="00000000" w:rsidRPr="00000000">
        <w:rPr>
          <w:i w:val="1"/>
          <w:sz w:val="27"/>
          <w:szCs w:val="27"/>
          <w:rtl w:val="0"/>
        </w:rPr>
        <w:t xml:space="preserve">12 Ecommerce Goals That Drive Client Success</w:t>
      </w:r>
      <w:r w:rsidDel="00000000" w:rsidR="00000000" w:rsidRPr="00000000">
        <w:rPr>
          <w:sz w:val="27"/>
          <w:szCs w:val="27"/>
          <w:rtl w:val="0"/>
        </w:rPr>
        <w:t xml:space="preserve">. [online] Available at: https://agencyanalytics.com/blog/ecommerce-goals.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‌</w:t>
      </w:r>
      <w:r w:rsidDel="00000000" w:rsidR="00000000" w:rsidRPr="00000000">
        <w:rPr>
          <w:sz w:val="27"/>
          <w:szCs w:val="27"/>
          <w:rtl w:val="0"/>
        </w:rPr>
        <w:t xml:space="preserve">Softermii. (n.d.). </w:t>
      </w:r>
      <w:r w:rsidDel="00000000" w:rsidR="00000000" w:rsidRPr="00000000">
        <w:rPr>
          <w:i w:val="1"/>
          <w:sz w:val="27"/>
          <w:szCs w:val="27"/>
          <w:rtl w:val="0"/>
        </w:rPr>
        <w:t xml:space="preserve">Most Popular Programming Languages and Frameworks for 2023</w:t>
      </w:r>
      <w:r w:rsidDel="00000000" w:rsidR="00000000" w:rsidRPr="00000000">
        <w:rPr>
          <w:sz w:val="27"/>
          <w:szCs w:val="27"/>
          <w:rtl w:val="0"/>
        </w:rPr>
        <w:t xml:space="preserve">. [online] Available at: https://www.softermii.com/blog/top-programming-languages-and-frameworks-for-software-development.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