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E4B2D" w14:textId="35AA31AA" w:rsidR="00CD7085" w:rsidRPr="00395CFE" w:rsidRDefault="00395CFE">
      <w:pPr>
        <w:rPr>
          <w:b/>
          <w:bCs/>
          <w:u w:val="single"/>
          <w:lang w:val="en-US"/>
        </w:rPr>
      </w:pPr>
      <w:r w:rsidRPr="00395CFE">
        <w:rPr>
          <w:b/>
          <w:bCs/>
          <w:u w:val="single"/>
          <w:lang w:val="en-US"/>
        </w:rPr>
        <w:t>REFERENCES</w:t>
      </w:r>
    </w:p>
    <w:p w14:paraId="180CDF5A" w14:textId="77777777" w:rsidR="00535874" w:rsidRPr="00535874" w:rsidRDefault="00535874" w:rsidP="00535874">
      <w:pPr>
        <w:rPr>
          <w:lang w:val="en-US"/>
        </w:rPr>
      </w:pPr>
      <w:r w:rsidRPr="00535874">
        <w:rPr>
          <w:lang w:val="en-US"/>
        </w:rPr>
        <w:t xml:space="preserve">1. IIE. 2025. _WEDE5020 Module Manual_. The Independent Institute of Education: Johannesburg. </w:t>
      </w:r>
    </w:p>
    <w:p w14:paraId="40E12D07" w14:textId="77777777" w:rsidR="00535874" w:rsidRPr="00535874" w:rsidRDefault="00535874" w:rsidP="00535874">
      <w:pPr>
        <w:rPr>
          <w:lang w:val="en-US"/>
        </w:rPr>
      </w:pPr>
      <w:r w:rsidRPr="00535874">
        <w:rPr>
          <w:lang w:val="en-US"/>
        </w:rPr>
        <w:t xml:space="preserve">2. W3Schools. 2025. _HTML Tutorial_. Available at: https://www.w3schools.com/html/ [Accessed 20 April 2026]. </w:t>
      </w:r>
    </w:p>
    <w:p w14:paraId="19893B43" w14:textId="77777777" w:rsidR="00535874" w:rsidRPr="00535874" w:rsidRDefault="00535874" w:rsidP="00535874">
      <w:pPr>
        <w:rPr>
          <w:lang w:val="en-US"/>
        </w:rPr>
      </w:pPr>
      <w:r w:rsidRPr="00535874">
        <w:rPr>
          <w:lang w:val="en-US"/>
        </w:rPr>
        <w:t xml:space="preserve">3. W3Schools. 2025. _HTML Forms_. Available at: https://www.w3schools.com/html_forms.asp [Accessed 20 April 2026]. </w:t>
      </w:r>
    </w:p>
    <w:p w14:paraId="40B34B63" w14:textId="77777777" w:rsidR="00535874" w:rsidRPr="00535874" w:rsidRDefault="00535874" w:rsidP="00535874">
      <w:pPr>
        <w:rPr>
          <w:lang w:val="en-US"/>
        </w:rPr>
      </w:pPr>
      <w:r w:rsidRPr="00535874">
        <w:rPr>
          <w:lang w:val="en-US"/>
        </w:rPr>
        <w:t xml:space="preserve">4. </w:t>
      </w:r>
      <w:proofErr w:type="spellStart"/>
      <w:r w:rsidRPr="00535874">
        <w:rPr>
          <w:lang w:val="en-US"/>
        </w:rPr>
        <w:t>Unsplash</w:t>
      </w:r>
      <w:proofErr w:type="spellEnd"/>
      <w:r w:rsidRPr="00535874">
        <w:rPr>
          <w:lang w:val="en-US"/>
        </w:rPr>
        <w:t xml:space="preserve">. 2025. _Free Cake Images_. Available at: https://unsplash.com/s/photos/cake [Accessed 20 April 2026]. </w:t>
      </w:r>
    </w:p>
    <w:p w14:paraId="31381557" w14:textId="67269FC5" w:rsidR="00535874" w:rsidRPr="00535874" w:rsidRDefault="00535874">
      <w:pPr>
        <w:rPr>
          <w:lang w:val="en-US"/>
        </w:rPr>
      </w:pPr>
      <w:r w:rsidRPr="00535874">
        <w:rPr>
          <w:lang w:val="en-US"/>
        </w:rPr>
        <w:t>5. Google Maps. 2026. _Embed a map_. Available at: https://www.google.com/maps [Accessed 20 April 2026].</w:t>
      </w:r>
    </w:p>
    <w:p w14:paraId="751F19CD" w14:textId="77777777" w:rsidR="00535874" w:rsidRPr="00535874" w:rsidRDefault="00535874">
      <w:pPr>
        <w:rPr>
          <w:lang w:val="en-US"/>
        </w:rPr>
      </w:pPr>
      <w:r w:rsidRPr="00535874">
        <w:rPr>
          <w:lang w:val="en-US"/>
        </w:rPr>
        <w:t>[online]</w:t>
      </w:r>
    </w:p>
    <w:p w14:paraId="3EA588CA" w14:textId="77777777" w:rsidR="00CD7085" w:rsidRPr="00FB2E42" w:rsidRDefault="00CD7085">
      <w:pPr>
        <w:rPr>
          <w:b/>
          <w:bCs/>
          <w:i/>
          <w:iCs/>
          <w:u w:val="single"/>
          <w:lang w:val="en-US"/>
        </w:rPr>
      </w:pPr>
    </w:p>
    <w:p w14:paraId="798BE35A" w14:textId="524CE20F" w:rsidR="00A43FEC" w:rsidRPr="00FB2E42" w:rsidRDefault="00281B39">
      <w:pPr>
        <w:rPr>
          <w:b/>
          <w:bCs/>
          <w:i/>
          <w:iCs/>
          <w:sz w:val="22"/>
          <w:szCs w:val="22"/>
          <w:u w:val="single"/>
          <w:lang w:val="en-US"/>
        </w:rPr>
      </w:pPr>
      <w:r w:rsidRPr="00FB2E42">
        <w:rPr>
          <w:b/>
          <w:bCs/>
          <w:i/>
          <w:iCs/>
          <w:u w:val="single"/>
          <w:lang w:val="en-US"/>
        </w:rPr>
        <w:t>UNS</w:t>
      </w:r>
      <w:r w:rsidR="00376F89" w:rsidRPr="00FB2E42">
        <w:rPr>
          <w:b/>
          <w:bCs/>
          <w:i/>
          <w:iCs/>
          <w:u w:val="single"/>
          <w:lang w:val="en-US"/>
        </w:rPr>
        <w:t>PLASH</w:t>
      </w:r>
      <w:r w:rsidR="0012490A" w:rsidRPr="00FB2E42">
        <w:rPr>
          <w:b/>
          <w:bCs/>
          <w:i/>
          <w:iCs/>
          <w:u w:val="single"/>
          <w:lang w:val="en-US"/>
        </w:rPr>
        <w:t xml:space="preserve"> </w:t>
      </w:r>
      <w:r w:rsidR="00FB2E42" w:rsidRPr="00FB2E42">
        <w:rPr>
          <w:b/>
          <w:bCs/>
          <w:i/>
          <w:iCs/>
          <w:u w:val="single"/>
          <w:lang w:val="en-US"/>
        </w:rPr>
        <w:t>LICENSE</w:t>
      </w:r>
    </w:p>
    <w:p w14:paraId="6F7D88A5" w14:textId="77777777" w:rsidR="00CD7085" w:rsidRDefault="00CD7085">
      <w:pPr>
        <w:rPr>
          <w:lang w:val="en-US"/>
        </w:rPr>
      </w:pPr>
    </w:p>
    <w:p w14:paraId="2348AF9A" w14:textId="77777777" w:rsidR="00CD7085" w:rsidRDefault="00CD7085">
      <w:pPr>
        <w:pStyle w:val="margintopnull-atwxro"/>
        <w:shd w:val="clear" w:color="auto" w:fill="FFFFFF"/>
        <w:spacing w:after="240" w:afterAutospacing="0"/>
        <w:rPr>
          <w:rFonts w:ascii="Segoe UI" w:hAnsi="Segoe UI" w:cs="Segoe UI"/>
          <w:color w:val="111111"/>
          <w:sz w:val="23"/>
          <w:szCs w:val="23"/>
        </w:rPr>
      </w:pPr>
      <w:proofErr w:type="spellStart"/>
      <w:r>
        <w:rPr>
          <w:rFonts w:ascii="Segoe UI" w:hAnsi="Segoe UI" w:cs="Segoe UI"/>
          <w:color w:val="111111"/>
          <w:sz w:val="23"/>
          <w:szCs w:val="23"/>
        </w:rPr>
        <w:t>Unsplash</w:t>
      </w:r>
      <w:proofErr w:type="spellEnd"/>
      <w:r>
        <w:rPr>
          <w:rFonts w:ascii="Segoe UI" w:hAnsi="Segoe UI" w:cs="Segoe UI"/>
          <w:color w:val="111111"/>
          <w:sz w:val="23"/>
          <w:szCs w:val="23"/>
        </w:rPr>
        <w:t xml:space="preserve"> visuals are made to be used freely. Our license reflects that.</w:t>
      </w:r>
    </w:p>
    <w:p w14:paraId="36856C8E" w14:textId="77777777" w:rsidR="00CD7085" w:rsidRDefault="00CD7085">
      <w:pPr>
        <w:pStyle w:val="listitem-yzfo8y"/>
        <w:numPr>
          <w:ilvl w:val="0"/>
          <w:numId w:val="1"/>
        </w:numPr>
        <w:shd w:val="clear" w:color="auto" w:fill="FFFFFF"/>
        <w:spacing w:after="120" w:afterAutospacing="0"/>
        <w:ind w:left="840"/>
        <w:rPr>
          <w:rFonts w:ascii="Segoe UI" w:eastAsia="Times New Roman" w:hAnsi="Segoe UI" w:cs="Segoe UI"/>
          <w:color w:val="111111"/>
          <w:sz w:val="23"/>
          <w:szCs w:val="23"/>
        </w:rPr>
      </w:pPr>
      <w:r>
        <w:rPr>
          <w:rFonts w:ascii="Segoe UI" w:eastAsia="Times New Roman" w:hAnsi="Segoe UI" w:cs="Segoe UI"/>
          <w:color w:val="111111"/>
          <w:sz w:val="23"/>
          <w:szCs w:val="23"/>
        </w:rPr>
        <w:t>All images can be </w:t>
      </w:r>
      <w:r>
        <w:rPr>
          <w:rStyle w:val="Strong"/>
          <w:rFonts w:ascii="Segoe UI" w:eastAsia="Times New Roman" w:hAnsi="Segoe UI" w:cs="Segoe UI"/>
          <w:color w:val="111111"/>
          <w:sz w:val="23"/>
          <w:szCs w:val="23"/>
        </w:rPr>
        <w:t>downloaded</w:t>
      </w:r>
      <w:r>
        <w:rPr>
          <w:rFonts w:ascii="Segoe UI" w:eastAsia="Times New Roman" w:hAnsi="Segoe UI" w:cs="Segoe UI"/>
          <w:color w:val="111111"/>
          <w:sz w:val="23"/>
          <w:szCs w:val="23"/>
        </w:rPr>
        <w:t> and used for </w:t>
      </w:r>
      <w:r>
        <w:rPr>
          <w:rStyle w:val="Strong"/>
          <w:rFonts w:ascii="Segoe UI" w:eastAsia="Times New Roman" w:hAnsi="Segoe UI" w:cs="Segoe UI"/>
          <w:color w:val="111111"/>
          <w:sz w:val="23"/>
          <w:szCs w:val="23"/>
        </w:rPr>
        <w:t>free</w:t>
      </w:r>
    </w:p>
    <w:p w14:paraId="37A2539C" w14:textId="77777777" w:rsidR="00CD7085" w:rsidRDefault="00CD7085">
      <w:pPr>
        <w:pStyle w:val="listitem-yzfo8y"/>
        <w:numPr>
          <w:ilvl w:val="0"/>
          <w:numId w:val="1"/>
        </w:numPr>
        <w:shd w:val="clear" w:color="auto" w:fill="FFFFFF"/>
        <w:spacing w:after="120" w:afterAutospacing="0"/>
        <w:ind w:left="840"/>
        <w:rPr>
          <w:rFonts w:ascii="Segoe UI" w:eastAsia="Times New Roman" w:hAnsi="Segoe UI" w:cs="Segoe UI"/>
          <w:color w:val="111111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11111"/>
          <w:sz w:val="23"/>
          <w:szCs w:val="23"/>
        </w:rPr>
        <w:t>Commercial</w:t>
      </w:r>
      <w:r>
        <w:rPr>
          <w:rFonts w:ascii="Segoe UI" w:eastAsia="Times New Roman" w:hAnsi="Segoe UI" w:cs="Segoe UI"/>
          <w:color w:val="111111"/>
          <w:sz w:val="23"/>
          <w:szCs w:val="23"/>
        </w:rPr>
        <w:t> and </w:t>
      </w:r>
      <w:r>
        <w:rPr>
          <w:rStyle w:val="Strong"/>
          <w:rFonts w:ascii="Segoe UI" w:eastAsia="Times New Roman" w:hAnsi="Segoe UI" w:cs="Segoe UI"/>
          <w:color w:val="111111"/>
          <w:sz w:val="23"/>
          <w:szCs w:val="23"/>
        </w:rPr>
        <w:t>non-commercial</w:t>
      </w:r>
      <w:r>
        <w:rPr>
          <w:rFonts w:ascii="Segoe UI" w:eastAsia="Times New Roman" w:hAnsi="Segoe UI" w:cs="Segoe UI"/>
          <w:color w:val="111111"/>
          <w:sz w:val="23"/>
          <w:szCs w:val="23"/>
        </w:rPr>
        <w:t> purposes</w:t>
      </w:r>
    </w:p>
    <w:p w14:paraId="696E6135" w14:textId="77777777" w:rsidR="00CD7085" w:rsidRDefault="00CD7085">
      <w:pPr>
        <w:pStyle w:val="listitem-yzfo8y"/>
        <w:numPr>
          <w:ilvl w:val="0"/>
          <w:numId w:val="1"/>
        </w:numPr>
        <w:shd w:val="clear" w:color="auto" w:fill="FFFFFF"/>
        <w:spacing w:after="120" w:afterAutospacing="0"/>
        <w:ind w:left="840"/>
        <w:rPr>
          <w:rFonts w:ascii="Segoe UI" w:eastAsia="Times New Roman" w:hAnsi="Segoe UI" w:cs="Segoe UI"/>
          <w:color w:val="111111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11111"/>
          <w:sz w:val="23"/>
          <w:szCs w:val="23"/>
        </w:rPr>
        <w:t>No permission needed</w:t>
      </w:r>
      <w:r>
        <w:rPr>
          <w:rFonts w:ascii="Segoe UI" w:eastAsia="Times New Roman" w:hAnsi="Segoe UI" w:cs="Segoe UI"/>
          <w:color w:val="111111"/>
          <w:sz w:val="23"/>
          <w:szCs w:val="23"/>
        </w:rPr>
        <w:t> (though attribution is appreciated!)</w:t>
      </w:r>
    </w:p>
    <w:p w14:paraId="4A9430C7" w14:textId="77777777" w:rsidR="00CD7085" w:rsidRDefault="00CD7085">
      <w:pPr>
        <w:pStyle w:val="Heading4"/>
        <w:shd w:val="clear" w:color="auto" w:fill="FFFFFF"/>
        <w:spacing w:before="600" w:after="240"/>
        <w:rPr>
          <w:rFonts w:ascii="Segoe UI" w:eastAsia="Times New Roman" w:hAnsi="Segoe UI" w:cs="Segoe UI"/>
          <w:color w:val="111111"/>
          <w:sz w:val="27"/>
          <w:szCs w:val="27"/>
        </w:rPr>
      </w:pPr>
      <w:r>
        <w:rPr>
          <w:rFonts w:ascii="Segoe UI" w:eastAsia="Times New Roman" w:hAnsi="Segoe UI" w:cs="Segoe UI"/>
          <w:color w:val="111111"/>
          <w:sz w:val="27"/>
          <w:szCs w:val="27"/>
        </w:rPr>
        <w:t xml:space="preserve">What is not permitted </w:t>
      </w:r>
      <w:r>
        <w:rPr>
          <w:rFonts w:ascii="Segoe UI Symbol" w:eastAsia="Times New Roman" w:hAnsi="Segoe UI Symbol" w:cs="Segoe UI Symbol"/>
          <w:color w:val="111111"/>
          <w:sz w:val="27"/>
          <w:szCs w:val="27"/>
        </w:rPr>
        <w:t>👎</w:t>
      </w:r>
    </w:p>
    <w:p w14:paraId="32202C2B" w14:textId="77777777" w:rsidR="00CD7085" w:rsidRDefault="00CD7085">
      <w:pPr>
        <w:pStyle w:val="listitem-yzfo8y"/>
        <w:numPr>
          <w:ilvl w:val="0"/>
          <w:numId w:val="2"/>
        </w:numPr>
        <w:shd w:val="clear" w:color="auto" w:fill="FFFFFF"/>
        <w:spacing w:after="120" w:afterAutospacing="0"/>
        <w:ind w:left="840"/>
        <w:rPr>
          <w:rFonts w:ascii="Segoe UI" w:eastAsia="Times New Roman" w:hAnsi="Segoe UI" w:cs="Segoe UI"/>
          <w:color w:val="111111"/>
          <w:sz w:val="23"/>
          <w:szCs w:val="23"/>
        </w:rPr>
      </w:pPr>
      <w:r>
        <w:rPr>
          <w:rFonts w:ascii="Segoe UI" w:eastAsia="Times New Roman" w:hAnsi="Segoe UI" w:cs="Segoe UI"/>
          <w:color w:val="111111"/>
          <w:sz w:val="23"/>
          <w:szCs w:val="23"/>
        </w:rPr>
        <w:t>Images cannot be </w:t>
      </w:r>
      <w:r>
        <w:rPr>
          <w:rStyle w:val="Strong"/>
          <w:rFonts w:ascii="Segoe UI" w:eastAsia="Times New Roman" w:hAnsi="Segoe UI" w:cs="Segoe UI"/>
          <w:color w:val="111111"/>
          <w:sz w:val="23"/>
          <w:szCs w:val="23"/>
        </w:rPr>
        <w:t>sold</w:t>
      </w:r>
      <w:r>
        <w:rPr>
          <w:rFonts w:ascii="Segoe UI" w:eastAsia="Times New Roman" w:hAnsi="Segoe UI" w:cs="Segoe UI"/>
          <w:color w:val="111111"/>
          <w:sz w:val="23"/>
          <w:szCs w:val="23"/>
        </w:rPr>
        <w:t> without significant modification.</w:t>
      </w:r>
    </w:p>
    <w:p w14:paraId="174B3A5A" w14:textId="77777777" w:rsidR="00CD7085" w:rsidRDefault="00CD7085">
      <w:pPr>
        <w:pStyle w:val="listitem-yzfo8y"/>
        <w:numPr>
          <w:ilvl w:val="0"/>
          <w:numId w:val="2"/>
        </w:numPr>
        <w:shd w:val="clear" w:color="auto" w:fill="FFFFFF"/>
        <w:spacing w:after="120" w:afterAutospacing="0"/>
        <w:ind w:left="840"/>
        <w:rPr>
          <w:rFonts w:ascii="Segoe UI" w:eastAsia="Times New Roman" w:hAnsi="Segoe UI" w:cs="Segoe UI"/>
          <w:color w:val="111111"/>
          <w:sz w:val="23"/>
          <w:szCs w:val="23"/>
        </w:rPr>
      </w:pPr>
      <w:r>
        <w:rPr>
          <w:rFonts w:ascii="Segoe UI" w:eastAsia="Times New Roman" w:hAnsi="Segoe UI" w:cs="Segoe UI"/>
          <w:color w:val="111111"/>
          <w:sz w:val="23"/>
          <w:szCs w:val="23"/>
        </w:rPr>
        <w:t xml:space="preserve">Compiling images from </w:t>
      </w:r>
      <w:proofErr w:type="spellStart"/>
      <w:r>
        <w:rPr>
          <w:rFonts w:ascii="Segoe UI" w:eastAsia="Times New Roman" w:hAnsi="Segoe UI" w:cs="Segoe UI"/>
          <w:color w:val="111111"/>
          <w:sz w:val="23"/>
          <w:szCs w:val="23"/>
        </w:rPr>
        <w:t>Uns</w:t>
      </w:r>
      <w:bookmarkStart w:id="0" w:name="_GoBack"/>
      <w:bookmarkEnd w:id="0"/>
      <w:r>
        <w:rPr>
          <w:rFonts w:ascii="Segoe UI" w:eastAsia="Times New Roman" w:hAnsi="Segoe UI" w:cs="Segoe UI"/>
          <w:color w:val="111111"/>
          <w:sz w:val="23"/>
          <w:szCs w:val="23"/>
        </w:rPr>
        <w:t>plash</w:t>
      </w:r>
      <w:proofErr w:type="spellEnd"/>
      <w:r>
        <w:rPr>
          <w:rFonts w:ascii="Segoe UI" w:eastAsia="Times New Roman" w:hAnsi="Segoe UI" w:cs="Segoe UI"/>
          <w:color w:val="111111"/>
          <w:sz w:val="23"/>
          <w:szCs w:val="23"/>
        </w:rPr>
        <w:t xml:space="preserve"> to replicate a similar or competing service.</w:t>
      </w:r>
    </w:p>
    <w:p w14:paraId="4406AB75" w14:textId="77777777" w:rsidR="002C5CDB" w:rsidRDefault="002C5CDB" w:rsidP="002C5CDB">
      <w:pPr>
        <w:pStyle w:val="listitem-yzfo8y"/>
        <w:shd w:val="clear" w:color="auto" w:fill="FFFFFF"/>
        <w:spacing w:after="120" w:afterAutospacing="0"/>
        <w:ind w:left="840"/>
        <w:rPr>
          <w:rFonts w:ascii="Segoe UI" w:eastAsia="Times New Roman" w:hAnsi="Segoe UI" w:cs="Segoe UI"/>
          <w:color w:val="111111"/>
          <w:sz w:val="23"/>
          <w:szCs w:val="23"/>
        </w:rPr>
      </w:pPr>
    </w:p>
    <w:p w14:paraId="45D2D242" w14:textId="0FE9480C" w:rsidR="002C5CDB" w:rsidRDefault="002C5CDB" w:rsidP="002C5CDB">
      <w:pPr>
        <w:pStyle w:val="listitem-yzfo8y"/>
        <w:shd w:val="clear" w:color="auto" w:fill="FFFFFF"/>
        <w:spacing w:after="120" w:afterAutospacing="0"/>
        <w:ind w:left="480"/>
        <w:rPr>
          <w:rFonts w:asciiTheme="minorHAnsi" w:eastAsia="Times New Roman" w:hAnsiTheme="minorHAnsi" w:cs="Segoe UI"/>
          <w:b/>
          <w:color w:val="111111"/>
          <w:sz w:val="22"/>
          <w:szCs w:val="22"/>
          <w:u w:val="single"/>
        </w:rPr>
      </w:pPr>
      <w:r>
        <w:rPr>
          <w:rFonts w:asciiTheme="minorHAnsi" w:eastAsia="Times New Roman" w:hAnsiTheme="minorHAnsi" w:cs="Segoe UI"/>
          <w:b/>
          <w:color w:val="111111"/>
          <w:sz w:val="22"/>
          <w:szCs w:val="22"/>
          <w:u w:val="single"/>
        </w:rPr>
        <w:t>CORRECTIONS FROM PART 1</w:t>
      </w:r>
    </w:p>
    <w:p w14:paraId="5631CF2D" w14:textId="77777777" w:rsidR="002C5CDB" w:rsidRDefault="002C5CDB">
      <w:pPr>
        <w:rPr>
          <w:rFonts w:eastAsia="Times New Roman" w:cs="Segoe UI"/>
          <w:color w:val="111111"/>
          <w:kern w:val="0"/>
          <w:sz w:val="22"/>
          <w:szCs w:val="22"/>
          <w14:ligatures w14:val="none"/>
        </w:rPr>
      </w:pPr>
    </w:p>
    <w:p w14:paraId="3DF004EC" w14:textId="0121A44F" w:rsidR="00CD7085" w:rsidRDefault="002C5CDB" w:rsidP="002C5CDB">
      <w:r>
        <w:t>1.</w:t>
      </w:r>
      <w:r w:rsidR="000736EA">
        <w:t xml:space="preserve"> </w:t>
      </w:r>
      <w:r>
        <w:t>HTML structure improved</w:t>
      </w:r>
    </w:p>
    <w:p w14:paraId="7AF9AC08" w14:textId="1CE7BBF0" w:rsidR="002C5CDB" w:rsidRDefault="002C5CDB" w:rsidP="002C5CDB">
      <w:r>
        <w:t>2.</w:t>
      </w:r>
      <w:r w:rsidR="000736EA">
        <w:t xml:space="preserve"> </w:t>
      </w:r>
      <w:r>
        <w:t>Added logo and name of the business on all webpages.</w:t>
      </w:r>
    </w:p>
    <w:p w14:paraId="48834EB5" w14:textId="34E05348" w:rsidR="002C5CDB" w:rsidRDefault="000736EA" w:rsidP="002C5CDB">
      <w:proofErr w:type="gramStart"/>
      <w:r>
        <w:lastRenderedPageBreak/>
        <w:t>3.A</w:t>
      </w:r>
      <w:r w:rsidR="002C5CDB">
        <w:t>dded</w:t>
      </w:r>
      <w:proofErr w:type="gramEnd"/>
      <w:r w:rsidR="002C5CDB">
        <w:t xml:space="preserve"> details and improved the structure of the wireframe.</w:t>
      </w:r>
    </w:p>
    <w:p w14:paraId="4EEC7CD9" w14:textId="64253BE8" w:rsidR="002C5CDB" w:rsidRDefault="000736EA" w:rsidP="002C5CDB">
      <w:r>
        <w:t>4. W</w:t>
      </w:r>
      <w:r w:rsidR="002C5CDB">
        <w:t>ebsite proposal-timeline a</w:t>
      </w:r>
      <w:r>
        <w:t>nd technical requirements edit</w:t>
      </w:r>
      <w:r w:rsidR="002C5CDB">
        <w:t>ed</w:t>
      </w:r>
      <w:r>
        <w:t xml:space="preserve">. </w:t>
      </w:r>
    </w:p>
    <w:p w14:paraId="4A4F767B" w14:textId="5AE75F69" w:rsidR="000736EA" w:rsidRDefault="000736EA" w:rsidP="000736EA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Technical requirements – SEO, Responsive design, hosting and domain name have been added to the list. Laptop/Computer and mice keyboard have been removed.</w:t>
      </w:r>
    </w:p>
    <w:p w14:paraId="79441A24" w14:textId="5BC45B7E" w:rsidR="000736EA" w:rsidRPr="000736EA" w:rsidRDefault="000736EA" w:rsidP="000736EA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Timeline – timeline was changed from 4-6 days to 1 day for “finding the type of website suitable for the business”. Timeline has also been changed from 2-3 days to 1-2 days for “decide on the type of company the website is approved”.</w:t>
      </w:r>
    </w:p>
    <w:p w14:paraId="011B4E39" w14:textId="77777777" w:rsidR="000736EA" w:rsidRDefault="000736EA" w:rsidP="002C5CDB"/>
    <w:sectPr w:rsidR="000736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64A70"/>
    <w:multiLevelType w:val="hybridMultilevel"/>
    <w:tmpl w:val="A70642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F331C"/>
    <w:multiLevelType w:val="multilevel"/>
    <w:tmpl w:val="FFFFFFFF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86AD7"/>
    <w:multiLevelType w:val="hybridMultilevel"/>
    <w:tmpl w:val="CA5485B6"/>
    <w:lvl w:ilvl="0" w:tplc="7E34EDB4">
      <w:start w:val="1"/>
      <w:numFmt w:val="decimal"/>
      <w:lvlText w:val="%1."/>
      <w:lvlJc w:val="left"/>
      <w:pPr>
        <w:ind w:left="720" w:hanging="360"/>
      </w:pPr>
      <w:rPr>
        <w:rFonts w:eastAsia="Times New Roman" w:cs="Segoe UI" w:hint="default"/>
        <w:color w:val="11111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B42AF"/>
    <w:multiLevelType w:val="hybridMultilevel"/>
    <w:tmpl w:val="8A1E2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40068"/>
    <w:multiLevelType w:val="multilevel"/>
    <w:tmpl w:val="FFFFFFFF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085"/>
    <w:rsid w:val="000736EA"/>
    <w:rsid w:val="000F4E3D"/>
    <w:rsid w:val="0012490A"/>
    <w:rsid w:val="00281B39"/>
    <w:rsid w:val="002C5CDB"/>
    <w:rsid w:val="00376F89"/>
    <w:rsid w:val="00377F45"/>
    <w:rsid w:val="00395CFE"/>
    <w:rsid w:val="00476E1A"/>
    <w:rsid w:val="00535874"/>
    <w:rsid w:val="00545858"/>
    <w:rsid w:val="00613F09"/>
    <w:rsid w:val="00644FB1"/>
    <w:rsid w:val="00825E86"/>
    <w:rsid w:val="00915669"/>
    <w:rsid w:val="009A519E"/>
    <w:rsid w:val="00A43FEC"/>
    <w:rsid w:val="00B12C8C"/>
    <w:rsid w:val="00B83BEC"/>
    <w:rsid w:val="00BC61DD"/>
    <w:rsid w:val="00C6753B"/>
    <w:rsid w:val="00CD7085"/>
    <w:rsid w:val="00F079B5"/>
    <w:rsid w:val="00FB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6FAE"/>
  <w15:chartTrackingRefBased/>
  <w15:docId w15:val="{B77E2320-6B19-4BDD-9DD7-F4E4E872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7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85"/>
    <w:rPr>
      <w:b/>
      <w:bCs/>
      <w:smallCaps/>
      <w:color w:val="0F4761" w:themeColor="accent1" w:themeShade="BF"/>
      <w:spacing w:val="5"/>
    </w:rPr>
  </w:style>
  <w:style w:type="paragraph" w:customStyle="1" w:styleId="margintopnull-atwxro">
    <w:name w:val="margintopnull-atwxro"/>
    <w:basedOn w:val="Normal"/>
    <w:rsid w:val="00CD70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listitem-yzfo8y">
    <w:name w:val="listitem-yzfo8y"/>
    <w:basedOn w:val="Normal"/>
    <w:rsid w:val="00CD70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7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Mokgwethwa Holly Komana</dc:creator>
  <cp:keywords/>
  <dc:description/>
  <cp:lastModifiedBy>PC</cp:lastModifiedBy>
  <cp:revision>22</cp:revision>
  <dcterms:created xsi:type="dcterms:W3CDTF">2026-04-20T10:21:00Z</dcterms:created>
  <dcterms:modified xsi:type="dcterms:W3CDTF">2026-05-29T12:01:00Z</dcterms:modified>
</cp:coreProperties>
</file>