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38EEE4"/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 w14:paraId="4BF6309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420" w:type="dxa"/>
          </w:tcPr>
          <w:p w14:paraId="064BF931"/>
          <w:p w14:paraId="4E21048C"/>
          <w:p w14:paraId="387347A1">
            <w:pPr>
              <w:rPr>
                <w:rFonts w:asciiTheme="majorEastAsia" w:hAnsiTheme="majorEastAsia" w:eastAsiaTheme="majorEastAsia"/>
                <w:b/>
                <w:sz w:val="32"/>
                <w:szCs w:val="32"/>
              </w:rPr>
            </w:pPr>
          </w:p>
          <w:p w14:paraId="08D7AD6E">
            <w:pPr>
              <w:jc w:val="center"/>
              <w:rPr>
                <w:rFonts w:ascii="华文中宋" w:hAnsi="华文中宋" w:eastAsia="华文中宋"/>
                <w:b/>
                <w:sz w:val="44"/>
                <w:szCs w:val="44"/>
              </w:rPr>
            </w:pPr>
            <w:r>
              <w:rPr>
                <w:rFonts w:hint="eastAsia" w:ascii="华文中宋" w:hAnsi="华文中宋" w:eastAsia="华文中宋"/>
                <w:b/>
                <w:sz w:val="44"/>
                <w:szCs w:val="44"/>
              </w:rPr>
              <w:t>北  京  邮  电  大  学</w:t>
            </w:r>
          </w:p>
          <w:p w14:paraId="75750486">
            <w:pPr>
              <w:rPr>
                <w:rFonts w:ascii="华文中宋" w:hAnsi="华文中宋" w:eastAsia="华文中宋"/>
              </w:rPr>
            </w:pPr>
          </w:p>
          <w:p w14:paraId="33533E6F"/>
          <w:p w14:paraId="7FCEA12D">
            <w:pPr>
              <w:jc w:val="center"/>
              <w:rPr>
                <w:rFonts w:ascii="华文中宋" w:hAnsi="华文中宋" w:eastAsia="华文中宋"/>
                <w:b/>
                <w:sz w:val="72"/>
                <w:szCs w:val="72"/>
              </w:rPr>
            </w:pPr>
            <w:r>
              <w:rPr>
                <w:rFonts w:hint="eastAsia" w:ascii="华文中宋" w:hAnsi="华文中宋" w:eastAsia="华文中宋"/>
                <w:b/>
                <w:sz w:val="72"/>
                <w:szCs w:val="72"/>
              </w:rPr>
              <w:t>实   验   报   告</w:t>
            </w:r>
          </w:p>
          <w:p w14:paraId="69CA2A06">
            <w:pPr>
              <w:jc w:val="left"/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 w14:paraId="69C98BFD">
            <w:pPr>
              <w:jc w:val="left"/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 w14:paraId="6E575D1A"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课程名称______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数字逻辑实验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______</w:t>
            </w:r>
          </w:p>
          <w:p w14:paraId="6CFFF75B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1D9E95E3"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实验名称______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简单时序电路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______</w:t>
            </w:r>
          </w:p>
          <w:p w14:paraId="49E879A7">
            <w:pPr>
              <w:jc w:val="left"/>
              <w:rPr>
                <w:rFonts w:ascii="华文中宋" w:hAnsi="华文中宋" w:eastAsia="华文中宋"/>
                <w:b/>
                <w:sz w:val="32"/>
                <w:szCs w:val="32"/>
              </w:rPr>
            </w:pPr>
          </w:p>
          <w:p w14:paraId="4491F451">
            <w:pPr>
              <w:jc w:val="center"/>
              <w:rPr>
                <w:rFonts w:hint="eastAsia" w:ascii="华文中宋" w:hAnsi="华文中宋" w:eastAsia="华文中宋"/>
                <w:b/>
                <w:sz w:val="36"/>
                <w:szCs w:val="36"/>
                <w:lang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u w:val="single"/>
                <w:lang w:val="en-US" w:eastAsia="zh-CN"/>
              </w:rPr>
              <w:t>计算机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学院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u w:val="single"/>
                <w:lang w:val="en-US" w:eastAsia="zh-CN"/>
              </w:rPr>
              <w:t>2023211301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班    姓名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u w:val="single"/>
                <w:lang w:val="en-US" w:eastAsia="zh-CN"/>
              </w:rPr>
              <w:t>王书翰</w:t>
            </w:r>
          </w:p>
          <w:p w14:paraId="2DF6EF0A">
            <w:pPr>
              <w:rPr>
                <w:rFonts w:asciiTheme="majorEastAsia" w:hAnsiTheme="majorEastAsia" w:eastAsiaTheme="majorEastAsia"/>
                <w:b/>
                <w:sz w:val="36"/>
                <w:szCs w:val="36"/>
              </w:rPr>
            </w:pPr>
          </w:p>
          <w:p w14:paraId="5F2F8861">
            <w:pPr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教师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u w:val="single"/>
              </w:rPr>
              <w:t>靳秀国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 xml:space="preserve">         成绩______</w:t>
            </w:r>
          </w:p>
          <w:p w14:paraId="1629ECB3">
            <w:pPr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 w14:paraId="1A5A2D00">
            <w:pPr>
              <w:rPr>
                <w:rFonts w:asciiTheme="majorEastAsia" w:hAnsiTheme="majorEastAsia" w:eastAsiaTheme="majorEastAsia"/>
                <w:b/>
                <w:sz w:val="52"/>
                <w:szCs w:val="52"/>
              </w:rPr>
            </w:pPr>
          </w:p>
          <w:p w14:paraId="1640D539">
            <w:pPr>
              <w:ind w:firstLine="1044" w:firstLineChars="200"/>
              <w:jc w:val="center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Theme="majorEastAsia" w:hAnsiTheme="majorEastAsia" w:eastAsiaTheme="majorEastAsia"/>
                <w:b/>
                <w:sz w:val="52"/>
                <w:szCs w:val="52"/>
              </w:rPr>
              <w:t xml:space="preserve">      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u w:val="single"/>
                <w:lang w:val="en-US" w:eastAsia="zh-CN"/>
              </w:rPr>
              <w:t>2024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年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u w:val="single"/>
                <w:lang w:val="en-US" w:eastAsia="zh-CN"/>
              </w:rPr>
              <w:t>11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月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  <w:u w:val="single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日</w:t>
            </w:r>
          </w:p>
        </w:tc>
      </w:tr>
    </w:tbl>
    <w:p w14:paraId="3CCD2229">
      <w:pPr>
        <w:rPr>
          <w:szCs w:val="21"/>
        </w:rPr>
      </w:pPr>
    </w:p>
    <w:p w14:paraId="3B6C5F67"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 w14:paraId="03FDF1D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420" w:type="dxa"/>
          </w:tcPr>
          <w:p w14:paraId="501641AE"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一、实验目的</w:t>
            </w:r>
          </w:p>
          <w:p w14:paraId="00E291FF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掌握简单时序电路的设计、分析、测试方法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。 </w:t>
            </w:r>
          </w:p>
          <w:p w14:paraId="03BC4ABD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eastAsia="zh-CN" w:bidi="ar"/>
              </w:rPr>
            </w:pPr>
          </w:p>
          <w:p w14:paraId="3179627E"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二、实验器件与设备</w:t>
            </w:r>
          </w:p>
          <w:p w14:paraId="623EC101">
            <w:pPr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双J-K触发器：74LS107； </w:t>
            </w:r>
          </w:p>
          <w:p w14:paraId="1118CE50">
            <w:pPr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双D触发器器：74LS74； </w:t>
            </w:r>
          </w:p>
          <w:p w14:paraId="6BA275E5">
            <w:pPr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四2输入与非门：74LS00； </w:t>
            </w:r>
          </w:p>
          <w:p w14:paraId="5328BB36">
            <w:pPr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TEC8数字电路实验系统； </w:t>
            </w:r>
          </w:p>
          <w:p w14:paraId="24E1AF5F">
            <w:pPr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TBS1102B-EDU双踪示波器。</w:t>
            </w:r>
          </w:p>
          <w:p w14:paraId="1E7220EF">
            <w:pPr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 w14:paraId="7B289E5C"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三、实验内容</w:t>
            </w:r>
          </w:p>
          <w:p w14:paraId="36E563DD">
            <w:pPr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双D构成的二进制计数器：按设计接线，将Q0，Q1，Q2，Q3复位；由时钟端CLK输入单脉冲，记录输出状态；由时钟端CLK输入连续脉冲，观测输出波形。</w:t>
            </w:r>
          </w:p>
          <w:p w14:paraId="6F0AB775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  <w:p w14:paraId="7F28DFE7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状态转移表</w:t>
            </w:r>
          </w:p>
          <w:p w14:paraId="17670815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1124"/>
              <w:gridCol w:w="821"/>
              <w:gridCol w:w="821"/>
              <w:gridCol w:w="821"/>
              <w:gridCol w:w="821"/>
              <w:gridCol w:w="1124"/>
              <w:gridCol w:w="1124"/>
              <w:gridCol w:w="1124"/>
              <w:gridCol w:w="1124"/>
            </w:tblGrid>
            <w:tr w14:paraId="1F5236B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67026081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CLK</w:t>
                  </w:r>
                </w:p>
              </w:tc>
              <w:tc>
                <w:tcPr>
                  <w:tcW w:w="0" w:type="auto"/>
                </w:tcPr>
                <w:p w14:paraId="0934352E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42077700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49052F00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596F0B7A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3D36DEAA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n+1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6339EC55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n+1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46590037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n+1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197266B2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n+1</w:t>
                  </w:r>
                </w:p>
              </w:tc>
            </w:tr>
            <w:tr w14:paraId="2E912AE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7614D5E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419D377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29F6764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99F9C3D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B0E1169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7F552B23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7542D8F3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52EA7F36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61CE8697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</w:tr>
            <w:tr w14:paraId="70A3301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3577132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5E188EA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DDBE6CA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FE0A27D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48CC416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320A56B9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3E074545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6A1CDA36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774DA53F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</w:tr>
            <w:tr w14:paraId="77B9390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CD3F55C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0C0A8BC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9654257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3ECB65B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711E66E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319DB9CB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0CEC5BF0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0FB27636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1F38C78A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</w:tr>
            <w:tr w14:paraId="04F25E8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4E83F1C9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51F5D31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428CF2B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B32F87F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C211576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7DC29CCC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6EC5E9D8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4308E38B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256AC4AE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</w:tr>
            <w:tr w14:paraId="5F7F0E5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B568EA0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7592321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1D30B96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C7A95F3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3FCA8A3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299F0E63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4FD699AC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5342DCD9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0C37278E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</w:tr>
            <w:tr w14:paraId="0B98F99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5B0DB636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CB38B16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A509AF7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0197B40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5F61E4A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4C1A0A47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2E582E74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03C29047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3A2F59EF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</w:tr>
            <w:tr w14:paraId="017D4C0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383E4F6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4A55F74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DA33BF6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708128C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278E99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3D9D13C4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2A387565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284DE4EC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19725DFD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</w:tr>
            <w:tr w14:paraId="23F8D20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4266A302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D6F68F9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9C4ADF2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494F16D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0A8B05F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4FA8BE23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4A01903B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56361A13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3BFAFE5C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</w:tr>
            <w:tr w14:paraId="0FC2E1A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DE1C688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2AEED7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211A597D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2759ACE0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2D0815DD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0D481028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4D3B18FE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695BE82F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6E35D736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</w:tr>
            <w:tr w14:paraId="788AE67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D97E3B1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8FFB9F6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52D01FCB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10CF48D5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283B12FB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6AECDCB2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02E5299D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7502FAE8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793C0727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</w:tr>
            <w:tr w14:paraId="33C4C5E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6DF1F49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4C762FBC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5BD6A095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0BBB6166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3F5AA4AB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4515B767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21395D63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1430A32F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109A5C92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</w:tr>
            <w:tr w14:paraId="3ACBA56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4C493C13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F9F66E3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795CC657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04FC3DC3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6B2B4876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79762EDE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054424D2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36A8EBDF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17DAEDC1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</w:tr>
            <w:tr w14:paraId="12034DD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55F3A02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29D069F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34C52C03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33049E80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02F723E3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7A0C3479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7C43E15E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7CBDF053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3BA65E69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</w:tr>
            <w:tr w14:paraId="6C8148F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24C054D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4E579136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7E65F4FC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79303071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2343644A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0A79CFC0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7A7692DD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2F2E5505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1E55D9D9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</w:tr>
            <w:tr w14:paraId="35FD2D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029F808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08F82D21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500449B3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390EAF28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65B2166A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4A04F10B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6DCD5A5E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3E62C8DB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71394E65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</w:tr>
            <w:tr w14:paraId="383A05D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514885FF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2A926545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3FF9DB89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795E6E5E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top"/>
                </w:tcPr>
                <w:p w14:paraId="0011D27D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D927FF7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60D9A3D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B525A37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A78B728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</w:tr>
          </w:tbl>
          <w:p w14:paraId="4664A78E">
            <w:pPr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eastAsia="zh-CN" w:bidi="ar"/>
              </w:rPr>
            </w:pPr>
          </w:p>
          <w:p w14:paraId="6C3665F6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  <w:p w14:paraId="0BAD6B50">
            <w:pPr>
              <w:widowControl/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）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波形图</w:t>
            </w:r>
          </w:p>
          <w:p w14:paraId="754457BA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1CDF00F3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105410</wp:posOffset>
                  </wp:positionV>
                  <wp:extent cx="6502400" cy="3225165"/>
                  <wp:effectExtent l="0" t="0" r="0" b="635"/>
                  <wp:wrapNone/>
                  <wp:docPr id="3" name="图片 3" descr="1732202101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73220210100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322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7CF48E0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5CB8B3A9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0100F81A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613A6546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25EEFF21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7E0D3217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21A41441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24EF6239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6986DB00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）</w:t>
            </w:r>
            <m:oMath>
              <m:acc>
                <m:accPr>
                  <m:chr m:val="̅"/>
                  <m:ctrlPr>
                    <w:rPr>
                      <w:rFonts w:ascii="Cambria Math" w:hAnsi="Cambria Math" w:cs="宋体"/>
                      <w:bCs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="宋体"/>
                          <w:bCs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Q</m:t>
                      </m:r>
                      <m:ctrlPr>
                        <w:rPr>
                          <w:rFonts w:ascii="Cambria Math" w:hAnsi="Cambria Math" w:cs="宋体"/>
                          <w:bCs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3</m:t>
                      </m:r>
                      <m:ctrlPr>
                        <w:rPr>
                          <w:rFonts w:ascii="Cambria Math" w:hAnsi="Cambria Math" w:cs="宋体"/>
                          <w:bCs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bCs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sup>
                  </m:sSubSup>
                  <m:ctrlPr>
                    <w:rPr>
                      <w:rFonts w:ascii="Cambria Math" w:hAnsi="Cambria Math" w:cs="宋体"/>
                      <w:bCs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e>
              </m:acc>
              <m:r>
                <m:rPr/>
                <w:rPr>
                  <w:rFonts w:hint="eastAsia" w:ascii="Cambria Math" w:hAnsi="Cambria Math" w:cs="宋体"/>
                  <w:color w:val="000000"/>
                  <w:kern w:val="0"/>
                  <w:sz w:val="24"/>
                  <w:szCs w:val="24"/>
                  <w:lang w:eastAsia="zh-CN" w:bidi="ar"/>
                </w:rPr>
                <m:t>，</m:t>
              </m:r>
              <m:acc>
                <m:accPr>
                  <m:chr m:val="̅"/>
                  <m:ctrlPr>
                    <w:rPr>
                      <w:rFonts w:ascii="Cambria Math" w:hAnsi="Cambria Math" w:cs="宋体"/>
                      <w:bCs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="宋体"/>
                          <w:bCs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Q</m:t>
                      </m:r>
                      <m:ctrlPr>
                        <w:rPr>
                          <w:rFonts w:ascii="Cambria Math" w:hAnsi="Cambria Math" w:cs="宋体"/>
                          <w:bCs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2</m:t>
                      </m:r>
                      <m:ctrlPr>
                        <w:rPr>
                          <w:rFonts w:ascii="Cambria Math" w:hAnsi="Cambria Math" w:cs="宋体"/>
                          <w:bCs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bCs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sup>
                  </m:sSubSup>
                  <m:ctrlPr>
                    <w:rPr>
                      <w:rFonts w:ascii="Cambria Math" w:hAnsi="Cambria Math" w:cs="宋体"/>
                      <w:bCs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e>
              </m:acc>
              <m:r>
                <m:rPr/>
                <w:rPr>
                  <w:rFonts w:hint="eastAsia" w:ascii="Cambria Math" w:hAnsi="Cambria Math" w:cs="宋体"/>
                  <w:color w:val="000000"/>
                  <w:kern w:val="0"/>
                  <w:sz w:val="24"/>
                  <w:szCs w:val="24"/>
                  <w:lang w:eastAsia="zh-CN" w:bidi="ar"/>
                </w:rPr>
                <m:t>，</m:t>
              </m:r>
              <m:acc>
                <m:accPr>
                  <m:chr m:val="̅"/>
                  <m:ctrlPr>
                    <w:rPr>
                      <w:rFonts w:ascii="Cambria Math" w:hAnsi="Cambria Math" w:cs="宋体"/>
                      <w:bCs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="宋体"/>
                          <w:bCs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Q</m:t>
                      </m:r>
                      <m:ctrlPr>
                        <w:rPr>
                          <w:rFonts w:ascii="Cambria Math" w:hAnsi="Cambria Math" w:cs="宋体"/>
                          <w:bCs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1</m:t>
                      </m:r>
                      <m:ctrlPr>
                        <w:rPr>
                          <w:rFonts w:ascii="Cambria Math" w:hAnsi="Cambria Math" w:cs="宋体"/>
                          <w:bCs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bCs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sup>
                  </m:sSubSup>
                  <m:ctrlPr>
                    <w:rPr>
                      <w:rFonts w:ascii="Cambria Math" w:hAnsi="Cambria Math" w:cs="宋体"/>
                      <w:bCs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e>
              </m:acc>
              <m:r>
                <m:rPr/>
                <w:rPr>
                  <w:rFonts w:hint="eastAsia" w:ascii="Cambria Math" w:hAnsi="Cambria Math" w:cs="宋体"/>
                  <w:color w:val="000000"/>
                  <w:kern w:val="0"/>
                  <w:sz w:val="24"/>
                  <w:szCs w:val="24"/>
                  <w:lang w:eastAsia="zh-CN" w:bidi="ar"/>
                </w:rPr>
                <m:t>，</m:t>
              </m:r>
              <m:acc>
                <m:accPr>
                  <m:chr m:val="̅"/>
                  <m:ctrlPr>
                    <w:rPr>
                      <w:rFonts w:ascii="Cambria Math" w:hAnsi="Cambria Math" w:cs="宋体"/>
                      <w:bCs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="宋体"/>
                          <w:bCs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Q</m:t>
                      </m:r>
                      <m:ctrlPr>
                        <w:rPr>
                          <w:rFonts w:ascii="Cambria Math" w:hAnsi="Cambria Math" w:cs="宋体"/>
                          <w:bCs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0</m:t>
                      </m:r>
                      <m:ctrlPr>
                        <w:rPr>
                          <w:rFonts w:ascii="Cambria Math" w:hAnsi="Cambria Math" w:cs="宋体"/>
                          <w:bCs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宋体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m:t>n</m:t>
                      </m:r>
                      <m:ctrlPr>
                        <w:rPr>
                          <w:rFonts w:ascii="Cambria Math" w:hAnsi="Cambria Math" w:cs="宋体"/>
                          <w:bCs/>
                          <w:i/>
                          <w:color w:val="000000"/>
                          <w:kern w:val="0"/>
                          <w:sz w:val="24"/>
                          <w:szCs w:val="24"/>
                          <w:lang w:bidi="ar"/>
                        </w:rPr>
                      </m:ctrlPr>
                    </m:sup>
                  </m:sSubSup>
                  <m:ctrlPr>
                    <w:rPr>
                      <w:rFonts w:ascii="Cambria Math" w:hAnsi="Cambria Math" w:cs="宋体"/>
                      <w:bCs/>
                      <w:i/>
                      <w:color w:val="000000"/>
                      <w:kern w:val="0"/>
                      <w:sz w:val="24"/>
                      <w:szCs w:val="24"/>
                      <w:lang w:bidi="ar"/>
                    </w:rPr>
                  </m:ctrlPr>
                </m:e>
              </m:acc>
            </m:oMath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构成计数器，为递减，</w:t>
            </w:r>
          </w:p>
          <w:p w14:paraId="050A34B5"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 w14:paraId="740038B1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2.用74LS107构成一个二进制计数器，重做内容1的实验。</w:t>
            </w:r>
          </w:p>
          <w:p w14:paraId="717B09AC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 w14:paraId="05607199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3.异步十进制计数器：按设计接线，将Q0，Q1，Q2，Q3复位；由时钟端CLK输入单脉冲，记录输出状态；由时钟端CLK输入连续脉冲，观测输出波形。</w:t>
            </w:r>
          </w:p>
          <w:p w14:paraId="204132E0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 w14:paraId="0971A147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状态转移表</w:t>
            </w:r>
          </w:p>
          <w:p w14:paraId="3E303F14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4"/>
              <w:gridCol w:w="821"/>
              <w:gridCol w:w="821"/>
              <w:gridCol w:w="821"/>
              <w:gridCol w:w="821"/>
              <w:gridCol w:w="1124"/>
              <w:gridCol w:w="1124"/>
              <w:gridCol w:w="1124"/>
              <w:gridCol w:w="1124"/>
            </w:tblGrid>
            <w:tr w14:paraId="2A25AF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54CDE5D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CLK</w:t>
                  </w:r>
                </w:p>
              </w:tc>
              <w:tc>
                <w:tcPr>
                  <w:tcW w:w="0" w:type="auto"/>
                </w:tcPr>
                <w:p w14:paraId="25B3F444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56DEAEDA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3CB96FF4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2F9C5ADF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5C7CC876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n+1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6651BBEC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n+1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05EEF9FB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n+1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4CE53B5B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n+1</w:t>
                  </w:r>
                </w:p>
              </w:tc>
            </w:tr>
            <w:tr w14:paraId="189BB5A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5FD444CF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68BDD33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5684482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4BD2B9E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905A020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171C1946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5612596E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54D999FA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4B3B3A7C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</w:tr>
            <w:tr w14:paraId="785B6F9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F523184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4273953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56C1044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E0AA4E7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08AC73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535ADF9A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5EC1497D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6F8D06E5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09000D1F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</w:tr>
            <w:tr w14:paraId="1F9D48E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B70DE6D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2690797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ECBD864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78C1145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D32098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24501CD5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5008B62E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040E7456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774591A0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</w:tr>
            <w:tr w14:paraId="7B50122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43B011CA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22AFBAF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C8370E3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544F7AB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217ED24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2BFED6EB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01BFCDD8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57DB3618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2B708065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</w:tr>
            <w:tr w14:paraId="6EAF560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102CE53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4090388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C48350E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363BB53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55AB553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054EE640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14A6E6B7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77259FE2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6A214C70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</w:tr>
            <w:tr w14:paraId="41A5DB5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6EC524E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815BC5F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8C18B40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492BB4B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9D0EED5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67B509E5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536E3BAE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4BBA254E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5B6E619C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</w:tr>
            <w:tr w14:paraId="7E30046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5D01199F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C6D3366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85AA34F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4138097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F0B63A2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3161FC67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42368CDD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2FF4A6B9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5E5D59A1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</w:tr>
            <w:tr w14:paraId="1E546C2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098BDF1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6E0ED3E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C138F46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C1D0B5F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9F1A083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7BE2AA60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5B79658C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163197FA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49DAD472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</w:tr>
            <w:tr w14:paraId="5658E78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EDF06C2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548463A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2A9D69EC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26FA612B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4186BEA9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7E4E7566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65FDD6EF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517362FD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208801C3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</w:tr>
            <w:tr w14:paraId="342C4C5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58BD7D5C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1E9ACD6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33616CC2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61EAE92B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3E600A2D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301E2392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291C5D2F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1913574A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top"/>
                </w:tcPr>
                <w:p w14:paraId="5473A6EA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</w:tr>
          </w:tbl>
          <w:p w14:paraId="0725B631">
            <w:pPr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eastAsia="zh-CN" w:bidi="ar"/>
              </w:rPr>
            </w:pPr>
          </w:p>
          <w:p w14:paraId="66C6815F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  <w:p w14:paraId="27A99498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（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）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波形图</w:t>
            </w:r>
          </w:p>
          <w:p w14:paraId="1A3B61DD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 w14:paraId="23E313F3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 w14:paraId="044EE60A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 w14:paraId="563DCE01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60325</wp:posOffset>
                  </wp:positionV>
                  <wp:extent cx="6478905" cy="3163570"/>
                  <wp:effectExtent l="0" t="0" r="10795" b="11430"/>
                  <wp:wrapNone/>
                  <wp:docPr id="4" name="图片 4" descr="1732202754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73220275454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8905" cy="316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D1882BA"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 w14:paraId="7CAD97EF"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eastAsia="zh-CN"/>
              </w:rPr>
            </w:pPr>
          </w:p>
          <w:p w14:paraId="231353A9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4EE3150E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41B9CA5F"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 w14:paraId="4382A57C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210EEB5E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1739F8D6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3FA400AA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847725</wp:posOffset>
                  </wp:positionH>
                  <wp:positionV relativeFrom="paragraph">
                    <wp:posOffset>309880</wp:posOffset>
                  </wp:positionV>
                  <wp:extent cx="4128770" cy="2603500"/>
                  <wp:effectExtent l="0" t="0" r="0" b="0"/>
                  <wp:wrapNone/>
                  <wp:docPr id="5" name="图片 5" descr="9949fc9811f2176f0fea606c9fadb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9949fc9811f2176f0fea606c9fadbeb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7838" t="18472" b="40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770" cy="260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586CFC7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468C0178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633BB428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5A715FDA"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  <w:lang w:eastAsia="zh-CN"/>
              </w:rPr>
            </w:pPr>
          </w:p>
          <w:p w14:paraId="2B934442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007B0E16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09E26020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1B4F95E0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4.自循环寄存器： </w:t>
            </w:r>
          </w:p>
          <w:p w14:paraId="713D11D4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 w14:paraId="1C275179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(1)用双D触发器74LS74构成一个4位自循环寄存器。方法是第1级的Q端接第2的D端，依此类推，最后第4级的Q端接第1级的D端。4个D触发器的CLK端连接在一起，然后接单脉冲时钟。</w:t>
            </w:r>
          </w:p>
          <w:p w14:paraId="39E5D7F2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 w14:paraId="41B9515F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(2)将Q0，Q1，Q2，Q3清0，再将Q0置1，按单脉冲按钮，观察并记录Q0，Q1，Q2，Q3的值。</w:t>
            </w:r>
          </w:p>
          <w:p w14:paraId="23D3AA46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  <w:p w14:paraId="78EE971B"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逻辑电路图</w:t>
            </w:r>
          </w:p>
          <w:p w14:paraId="4222FAF7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3189B694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  <w:p w14:paraId="29AE22D7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 w14:paraId="0072046E">
      <w:pPr>
        <w:jc w:val="left"/>
        <w:rPr>
          <w:szCs w:val="21"/>
        </w:rPr>
      </w:pPr>
    </w:p>
    <w:p w14:paraId="384F099C"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 w14:paraId="5E5028A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420" w:type="dxa"/>
          </w:tcPr>
          <w:p w14:paraId="66BA3C63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eastAsia="zh-CN" w:bidi="a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45720</wp:posOffset>
                  </wp:positionV>
                  <wp:extent cx="6469380" cy="2971800"/>
                  <wp:effectExtent l="0" t="0" r="7620" b="0"/>
                  <wp:wrapNone/>
                  <wp:docPr id="6" name="图片 6" descr="1732203715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73220371537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938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AF27457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  <w:p w14:paraId="7BF63AEE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  <w:p w14:paraId="483BD656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  <w:p w14:paraId="64675617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  <w:p w14:paraId="5FFFEB98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  <w:p w14:paraId="57980F1D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  <w:p w14:paraId="53ABDBCF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  <w:p w14:paraId="34E0DA55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  <w:p w14:paraId="235A5C86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  <w:p w14:paraId="76AAFAEE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  <w:p w14:paraId="74FA6F22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  <w:p w14:paraId="1FDD4F66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  <w:p w14:paraId="4A583122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  <w:p w14:paraId="249FBA97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  <w:p w14:paraId="5D8F642A"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  <w:p w14:paraId="79BC4985"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状态转移表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4"/>
              <w:gridCol w:w="821"/>
              <w:gridCol w:w="821"/>
              <w:gridCol w:w="821"/>
              <w:gridCol w:w="821"/>
              <w:gridCol w:w="1124"/>
              <w:gridCol w:w="1124"/>
              <w:gridCol w:w="1124"/>
              <w:gridCol w:w="1124"/>
            </w:tblGrid>
            <w:tr w14:paraId="06BF570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24" w:type="dxa"/>
                </w:tcPr>
                <w:p w14:paraId="0ED78101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CLK</w:t>
                  </w:r>
                </w:p>
              </w:tc>
              <w:tc>
                <w:tcPr>
                  <w:tcW w:w="821" w:type="dxa"/>
                </w:tcPr>
                <w:p w14:paraId="1C46AB37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</w:t>
                  </w:r>
                </w:p>
              </w:tc>
              <w:tc>
                <w:tcPr>
                  <w:tcW w:w="821" w:type="dxa"/>
                  <w:shd w:val="clear" w:color="auto" w:fill="auto"/>
                  <w:vAlign w:val="top"/>
                </w:tcPr>
                <w:p w14:paraId="0D1D2328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</w:t>
                  </w:r>
                </w:p>
              </w:tc>
              <w:tc>
                <w:tcPr>
                  <w:tcW w:w="821" w:type="dxa"/>
                  <w:shd w:val="clear" w:color="auto" w:fill="auto"/>
                  <w:vAlign w:val="top"/>
                </w:tcPr>
                <w:p w14:paraId="1B04F3C7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</w:t>
                  </w:r>
                </w:p>
              </w:tc>
              <w:tc>
                <w:tcPr>
                  <w:tcW w:w="821" w:type="dxa"/>
                  <w:shd w:val="clear" w:color="auto" w:fill="auto"/>
                  <w:vAlign w:val="top"/>
                </w:tcPr>
                <w:p w14:paraId="3D69611F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6298146D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3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n+1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7930A475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2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n+1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5CEEDF1B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1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n+1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4E4291A4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baseline"/>
                      <w:lang w:val="en-US" w:eastAsia="zh-CN" w:bidi="ar"/>
                    </w:rPr>
                    <w:t>Q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bscript"/>
                      <w:lang w:val="en-US" w:eastAsia="zh-CN" w:bidi="ar"/>
                    </w:rPr>
                    <w:t>0</w:t>
                  </w: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60"/>
                      <w:szCs w:val="60"/>
                      <w:vertAlign w:val="superscript"/>
                      <w:lang w:val="en-US" w:eastAsia="zh-CN" w:bidi="ar"/>
                    </w:rPr>
                    <w:t>n+1</w:t>
                  </w:r>
                </w:p>
              </w:tc>
            </w:tr>
            <w:tr w14:paraId="5445A24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24" w:type="dxa"/>
                </w:tcPr>
                <w:p w14:paraId="5E9FF1A9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821" w:type="dxa"/>
                </w:tcPr>
                <w:p w14:paraId="1074DA35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821" w:type="dxa"/>
                </w:tcPr>
                <w:p w14:paraId="11A34C94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821" w:type="dxa"/>
                </w:tcPr>
                <w:p w14:paraId="0BBDA591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821" w:type="dxa"/>
                </w:tcPr>
                <w:p w14:paraId="5A3117C7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329D65F6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3BD6FE46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147F99AE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4F7DAEA3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</w:tr>
            <w:tr w14:paraId="5859847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24" w:type="dxa"/>
                </w:tcPr>
                <w:p w14:paraId="3E33F7A4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821" w:type="dxa"/>
                </w:tcPr>
                <w:p w14:paraId="70CE5B67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821" w:type="dxa"/>
                </w:tcPr>
                <w:p w14:paraId="66FCE6A2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821" w:type="dxa"/>
                </w:tcPr>
                <w:p w14:paraId="547F2F5E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821" w:type="dxa"/>
                </w:tcPr>
                <w:p w14:paraId="4EC6ED13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17ED72AF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5B55E9A3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380E7A85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21098C5D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</w:tr>
            <w:tr w14:paraId="384A1E7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24" w:type="dxa"/>
                </w:tcPr>
                <w:p w14:paraId="50B23D7B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821" w:type="dxa"/>
                </w:tcPr>
                <w:p w14:paraId="0FA55649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821" w:type="dxa"/>
                </w:tcPr>
                <w:p w14:paraId="3D251F1C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821" w:type="dxa"/>
                </w:tcPr>
                <w:p w14:paraId="4D6AF7A5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821" w:type="dxa"/>
                </w:tcPr>
                <w:p w14:paraId="604AE6D3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41ED5B2F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6D26372C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5397D9AF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63EB3239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</w:tr>
            <w:tr w14:paraId="445DF7A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24" w:type="dxa"/>
                </w:tcPr>
                <w:p w14:paraId="08EDDE54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821" w:type="dxa"/>
                </w:tcPr>
                <w:p w14:paraId="782D8B54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821" w:type="dxa"/>
                </w:tcPr>
                <w:p w14:paraId="3AE2264C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821" w:type="dxa"/>
                </w:tcPr>
                <w:p w14:paraId="28984918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821" w:type="dxa"/>
                </w:tcPr>
                <w:p w14:paraId="068DD83E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0C0A8448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17569703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26F239F9">
                  <w:pPr>
                    <w:jc w:val="left"/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124" w:type="dxa"/>
                  <w:shd w:val="clear" w:color="auto" w:fill="auto"/>
                  <w:vAlign w:val="top"/>
                </w:tcPr>
                <w:p w14:paraId="7286E310">
                  <w:pPr>
                    <w:jc w:val="left"/>
                    <w:rPr>
                      <w:rFonts w:hint="default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color w:val="000000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1</w:t>
                  </w:r>
                </w:p>
              </w:tc>
            </w:tr>
          </w:tbl>
          <w:p w14:paraId="672A932B">
            <w:pPr>
              <w:jc w:val="left"/>
              <w:rPr>
                <w:rFonts w:hint="eastAsia" w:ascii="华文中宋" w:hAnsi="华文中宋" w:eastAsia="华文中宋"/>
                <w:b/>
                <w:sz w:val="36"/>
                <w:szCs w:val="36"/>
              </w:rPr>
            </w:pPr>
          </w:p>
          <w:p w14:paraId="693CF978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36"/>
                <w:lang w:val="en-US" w:eastAsia="zh-CN"/>
              </w:rPr>
              <w:t>四</w:t>
            </w:r>
            <w:r>
              <w:rPr>
                <w:rFonts w:hint="eastAsia" w:ascii="华文中宋" w:hAnsi="华文中宋" w:eastAsia="华文中宋"/>
                <w:b/>
                <w:sz w:val="36"/>
                <w:szCs w:val="36"/>
              </w:rPr>
              <w:t>、实验总结</w:t>
            </w:r>
          </w:p>
          <w:p w14:paraId="349AD832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bidi="ar"/>
              </w:rPr>
              <w:t>本次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简单时序电路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bidi="ar"/>
              </w:rPr>
              <w:t>的实验让我学会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利用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bidi="ar"/>
              </w:rPr>
              <w:t>D触发器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和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bidi="ar"/>
              </w:rPr>
              <w:t>JK触发器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构造一个简单的计数器，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bidi="ar"/>
              </w:rPr>
              <w:t>这对我在课程中的对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计数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bidi="ar"/>
              </w:rPr>
              <w:t>器的理解与运用帮助很大。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这次实验也锻炼了我的排除故障的能力和连接复杂电路图的能力。在做实验时我遇到了某个灯怎样都无法被点亮的情况，为了解决这一问题在老师的指导下我断开了实验电路逐个分析四个JK触发器各自能否正常工作，果然发现了是一片电路芯片出了问题，再解决这个插曲后我便迅速完成了实验。这次的实验中接线的数量也比较多，这让我在接线时要更加专注，同时不能急于求成，要一根一根地接好线。最后在看到自己的波形与参考波形相同时，我感到所有付出都得到了回报。这次我还熟练地运用了将两条波形保存在示波器屏幕上的功能，这让最后呈现的波形图中各个输入信号的波形之间的对比更加明显。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bidi="ar"/>
              </w:rPr>
              <w:t>最后，我在做这次实验前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也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bidi="ar"/>
              </w:rPr>
              <w:t>进行了充分的预习，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虽然出现了仪器存在故障的小插曲，但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bidi="ar"/>
              </w:rPr>
              <w:t>我在做实验的过程中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条理十分清晰，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bidi="ar"/>
              </w:rPr>
              <w:t>这让我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充分</w:t>
            </w:r>
            <w:r>
              <w:rPr>
                <w:rFonts w:hint="eastAsia" w:hAnsi="Cambria Math" w:cs="宋体"/>
                <w:b/>
                <w:color w:val="000000"/>
                <w:kern w:val="0"/>
                <w:sz w:val="24"/>
                <w:szCs w:val="24"/>
                <w:lang w:bidi="ar"/>
              </w:rPr>
              <w:t>意识到实验预习的重要性。</w:t>
            </w:r>
            <w:bookmarkStart w:id="0" w:name="_GoBack"/>
            <w:bookmarkEnd w:id="0"/>
          </w:p>
        </w:tc>
      </w:tr>
    </w:tbl>
    <w:p w14:paraId="6A92DA8F">
      <w:pPr>
        <w:jc w:val="left"/>
        <w:rPr>
          <w:szCs w:val="21"/>
        </w:rPr>
      </w:pPr>
    </w:p>
    <w:p w14:paraId="4692F12E"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 w14:paraId="243B12C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420" w:type="dxa"/>
          </w:tcPr>
          <w:p w14:paraId="345FFBA7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 w14:paraId="17D91F2C">
      <w:pPr>
        <w:jc w:val="left"/>
        <w:rPr>
          <w:szCs w:val="21"/>
        </w:rPr>
      </w:pPr>
    </w:p>
    <w:p w14:paraId="75C8C8BD"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 w14:paraId="4E19D31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420" w:type="dxa"/>
          </w:tcPr>
          <w:p w14:paraId="79EAB2C4">
            <w:pPr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 w14:paraId="6177BD9A">
      <w:pPr>
        <w:jc w:val="left"/>
        <w:rPr>
          <w:szCs w:val="21"/>
        </w:rPr>
      </w:pPr>
    </w:p>
    <w:p w14:paraId="2D6C14CF"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 w14:paraId="0222E63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13836" w:hRule="atLeast"/>
        </w:trPr>
        <w:tc>
          <w:tcPr>
            <w:tcW w:w="10420" w:type="dxa"/>
          </w:tcPr>
          <w:p w14:paraId="75085EE2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 w14:paraId="1BFDAE45">
      <w:pPr>
        <w:jc w:val="left"/>
        <w:rPr>
          <w:szCs w:val="21"/>
        </w:rPr>
      </w:pPr>
    </w:p>
    <w:p w14:paraId="433D6195"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 w14:paraId="02AB927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420" w:type="dxa"/>
          </w:tcPr>
          <w:p w14:paraId="6461B693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 w14:paraId="16045EEF">
      <w:pPr>
        <w:jc w:val="left"/>
        <w:rPr>
          <w:szCs w:val="21"/>
        </w:rPr>
      </w:pPr>
    </w:p>
    <w:p w14:paraId="4EA15320">
      <w:pPr>
        <w:jc w:val="left"/>
        <w:rPr>
          <w:rFonts w:hint="eastAsia"/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0"/>
      </w:tblGrid>
      <w:tr w14:paraId="273E8F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6" w:hRule="atLeast"/>
        </w:trPr>
        <w:tc>
          <w:tcPr>
            <w:tcW w:w="10420" w:type="dxa"/>
          </w:tcPr>
          <w:p w14:paraId="784E933C">
            <w:pPr>
              <w:jc w:val="left"/>
              <w:rPr>
                <w:rFonts w:ascii="华文中宋" w:hAnsi="华文中宋" w:eastAsia="华文中宋"/>
                <w:b/>
                <w:sz w:val="36"/>
                <w:szCs w:val="36"/>
              </w:rPr>
            </w:pPr>
          </w:p>
        </w:tc>
      </w:tr>
    </w:tbl>
    <w:p w14:paraId="5A29831E">
      <w:pPr>
        <w:jc w:val="left"/>
        <w:rPr>
          <w:szCs w:val="21"/>
        </w:rPr>
      </w:pPr>
    </w:p>
    <w:sectPr>
      <w:headerReference r:id="rId3" w:type="default"/>
      <w:headerReference r:id="rId4" w:type="even"/>
      <w:pgSz w:w="11906" w:h="16838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D51776"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D5B4EC"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iY2VjNjhlMDJmOTdlYjA2OGNmZTkyMjZkOGRkMzkifQ=="/>
  </w:docVars>
  <w:rsids>
    <w:rsidRoot w:val="00000000"/>
    <w:rsid w:val="0E9803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Placeholder Text"/>
    <w:basedOn w:val="7"/>
    <w:semiHidden/>
    <w:qFormat/>
    <w:uiPriority w:val="99"/>
    <w:rPr>
      <w:color w:val="808080"/>
    </w:r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11</Pages>
  <Words>40</Words>
  <Characters>122</Characters>
  <Lines>1</Lines>
  <Paragraphs>1</Paragraphs>
  <TotalTime>8</TotalTime>
  <ScaleCrop>false</ScaleCrop>
  <LinksUpToDate>false</LinksUpToDate>
  <CharactersWithSpaces>161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2016-10-08T14:19:00Z</dcterms:created>
  <dc:creator>le</dc:creator>
  <cp:lastModifiedBy>王书翰</cp:lastModifiedBy>
  <cp:lastPrinted>2016-10-08T15:57:00Z</cp:lastPrinted>
  <dcterms:modified xsi:type="dcterms:W3CDTF">2024-11-21T15:57:03Z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2F9674FEC54A37BB700820643FDBFBCC</vt:lpwstr>
  </property>
  <property fmtid="{D5CDD505-2E9C-101B-9397-08002B2CF9AE}" pid="3" name="KSOProductBuildVer">
    <vt:lpwstr>2052-12.1.0.18608</vt:lpwstr>
  </property>
</Properties>
</file>