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80CA7" w14:textId="77777777" w:rsidR="005C06FA" w:rsidRDefault="005C06FA" w:rsidP="00EB435A">
      <w:pPr>
        <w:jc w:val="center"/>
        <w:rPr>
          <w:rFonts w:cs="Times New Roman"/>
          <w:b/>
          <w:bCs/>
          <w:sz w:val="56"/>
          <w:szCs w:val="56"/>
          <w:u w:val="single"/>
        </w:rPr>
      </w:pPr>
    </w:p>
    <w:p w14:paraId="7ED49DBD" w14:textId="77777777" w:rsidR="005C06FA" w:rsidRDefault="005C06FA" w:rsidP="00EB435A">
      <w:pPr>
        <w:jc w:val="center"/>
        <w:rPr>
          <w:rFonts w:cs="Times New Roman"/>
          <w:b/>
          <w:bCs/>
          <w:sz w:val="56"/>
          <w:szCs w:val="56"/>
          <w:u w:val="single"/>
        </w:rPr>
      </w:pPr>
    </w:p>
    <w:p w14:paraId="4B0CC0D8" w14:textId="77777777" w:rsidR="005C06FA" w:rsidRDefault="005C06FA" w:rsidP="00EB435A">
      <w:pPr>
        <w:jc w:val="center"/>
        <w:rPr>
          <w:rFonts w:cs="Times New Roman"/>
          <w:b/>
          <w:bCs/>
          <w:sz w:val="56"/>
          <w:szCs w:val="56"/>
          <w:u w:val="single"/>
        </w:rPr>
      </w:pPr>
    </w:p>
    <w:p w14:paraId="45CE34C4" w14:textId="69B47113" w:rsidR="005C06FA" w:rsidRDefault="005C06FA" w:rsidP="005C06FA">
      <w:pPr>
        <w:rPr>
          <w:rFonts w:cs="Times New Roman"/>
          <w:b/>
          <w:bCs/>
          <w:sz w:val="56"/>
          <w:szCs w:val="56"/>
          <w:u w:val="single"/>
        </w:rPr>
      </w:pPr>
    </w:p>
    <w:p w14:paraId="4A62CC8E" w14:textId="77777777" w:rsidR="00701B27" w:rsidRDefault="00701B27" w:rsidP="005C06FA">
      <w:pPr>
        <w:rPr>
          <w:rFonts w:cs="Times New Roman"/>
          <w:b/>
          <w:bCs/>
          <w:sz w:val="56"/>
          <w:szCs w:val="56"/>
          <w:u w:val="single"/>
        </w:rPr>
      </w:pPr>
    </w:p>
    <w:p w14:paraId="2011C1B2" w14:textId="77777777" w:rsidR="00AB6B6F" w:rsidRDefault="00AB6B6F" w:rsidP="00EB435A">
      <w:pPr>
        <w:jc w:val="center"/>
        <w:rPr>
          <w:rFonts w:cs="Times New Roman"/>
          <w:b/>
          <w:bCs/>
          <w:sz w:val="72"/>
          <w:szCs w:val="72"/>
        </w:rPr>
      </w:pPr>
    </w:p>
    <w:p w14:paraId="495D29F9" w14:textId="3DCE9C00" w:rsidR="004105EA" w:rsidRPr="006419AE" w:rsidRDefault="00503B0C" w:rsidP="00EB435A">
      <w:pPr>
        <w:jc w:val="center"/>
        <w:rPr>
          <w:rFonts w:cs="Times New Roman"/>
          <w:b/>
          <w:bCs/>
          <w:sz w:val="72"/>
          <w:szCs w:val="72"/>
        </w:rPr>
      </w:pPr>
      <w:r>
        <w:rPr>
          <w:rFonts w:cs="Times New Roman"/>
          <w:b/>
          <w:bCs/>
          <w:sz w:val="72"/>
          <w:szCs w:val="72"/>
        </w:rPr>
        <w:t>Coperta</w:t>
      </w:r>
    </w:p>
    <w:p w14:paraId="71DE9234" w14:textId="77777777" w:rsidR="00A552E7" w:rsidRDefault="00A552E7" w:rsidP="00772CDA">
      <w:pPr>
        <w:rPr>
          <w:rFonts w:cs="Times New Roman"/>
          <w:b/>
          <w:bCs/>
          <w:sz w:val="40"/>
          <w:szCs w:val="40"/>
        </w:rPr>
      </w:pPr>
    </w:p>
    <w:p w14:paraId="78C3586D" w14:textId="77777777" w:rsidR="005C06FA" w:rsidRDefault="005C06FA" w:rsidP="00772CDA">
      <w:pPr>
        <w:rPr>
          <w:rFonts w:cs="Times New Roman"/>
          <w:sz w:val="36"/>
          <w:szCs w:val="36"/>
        </w:rPr>
      </w:pPr>
    </w:p>
    <w:p w14:paraId="7DEF6411" w14:textId="77777777" w:rsidR="005C06FA" w:rsidRDefault="005C06FA" w:rsidP="00772CDA">
      <w:pPr>
        <w:rPr>
          <w:rFonts w:cs="Times New Roman"/>
          <w:sz w:val="36"/>
          <w:szCs w:val="36"/>
        </w:rPr>
      </w:pPr>
    </w:p>
    <w:p w14:paraId="75339EEF" w14:textId="77777777" w:rsidR="005C06FA" w:rsidRDefault="005C06FA" w:rsidP="00772CDA">
      <w:pPr>
        <w:rPr>
          <w:rFonts w:cs="Times New Roman"/>
          <w:sz w:val="36"/>
          <w:szCs w:val="36"/>
        </w:rPr>
      </w:pPr>
    </w:p>
    <w:p w14:paraId="3E2DB704" w14:textId="77777777" w:rsidR="005C06FA" w:rsidRDefault="005C06FA" w:rsidP="00772CDA">
      <w:pPr>
        <w:rPr>
          <w:rFonts w:cs="Times New Roman"/>
          <w:sz w:val="36"/>
          <w:szCs w:val="36"/>
        </w:rPr>
      </w:pPr>
    </w:p>
    <w:p w14:paraId="09FB1A30" w14:textId="77777777" w:rsidR="005C06FA" w:rsidRDefault="005C06FA" w:rsidP="00772CDA">
      <w:pPr>
        <w:rPr>
          <w:rFonts w:cs="Times New Roman"/>
          <w:sz w:val="36"/>
          <w:szCs w:val="36"/>
        </w:rPr>
      </w:pPr>
    </w:p>
    <w:p w14:paraId="04085BC5" w14:textId="77777777" w:rsidR="005C06FA" w:rsidRDefault="005C06FA" w:rsidP="00772CDA">
      <w:pPr>
        <w:rPr>
          <w:rFonts w:cs="Times New Roman"/>
          <w:sz w:val="36"/>
          <w:szCs w:val="36"/>
        </w:rPr>
      </w:pPr>
    </w:p>
    <w:p w14:paraId="780FB15F" w14:textId="77777777" w:rsidR="005C06FA" w:rsidRDefault="005C06FA" w:rsidP="00772CDA">
      <w:pPr>
        <w:rPr>
          <w:rFonts w:cs="Times New Roman"/>
          <w:sz w:val="36"/>
          <w:szCs w:val="36"/>
        </w:rPr>
      </w:pPr>
    </w:p>
    <w:p w14:paraId="64172FB7" w14:textId="77777777" w:rsidR="005C06FA" w:rsidRDefault="005C06FA" w:rsidP="00B80F27">
      <w:pPr>
        <w:pStyle w:val="NoSpacing"/>
      </w:pPr>
    </w:p>
    <w:p w14:paraId="38BA8850" w14:textId="77777777" w:rsidR="005C06FA" w:rsidRDefault="005C06FA" w:rsidP="00772CDA">
      <w:pPr>
        <w:rPr>
          <w:rFonts w:cs="Times New Roman"/>
          <w:sz w:val="36"/>
          <w:szCs w:val="36"/>
        </w:rPr>
      </w:pPr>
    </w:p>
    <w:p w14:paraId="5669F7A7" w14:textId="42ED8FF4" w:rsidR="00AA0A8B" w:rsidRDefault="00AA0A8B" w:rsidP="00772CDA">
      <w:pPr>
        <w:rPr>
          <w:rFonts w:cs="Times New Roman"/>
          <w:b/>
          <w:bCs/>
          <w:szCs w:val="24"/>
          <w:lang w:val="ro-RO"/>
        </w:rPr>
      </w:pPr>
    </w:p>
    <w:p w14:paraId="2EB85BD5" w14:textId="50A1429E" w:rsidR="00691103" w:rsidRDefault="00691103" w:rsidP="00772CDA">
      <w:pPr>
        <w:rPr>
          <w:rFonts w:cs="Times New Roman"/>
          <w:b/>
          <w:bCs/>
          <w:szCs w:val="24"/>
          <w:lang w:val="ro-RO"/>
        </w:rPr>
      </w:pPr>
    </w:p>
    <w:p w14:paraId="55857ADE" w14:textId="77777777" w:rsidR="00691103" w:rsidRDefault="00691103" w:rsidP="00772CDA">
      <w:pPr>
        <w:rPr>
          <w:rFonts w:cs="Times New Roman"/>
          <w:b/>
          <w:bCs/>
          <w:szCs w:val="24"/>
          <w:lang w:val="ro-RO"/>
        </w:rPr>
      </w:pPr>
    </w:p>
    <w:p w14:paraId="0126E452" w14:textId="517E0428" w:rsidR="00E30BF2" w:rsidRPr="00AD4348" w:rsidRDefault="00E30BF2" w:rsidP="00F37B88">
      <w:pPr>
        <w:rPr>
          <w:rFonts w:cs="Times New Roman"/>
          <w:b/>
          <w:bCs/>
          <w:sz w:val="36"/>
          <w:szCs w:val="36"/>
        </w:rPr>
      </w:pPr>
      <w:bookmarkStart w:id="0" w:name="_Hlk40194621"/>
    </w:p>
    <w:bookmarkStart w:id="1" w:name="_Toc41522390" w:displacedByCustomXml="next"/>
    <w:bookmarkStart w:id="2" w:name="_Toc4152326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23D54981" w14:textId="0D7598D0" w:rsidR="00E378A6" w:rsidRDefault="00C83D13">
          <w:pPr>
            <w:pStyle w:val="TOC1"/>
            <w:tabs>
              <w:tab w:val="right" w:leader="dot" w:pos="9393"/>
            </w:tabs>
            <w:rPr>
              <w:rFonts w:eastAsiaTheme="minorEastAsia"/>
              <w:noProof/>
              <w:lang w:val="ro-RO" w:eastAsia="ro-RO"/>
            </w:rPr>
          </w:pPr>
          <w:r>
            <w:fldChar w:fldCharType="begin"/>
          </w:r>
          <w:r>
            <w:instrText xml:space="preserve"> TOC \o "1-5" \h \z \u </w:instrText>
          </w:r>
          <w:r>
            <w:fldChar w:fldCharType="separate"/>
          </w:r>
          <w:hyperlink w:anchor="_Toc41562337" w:history="1">
            <w:r w:rsidR="00E378A6" w:rsidRPr="00265D62">
              <w:rPr>
                <w:rStyle w:val="Hyperlink"/>
                <w:noProof/>
              </w:rPr>
              <w:t>I. Prezentare tem</w:t>
            </w:r>
            <w:r w:rsidR="00E378A6" w:rsidRPr="00265D62">
              <w:rPr>
                <w:rStyle w:val="Hyperlink"/>
                <w:noProof/>
                <w:lang w:val="ro-RO"/>
              </w:rPr>
              <w:t>ă</w:t>
            </w:r>
            <w:r w:rsidR="00E378A6">
              <w:rPr>
                <w:noProof/>
                <w:webHidden/>
              </w:rPr>
              <w:tab/>
            </w:r>
            <w:r w:rsidR="00E378A6">
              <w:rPr>
                <w:noProof/>
                <w:webHidden/>
              </w:rPr>
              <w:fldChar w:fldCharType="begin"/>
            </w:r>
            <w:r w:rsidR="00E378A6">
              <w:rPr>
                <w:noProof/>
                <w:webHidden/>
              </w:rPr>
              <w:instrText xml:space="preserve"> PAGEREF _Toc41562337 \h </w:instrText>
            </w:r>
            <w:r w:rsidR="00E378A6">
              <w:rPr>
                <w:noProof/>
                <w:webHidden/>
              </w:rPr>
            </w:r>
            <w:r w:rsidR="00E378A6">
              <w:rPr>
                <w:noProof/>
                <w:webHidden/>
              </w:rPr>
              <w:fldChar w:fldCharType="separate"/>
            </w:r>
            <w:r w:rsidR="00E378A6">
              <w:rPr>
                <w:noProof/>
                <w:webHidden/>
              </w:rPr>
              <w:t>4</w:t>
            </w:r>
            <w:r w:rsidR="00E378A6">
              <w:rPr>
                <w:noProof/>
                <w:webHidden/>
              </w:rPr>
              <w:fldChar w:fldCharType="end"/>
            </w:r>
          </w:hyperlink>
        </w:p>
        <w:p w14:paraId="4871AD2F" w14:textId="3CB970E3" w:rsidR="00E378A6" w:rsidRDefault="00A41A79">
          <w:pPr>
            <w:pStyle w:val="TOC1"/>
            <w:tabs>
              <w:tab w:val="right" w:leader="dot" w:pos="9393"/>
            </w:tabs>
            <w:rPr>
              <w:rFonts w:eastAsiaTheme="minorEastAsia"/>
              <w:noProof/>
              <w:lang w:val="ro-RO" w:eastAsia="ro-RO"/>
            </w:rPr>
          </w:pPr>
          <w:hyperlink w:anchor="_Toc41562338" w:history="1">
            <w:r w:rsidR="00E378A6" w:rsidRPr="00265D62">
              <w:rPr>
                <w:rStyle w:val="Hyperlink"/>
                <w:noProof/>
              </w:rPr>
              <w:t>II. Considerații teoretice – algoritmi de învățare</w:t>
            </w:r>
            <w:r w:rsidR="00E378A6">
              <w:rPr>
                <w:noProof/>
                <w:webHidden/>
              </w:rPr>
              <w:tab/>
            </w:r>
            <w:r w:rsidR="00E378A6">
              <w:rPr>
                <w:noProof/>
                <w:webHidden/>
              </w:rPr>
              <w:fldChar w:fldCharType="begin"/>
            </w:r>
            <w:r w:rsidR="00E378A6">
              <w:rPr>
                <w:noProof/>
                <w:webHidden/>
              </w:rPr>
              <w:instrText xml:space="preserve"> PAGEREF _Toc41562338 \h </w:instrText>
            </w:r>
            <w:r w:rsidR="00E378A6">
              <w:rPr>
                <w:noProof/>
                <w:webHidden/>
              </w:rPr>
            </w:r>
            <w:r w:rsidR="00E378A6">
              <w:rPr>
                <w:noProof/>
                <w:webHidden/>
              </w:rPr>
              <w:fldChar w:fldCharType="separate"/>
            </w:r>
            <w:r w:rsidR="00E378A6">
              <w:rPr>
                <w:noProof/>
                <w:webHidden/>
              </w:rPr>
              <w:t>4</w:t>
            </w:r>
            <w:r w:rsidR="00E378A6">
              <w:rPr>
                <w:noProof/>
                <w:webHidden/>
              </w:rPr>
              <w:fldChar w:fldCharType="end"/>
            </w:r>
          </w:hyperlink>
        </w:p>
        <w:p w14:paraId="4C0DBD50" w14:textId="08EAC6B2" w:rsidR="00E378A6" w:rsidRDefault="00A41A79">
          <w:pPr>
            <w:pStyle w:val="TOC1"/>
            <w:tabs>
              <w:tab w:val="right" w:leader="dot" w:pos="9393"/>
            </w:tabs>
            <w:rPr>
              <w:rFonts w:eastAsiaTheme="minorEastAsia"/>
              <w:noProof/>
              <w:lang w:val="ro-RO" w:eastAsia="ro-RO"/>
            </w:rPr>
          </w:pPr>
          <w:hyperlink w:anchor="_Toc41562339" w:history="1">
            <w:r w:rsidR="00E378A6" w:rsidRPr="00265D62">
              <w:rPr>
                <w:rStyle w:val="Hyperlink"/>
                <w:noProof/>
              </w:rPr>
              <w:t>III. Consideraţii practice</w:t>
            </w:r>
            <w:r w:rsidR="00E378A6">
              <w:rPr>
                <w:noProof/>
                <w:webHidden/>
              </w:rPr>
              <w:tab/>
            </w:r>
            <w:r w:rsidR="00E378A6">
              <w:rPr>
                <w:noProof/>
                <w:webHidden/>
              </w:rPr>
              <w:fldChar w:fldCharType="begin"/>
            </w:r>
            <w:r w:rsidR="00E378A6">
              <w:rPr>
                <w:noProof/>
                <w:webHidden/>
              </w:rPr>
              <w:instrText xml:space="preserve"> PAGEREF _Toc41562339 \h </w:instrText>
            </w:r>
            <w:r w:rsidR="00E378A6">
              <w:rPr>
                <w:noProof/>
                <w:webHidden/>
              </w:rPr>
            </w:r>
            <w:r w:rsidR="00E378A6">
              <w:rPr>
                <w:noProof/>
                <w:webHidden/>
              </w:rPr>
              <w:fldChar w:fldCharType="separate"/>
            </w:r>
            <w:r w:rsidR="00E378A6">
              <w:rPr>
                <w:noProof/>
                <w:webHidden/>
              </w:rPr>
              <w:t>7</w:t>
            </w:r>
            <w:r w:rsidR="00E378A6">
              <w:rPr>
                <w:noProof/>
                <w:webHidden/>
              </w:rPr>
              <w:fldChar w:fldCharType="end"/>
            </w:r>
          </w:hyperlink>
        </w:p>
        <w:p w14:paraId="46248CB7" w14:textId="263080E9" w:rsidR="00E378A6" w:rsidRDefault="00A41A79">
          <w:pPr>
            <w:pStyle w:val="TOC2"/>
            <w:tabs>
              <w:tab w:val="right" w:leader="dot" w:pos="9393"/>
            </w:tabs>
            <w:rPr>
              <w:rFonts w:eastAsiaTheme="minorEastAsia"/>
              <w:noProof/>
              <w:lang w:val="ro-RO" w:eastAsia="ro-RO"/>
            </w:rPr>
          </w:pPr>
          <w:hyperlink w:anchor="_Toc41562340" w:history="1">
            <w:r w:rsidR="00E378A6" w:rsidRPr="00265D62">
              <w:rPr>
                <w:rStyle w:val="Hyperlink"/>
                <w:noProof/>
              </w:rPr>
              <w:t>3.1  Descriere general</w:t>
            </w:r>
            <w:r w:rsidR="00E378A6" w:rsidRPr="00265D62">
              <w:rPr>
                <w:rStyle w:val="Hyperlink"/>
                <w:noProof/>
                <w:lang w:val="ro-RO"/>
              </w:rPr>
              <w:t>ă proiect</w:t>
            </w:r>
            <w:r w:rsidR="00E378A6">
              <w:rPr>
                <w:noProof/>
                <w:webHidden/>
              </w:rPr>
              <w:tab/>
            </w:r>
            <w:r w:rsidR="00E378A6">
              <w:rPr>
                <w:noProof/>
                <w:webHidden/>
              </w:rPr>
              <w:fldChar w:fldCharType="begin"/>
            </w:r>
            <w:r w:rsidR="00E378A6">
              <w:rPr>
                <w:noProof/>
                <w:webHidden/>
              </w:rPr>
              <w:instrText xml:space="preserve"> PAGEREF _Toc41562340 \h </w:instrText>
            </w:r>
            <w:r w:rsidR="00E378A6">
              <w:rPr>
                <w:noProof/>
                <w:webHidden/>
              </w:rPr>
            </w:r>
            <w:r w:rsidR="00E378A6">
              <w:rPr>
                <w:noProof/>
                <w:webHidden/>
              </w:rPr>
              <w:fldChar w:fldCharType="separate"/>
            </w:r>
            <w:r w:rsidR="00E378A6">
              <w:rPr>
                <w:noProof/>
                <w:webHidden/>
              </w:rPr>
              <w:t>7</w:t>
            </w:r>
            <w:r w:rsidR="00E378A6">
              <w:rPr>
                <w:noProof/>
                <w:webHidden/>
              </w:rPr>
              <w:fldChar w:fldCharType="end"/>
            </w:r>
          </w:hyperlink>
        </w:p>
        <w:p w14:paraId="03371C7B" w14:textId="535323AA" w:rsidR="00E378A6" w:rsidRDefault="00A41A79">
          <w:pPr>
            <w:pStyle w:val="TOC2"/>
            <w:tabs>
              <w:tab w:val="right" w:leader="dot" w:pos="9393"/>
            </w:tabs>
            <w:rPr>
              <w:rFonts w:eastAsiaTheme="minorEastAsia"/>
              <w:noProof/>
              <w:lang w:val="ro-RO" w:eastAsia="ro-RO"/>
            </w:rPr>
          </w:pPr>
          <w:hyperlink w:anchor="_Toc41562341" w:history="1">
            <w:r w:rsidR="00E378A6" w:rsidRPr="00265D62">
              <w:rPr>
                <w:rStyle w:val="Hyperlink"/>
                <w:noProof/>
              </w:rPr>
              <w:t>3.2  Descriere separat</w:t>
            </w:r>
            <w:r w:rsidR="00E378A6" w:rsidRPr="00265D62">
              <w:rPr>
                <w:rStyle w:val="Hyperlink"/>
                <w:noProof/>
                <w:lang w:val="ro-RO"/>
              </w:rPr>
              <w:t>ă</w:t>
            </w:r>
            <w:r w:rsidR="00E378A6" w:rsidRPr="00265D62">
              <w:rPr>
                <w:rStyle w:val="Hyperlink"/>
                <w:noProof/>
              </w:rPr>
              <w:t xml:space="preserve"> bloc</w:t>
            </w:r>
            <w:r w:rsidR="00E378A6">
              <w:rPr>
                <w:noProof/>
                <w:webHidden/>
              </w:rPr>
              <w:tab/>
            </w:r>
            <w:r w:rsidR="00E378A6">
              <w:rPr>
                <w:noProof/>
                <w:webHidden/>
              </w:rPr>
              <w:fldChar w:fldCharType="begin"/>
            </w:r>
            <w:r w:rsidR="00E378A6">
              <w:rPr>
                <w:noProof/>
                <w:webHidden/>
              </w:rPr>
              <w:instrText xml:space="preserve"> PAGEREF _Toc41562341 \h </w:instrText>
            </w:r>
            <w:r w:rsidR="00E378A6">
              <w:rPr>
                <w:noProof/>
                <w:webHidden/>
              </w:rPr>
            </w:r>
            <w:r w:rsidR="00E378A6">
              <w:rPr>
                <w:noProof/>
                <w:webHidden/>
              </w:rPr>
              <w:fldChar w:fldCharType="separate"/>
            </w:r>
            <w:r w:rsidR="00E378A6">
              <w:rPr>
                <w:noProof/>
                <w:webHidden/>
              </w:rPr>
              <w:t>8</w:t>
            </w:r>
            <w:r w:rsidR="00E378A6">
              <w:rPr>
                <w:noProof/>
                <w:webHidden/>
              </w:rPr>
              <w:fldChar w:fldCharType="end"/>
            </w:r>
          </w:hyperlink>
        </w:p>
        <w:p w14:paraId="744C3F8C" w14:textId="491BB935" w:rsidR="00E378A6" w:rsidRDefault="00A41A79">
          <w:pPr>
            <w:pStyle w:val="TOC3"/>
            <w:tabs>
              <w:tab w:val="right" w:leader="dot" w:pos="9393"/>
            </w:tabs>
            <w:rPr>
              <w:rFonts w:eastAsiaTheme="minorEastAsia"/>
              <w:noProof/>
              <w:lang w:val="ro-RO" w:eastAsia="ro-RO"/>
            </w:rPr>
          </w:pPr>
          <w:hyperlink w:anchor="_Toc41562342" w:history="1">
            <w:r w:rsidR="00E378A6" w:rsidRPr="00265D62">
              <w:rPr>
                <w:rStyle w:val="Hyperlink"/>
                <w:noProof/>
              </w:rPr>
              <w:t>3.2.1  Dataset</w:t>
            </w:r>
            <w:r w:rsidR="00E378A6">
              <w:rPr>
                <w:noProof/>
                <w:webHidden/>
              </w:rPr>
              <w:tab/>
            </w:r>
            <w:r w:rsidR="00E378A6">
              <w:rPr>
                <w:noProof/>
                <w:webHidden/>
              </w:rPr>
              <w:fldChar w:fldCharType="begin"/>
            </w:r>
            <w:r w:rsidR="00E378A6">
              <w:rPr>
                <w:noProof/>
                <w:webHidden/>
              </w:rPr>
              <w:instrText xml:space="preserve"> PAGEREF _Toc41562342 \h </w:instrText>
            </w:r>
            <w:r w:rsidR="00E378A6">
              <w:rPr>
                <w:noProof/>
                <w:webHidden/>
              </w:rPr>
            </w:r>
            <w:r w:rsidR="00E378A6">
              <w:rPr>
                <w:noProof/>
                <w:webHidden/>
              </w:rPr>
              <w:fldChar w:fldCharType="separate"/>
            </w:r>
            <w:r w:rsidR="00E378A6">
              <w:rPr>
                <w:noProof/>
                <w:webHidden/>
              </w:rPr>
              <w:t>8</w:t>
            </w:r>
            <w:r w:rsidR="00E378A6">
              <w:rPr>
                <w:noProof/>
                <w:webHidden/>
              </w:rPr>
              <w:fldChar w:fldCharType="end"/>
            </w:r>
          </w:hyperlink>
        </w:p>
        <w:p w14:paraId="2C2EC5CA" w14:textId="52F4BD0C" w:rsidR="00E378A6" w:rsidRDefault="00A41A79">
          <w:pPr>
            <w:pStyle w:val="TOC4"/>
            <w:tabs>
              <w:tab w:val="right" w:leader="dot" w:pos="9393"/>
            </w:tabs>
            <w:rPr>
              <w:rFonts w:eastAsiaTheme="minorEastAsia"/>
              <w:noProof/>
              <w:lang w:val="ro-RO" w:eastAsia="ro-RO"/>
            </w:rPr>
          </w:pPr>
          <w:hyperlink w:anchor="_Toc41562343" w:history="1">
            <w:r w:rsidR="00E378A6" w:rsidRPr="00265D62">
              <w:rPr>
                <w:rStyle w:val="Hyperlink"/>
                <w:noProof/>
              </w:rPr>
              <w:t>3.2.1.1  Impartire 70% - setul de antrenament, 30% - setul de testare</w:t>
            </w:r>
            <w:r w:rsidR="00E378A6">
              <w:rPr>
                <w:noProof/>
                <w:webHidden/>
              </w:rPr>
              <w:tab/>
            </w:r>
            <w:r w:rsidR="00E378A6">
              <w:rPr>
                <w:noProof/>
                <w:webHidden/>
              </w:rPr>
              <w:fldChar w:fldCharType="begin"/>
            </w:r>
            <w:r w:rsidR="00E378A6">
              <w:rPr>
                <w:noProof/>
                <w:webHidden/>
              </w:rPr>
              <w:instrText xml:space="preserve"> PAGEREF _Toc41562343 \h </w:instrText>
            </w:r>
            <w:r w:rsidR="00E378A6">
              <w:rPr>
                <w:noProof/>
                <w:webHidden/>
              </w:rPr>
            </w:r>
            <w:r w:rsidR="00E378A6">
              <w:rPr>
                <w:noProof/>
                <w:webHidden/>
              </w:rPr>
              <w:fldChar w:fldCharType="separate"/>
            </w:r>
            <w:r w:rsidR="00E378A6">
              <w:rPr>
                <w:noProof/>
                <w:webHidden/>
              </w:rPr>
              <w:t>10</w:t>
            </w:r>
            <w:r w:rsidR="00E378A6">
              <w:rPr>
                <w:noProof/>
                <w:webHidden/>
              </w:rPr>
              <w:fldChar w:fldCharType="end"/>
            </w:r>
          </w:hyperlink>
        </w:p>
        <w:p w14:paraId="19669E64" w14:textId="6AF29607" w:rsidR="00E378A6" w:rsidRDefault="00A41A79">
          <w:pPr>
            <w:pStyle w:val="TOC4"/>
            <w:tabs>
              <w:tab w:val="right" w:leader="dot" w:pos="9393"/>
            </w:tabs>
            <w:rPr>
              <w:rFonts w:eastAsiaTheme="minorEastAsia"/>
              <w:noProof/>
              <w:lang w:val="ro-RO" w:eastAsia="ro-RO"/>
            </w:rPr>
          </w:pPr>
          <w:hyperlink w:anchor="_Toc41562344" w:history="1">
            <w:r w:rsidR="00E378A6" w:rsidRPr="00265D62">
              <w:rPr>
                <w:rStyle w:val="Hyperlink"/>
                <w:noProof/>
              </w:rPr>
              <w:t>3.2.1.2  Cross-Validation</w:t>
            </w:r>
            <w:r w:rsidR="00E378A6">
              <w:rPr>
                <w:noProof/>
                <w:webHidden/>
              </w:rPr>
              <w:tab/>
            </w:r>
            <w:r w:rsidR="00E378A6">
              <w:rPr>
                <w:noProof/>
                <w:webHidden/>
              </w:rPr>
              <w:fldChar w:fldCharType="begin"/>
            </w:r>
            <w:r w:rsidR="00E378A6">
              <w:rPr>
                <w:noProof/>
                <w:webHidden/>
              </w:rPr>
              <w:instrText xml:space="preserve"> PAGEREF _Toc41562344 \h </w:instrText>
            </w:r>
            <w:r w:rsidR="00E378A6">
              <w:rPr>
                <w:noProof/>
                <w:webHidden/>
              </w:rPr>
            </w:r>
            <w:r w:rsidR="00E378A6">
              <w:rPr>
                <w:noProof/>
                <w:webHidden/>
              </w:rPr>
              <w:fldChar w:fldCharType="separate"/>
            </w:r>
            <w:r w:rsidR="00E378A6">
              <w:rPr>
                <w:noProof/>
                <w:webHidden/>
              </w:rPr>
              <w:t>10</w:t>
            </w:r>
            <w:r w:rsidR="00E378A6">
              <w:rPr>
                <w:noProof/>
                <w:webHidden/>
              </w:rPr>
              <w:fldChar w:fldCharType="end"/>
            </w:r>
          </w:hyperlink>
        </w:p>
        <w:p w14:paraId="10D72B29" w14:textId="7CC5B1EB" w:rsidR="00E378A6" w:rsidRDefault="00A41A79">
          <w:pPr>
            <w:pStyle w:val="TOC3"/>
            <w:tabs>
              <w:tab w:val="right" w:leader="dot" w:pos="9393"/>
            </w:tabs>
            <w:rPr>
              <w:rFonts w:eastAsiaTheme="minorEastAsia"/>
              <w:noProof/>
              <w:lang w:val="ro-RO" w:eastAsia="ro-RO"/>
            </w:rPr>
          </w:pPr>
          <w:hyperlink w:anchor="_Toc41562345" w:history="1">
            <w:r w:rsidR="00E378A6" w:rsidRPr="00265D62">
              <w:rPr>
                <w:rStyle w:val="Hyperlink"/>
                <w:noProof/>
              </w:rPr>
              <w:t>3.2.2  Preprocessing</w:t>
            </w:r>
            <w:r w:rsidR="00E378A6">
              <w:rPr>
                <w:noProof/>
                <w:webHidden/>
              </w:rPr>
              <w:tab/>
            </w:r>
            <w:r w:rsidR="00E378A6">
              <w:rPr>
                <w:noProof/>
                <w:webHidden/>
              </w:rPr>
              <w:fldChar w:fldCharType="begin"/>
            </w:r>
            <w:r w:rsidR="00E378A6">
              <w:rPr>
                <w:noProof/>
                <w:webHidden/>
              </w:rPr>
              <w:instrText xml:space="preserve"> PAGEREF _Toc41562345 \h </w:instrText>
            </w:r>
            <w:r w:rsidR="00E378A6">
              <w:rPr>
                <w:noProof/>
                <w:webHidden/>
              </w:rPr>
            </w:r>
            <w:r w:rsidR="00E378A6">
              <w:rPr>
                <w:noProof/>
                <w:webHidden/>
              </w:rPr>
              <w:fldChar w:fldCharType="separate"/>
            </w:r>
            <w:r w:rsidR="00E378A6">
              <w:rPr>
                <w:noProof/>
                <w:webHidden/>
              </w:rPr>
              <w:t>14</w:t>
            </w:r>
            <w:r w:rsidR="00E378A6">
              <w:rPr>
                <w:noProof/>
                <w:webHidden/>
              </w:rPr>
              <w:fldChar w:fldCharType="end"/>
            </w:r>
          </w:hyperlink>
        </w:p>
        <w:p w14:paraId="299F8CA7" w14:textId="10177A8D" w:rsidR="00E378A6" w:rsidRDefault="00A41A79">
          <w:pPr>
            <w:pStyle w:val="TOC4"/>
            <w:tabs>
              <w:tab w:val="right" w:leader="dot" w:pos="9393"/>
            </w:tabs>
            <w:rPr>
              <w:rFonts w:eastAsiaTheme="minorEastAsia"/>
              <w:noProof/>
              <w:lang w:val="ro-RO" w:eastAsia="ro-RO"/>
            </w:rPr>
          </w:pPr>
          <w:hyperlink w:anchor="_Toc41562346" w:history="1">
            <w:r w:rsidR="00E378A6" w:rsidRPr="00265D62">
              <w:rPr>
                <w:rStyle w:val="Hyperlink"/>
                <w:noProof/>
              </w:rPr>
              <w:t>3.2.2.1  Sentence tokenization</w:t>
            </w:r>
            <w:r w:rsidR="00E378A6">
              <w:rPr>
                <w:noProof/>
                <w:webHidden/>
              </w:rPr>
              <w:tab/>
            </w:r>
            <w:r w:rsidR="00E378A6">
              <w:rPr>
                <w:noProof/>
                <w:webHidden/>
              </w:rPr>
              <w:fldChar w:fldCharType="begin"/>
            </w:r>
            <w:r w:rsidR="00E378A6">
              <w:rPr>
                <w:noProof/>
                <w:webHidden/>
              </w:rPr>
              <w:instrText xml:space="preserve"> PAGEREF _Toc41562346 \h </w:instrText>
            </w:r>
            <w:r w:rsidR="00E378A6">
              <w:rPr>
                <w:noProof/>
                <w:webHidden/>
              </w:rPr>
            </w:r>
            <w:r w:rsidR="00E378A6">
              <w:rPr>
                <w:noProof/>
                <w:webHidden/>
              </w:rPr>
              <w:fldChar w:fldCharType="separate"/>
            </w:r>
            <w:r w:rsidR="00E378A6">
              <w:rPr>
                <w:noProof/>
                <w:webHidden/>
              </w:rPr>
              <w:t>14</w:t>
            </w:r>
            <w:r w:rsidR="00E378A6">
              <w:rPr>
                <w:noProof/>
                <w:webHidden/>
              </w:rPr>
              <w:fldChar w:fldCharType="end"/>
            </w:r>
          </w:hyperlink>
        </w:p>
        <w:p w14:paraId="68E3A474" w14:textId="558D5EB8" w:rsidR="00E378A6" w:rsidRDefault="00A41A79">
          <w:pPr>
            <w:pStyle w:val="TOC4"/>
            <w:tabs>
              <w:tab w:val="right" w:leader="dot" w:pos="9393"/>
            </w:tabs>
            <w:rPr>
              <w:rFonts w:eastAsiaTheme="minorEastAsia"/>
              <w:noProof/>
              <w:lang w:val="ro-RO" w:eastAsia="ro-RO"/>
            </w:rPr>
          </w:pPr>
          <w:hyperlink w:anchor="_Toc41562347" w:history="1">
            <w:r w:rsidR="00E378A6" w:rsidRPr="00265D62">
              <w:rPr>
                <w:rStyle w:val="Hyperlink"/>
                <w:noProof/>
              </w:rPr>
              <w:t>3.2.2.2  Part of speech classifier</w:t>
            </w:r>
            <w:r w:rsidR="00E378A6">
              <w:rPr>
                <w:noProof/>
                <w:webHidden/>
              </w:rPr>
              <w:tab/>
            </w:r>
            <w:r w:rsidR="00E378A6">
              <w:rPr>
                <w:noProof/>
                <w:webHidden/>
              </w:rPr>
              <w:fldChar w:fldCharType="begin"/>
            </w:r>
            <w:r w:rsidR="00E378A6">
              <w:rPr>
                <w:noProof/>
                <w:webHidden/>
              </w:rPr>
              <w:instrText xml:space="preserve"> PAGEREF _Toc41562347 \h </w:instrText>
            </w:r>
            <w:r w:rsidR="00E378A6">
              <w:rPr>
                <w:noProof/>
                <w:webHidden/>
              </w:rPr>
            </w:r>
            <w:r w:rsidR="00E378A6">
              <w:rPr>
                <w:noProof/>
                <w:webHidden/>
              </w:rPr>
              <w:fldChar w:fldCharType="separate"/>
            </w:r>
            <w:r w:rsidR="00E378A6">
              <w:rPr>
                <w:noProof/>
                <w:webHidden/>
              </w:rPr>
              <w:t>16</w:t>
            </w:r>
            <w:r w:rsidR="00E378A6">
              <w:rPr>
                <w:noProof/>
                <w:webHidden/>
              </w:rPr>
              <w:fldChar w:fldCharType="end"/>
            </w:r>
          </w:hyperlink>
        </w:p>
        <w:p w14:paraId="0028E26B" w14:textId="31067552" w:rsidR="00E378A6" w:rsidRDefault="00A41A79">
          <w:pPr>
            <w:pStyle w:val="TOC4"/>
            <w:tabs>
              <w:tab w:val="right" w:leader="dot" w:pos="9393"/>
            </w:tabs>
            <w:rPr>
              <w:rFonts w:eastAsiaTheme="minorEastAsia"/>
              <w:noProof/>
              <w:lang w:val="ro-RO" w:eastAsia="ro-RO"/>
            </w:rPr>
          </w:pPr>
          <w:hyperlink w:anchor="_Toc41562348" w:history="1">
            <w:r w:rsidR="00E378A6" w:rsidRPr="00265D62">
              <w:rPr>
                <w:rStyle w:val="Hyperlink"/>
                <w:noProof/>
              </w:rPr>
              <w:t>3.2.2.3  Data cleaning &amp; normalization</w:t>
            </w:r>
            <w:r w:rsidR="00E378A6">
              <w:rPr>
                <w:noProof/>
                <w:webHidden/>
              </w:rPr>
              <w:tab/>
            </w:r>
            <w:r w:rsidR="00E378A6">
              <w:rPr>
                <w:noProof/>
                <w:webHidden/>
              </w:rPr>
              <w:fldChar w:fldCharType="begin"/>
            </w:r>
            <w:r w:rsidR="00E378A6">
              <w:rPr>
                <w:noProof/>
                <w:webHidden/>
              </w:rPr>
              <w:instrText xml:space="preserve"> PAGEREF _Toc41562348 \h </w:instrText>
            </w:r>
            <w:r w:rsidR="00E378A6">
              <w:rPr>
                <w:noProof/>
                <w:webHidden/>
              </w:rPr>
            </w:r>
            <w:r w:rsidR="00E378A6">
              <w:rPr>
                <w:noProof/>
                <w:webHidden/>
              </w:rPr>
              <w:fldChar w:fldCharType="separate"/>
            </w:r>
            <w:r w:rsidR="00E378A6">
              <w:rPr>
                <w:noProof/>
                <w:webHidden/>
              </w:rPr>
              <w:t>20</w:t>
            </w:r>
            <w:r w:rsidR="00E378A6">
              <w:rPr>
                <w:noProof/>
                <w:webHidden/>
              </w:rPr>
              <w:fldChar w:fldCharType="end"/>
            </w:r>
          </w:hyperlink>
        </w:p>
        <w:p w14:paraId="3B82C20B" w14:textId="50F3FF02" w:rsidR="00E378A6" w:rsidRDefault="00A41A79">
          <w:pPr>
            <w:pStyle w:val="TOC3"/>
            <w:tabs>
              <w:tab w:val="right" w:leader="dot" w:pos="9393"/>
            </w:tabs>
            <w:rPr>
              <w:rFonts w:eastAsiaTheme="minorEastAsia"/>
              <w:noProof/>
              <w:lang w:val="ro-RO" w:eastAsia="ro-RO"/>
            </w:rPr>
          </w:pPr>
          <w:hyperlink w:anchor="_Toc41562349" w:history="1">
            <w:r w:rsidR="00E378A6" w:rsidRPr="00265D62">
              <w:rPr>
                <w:rStyle w:val="Hyperlink"/>
                <w:noProof/>
              </w:rPr>
              <w:t>3.2.3  Model</w:t>
            </w:r>
            <w:r w:rsidR="00E378A6">
              <w:rPr>
                <w:noProof/>
                <w:webHidden/>
              </w:rPr>
              <w:tab/>
            </w:r>
            <w:r w:rsidR="00E378A6">
              <w:rPr>
                <w:noProof/>
                <w:webHidden/>
              </w:rPr>
              <w:fldChar w:fldCharType="begin"/>
            </w:r>
            <w:r w:rsidR="00E378A6">
              <w:rPr>
                <w:noProof/>
                <w:webHidden/>
              </w:rPr>
              <w:instrText xml:space="preserve"> PAGEREF _Toc41562349 \h </w:instrText>
            </w:r>
            <w:r w:rsidR="00E378A6">
              <w:rPr>
                <w:noProof/>
                <w:webHidden/>
              </w:rPr>
            </w:r>
            <w:r w:rsidR="00E378A6">
              <w:rPr>
                <w:noProof/>
                <w:webHidden/>
              </w:rPr>
              <w:fldChar w:fldCharType="separate"/>
            </w:r>
            <w:r w:rsidR="00E378A6">
              <w:rPr>
                <w:noProof/>
                <w:webHidden/>
              </w:rPr>
              <w:t>22</w:t>
            </w:r>
            <w:r w:rsidR="00E378A6">
              <w:rPr>
                <w:noProof/>
                <w:webHidden/>
              </w:rPr>
              <w:fldChar w:fldCharType="end"/>
            </w:r>
          </w:hyperlink>
        </w:p>
        <w:p w14:paraId="225AE90E" w14:textId="66B88FCC" w:rsidR="00E378A6" w:rsidRDefault="00A41A79">
          <w:pPr>
            <w:pStyle w:val="TOC4"/>
            <w:tabs>
              <w:tab w:val="right" w:leader="dot" w:pos="9393"/>
            </w:tabs>
            <w:rPr>
              <w:rFonts w:eastAsiaTheme="minorEastAsia"/>
              <w:noProof/>
              <w:lang w:val="ro-RO" w:eastAsia="ro-RO"/>
            </w:rPr>
          </w:pPr>
          <w:hyperlink w:anchor="_Toc41562350" w:history="1">
            <w:r w:rsidR="00E378A6" w:rsidRPr="00265D62">
              <w:rPr>
                <w:rStyle w:val="Hyperlink"/>
                <w:noProof/>
              </w:rPr>
              <w:t>3.2.3.1  Hidden Markov Model</w:t>
            </w:r>
            <w:r w:rsidR="00E378A6">
              <w:rPr>
                <w:noProof/>
                <w:webHidden/>
              </w:rPr>
              <w:tab/>
            </w:r>
            <w:r w:rsidR="00E378A6">
              <w:rPr>
                <w:noProof/>
                <w:webHidden/>
              </w:rPr>
              <w:fldChar w:fldCharType="begin"/>
            </w:r>
            <w:r w:rsidR="00E378A6">
              <w:rPr>
                <w:noProof/>
                <w:webHidden/>
              </w:rPr>
              <w:instrText xml:space="preserve"> PAGEREF _Toc41562350 \h </w:instrText>
            </w:r>
            <w:r w:rsidR="00E378A6">
              <w:rPr>
                <w:noProof/>
                <w:webHidden/>
              </w:rPr>
            </w:r>
            <w:r w:rsidR="00E378A6">
              <w:rPr>
                <w:noProof/>
                <w:webHidden/>
              </w:rPr>
              <w:fldChar w:fldCharType="separate"/>
            </w:r>
            <w:r w:rsidR="00E378A6">
              <w:rPr>
                <w:noProof/>
                <w:webHidden/>
              </w:rPr>
              <w:t>22</w:t>
            </w:r>
            <w:r w:rsidR="00E378A6">
              <w:rPr>
                <w:noProof/>
                <w:webHidden/>
              </w:rPr>
              <w:fldChar w:fldCharType="end"/>
            </w:r>
          </w:hyperlink>
        </w:p>
        <w:p w14:paraId="14AB83C6" w14:textId="1FBFD12B" w:rsidR="00E378A6" w:rsidRDefault="00A41A79">
          <w:pPr>
            <w:pStyle w:val="TOC5"/>
            <w:tabs>
              <w:tab w:val="left" w:pos="1320"/>
              <w:tab w:val="right" w:leader="dot" w:pos="9393"/>
            </w:tabs>
            <w:rPr>
              <w:rFonts w:eastAsiaTheme="minorEastAsia"/>
              <w:noProof/>
              <w:lang w:val="ro-RO" w:eastAsia="ro-RO"/>
            </w:rPr>
          </w:pPr>
          <w:hyperlink w:anchor="_Toc41562351" w:history="1">
            <w:r w:rsidR="00E378A6" w:rsidRPr="00265D62">
              <w:rPr>
                <w:rStyle w:val="Hyperlink"/>
                <w:noProof/>
              </w:rPr>
              <w:t>a)</w:t>
            </w:r>
            <w:r w:rsidR="00E378A6">
              <w:rPr>
                <w:rFonts w:eastAsiaTheme="minorEastAsia"/>
                <w:noProof/>
                <w:lang w:val="ro-RO" w:eastAsia="ro-RO"/>
              </w:rPr>
              <w:tab/>
            </w:r>
            <w:r w:rsidR="00E378A6" w:rsidRPr="00265D62">
              <w:rPr>
                <w:rStyle w:val="Hyperlink"/>
                <w:noProof/>
              </w:rPr>
              <w:t>Emission probability</w:t>
            </w:r>
            <w:r w:rsidR="00E378A6">
              <w:rPr>
                <w:noProof/>
                <w:webHidden/>
              </w:rPr>
              <w:tab/>
            </w:r>
            <w:r w:rsidR="00E378A6">
              <w:rPr>
                <w:noProof/>
                <w:webHidden/>
              </w:rPr>
              <w:fldChar w:fldCharType="begin"/>
            </w:r>
            <w:r w:rsidR="00E378A6">
              <w:rPr>
                <w:noProof/>
                <w:webHidden/>
              </w:rPr>
              <w:instrText xml:space="preserve"> PAGEREF _Toc41562351 \h </w:instrText>
            </w:r>
            <w:r w:rsidR="00E378A6">
              <w:rPr>
                <w:noProof/>
                <w:webHidden/>
              </w:rPr>
            </w:r>
            <w:r w:rsidR="00E378A6">
              <w:rPr>
                <w:noProof/>
                <w:webHidden/>
              </w:rPr>
              <w:fldChar w:fldCharType="separate"/>
            </w:r>
            <w:r w:rsidR="00E378A6">
              <w:rPr>
                <w:noProof/>
                <w:webHidden/>
              </w:rPr>
              <w:t>22</w:t>
            </w:r>
            <w:r w:rsidR="00E378A6">
              <w:rPr>
                <w:noProof/>
                <w:webHidden/>
              </w:rPr>
              <w:fldChar w:fldCharType="end"/>
            </w:r>
          </w:hyperlink>
        </w:p>
        <w:p w14:paraId="12EAF390" w14:textId="059D1CA1" w:rsidR="00E378A6" w:rsidRDefault="00A41A79">
          <w:pPr>
            <w:pStyle w:val="TOC5"/>
            <w:tabs>
              <w:tab w:val="left" w:pos="1320"/>
              <w:tab w:val="right" w:leader="dot" w:pos="9393"/>
            </w:tabs>
            <w:rPr>
              <w:rFonts w:eastAsiaTheme="minorEastAsia"/>
              <w:noProof/>
              <w:lang w:val="ro-RO" w:eastAsia="ro-RO"/>
            </w:rPr>
          </w:pPr>
          <w:hyperlink w:anchor="_Toc41562352" w:history="1">
            <w:r w:rsidR="00E378A6" w:rsidRPr="00265D62">
              <w:rPr>
                <w:rStyle w:val="Hyperlink"/>
                <w:noProof/>
              </w:rPr>
              <w:t>b)</w:t>
            </w:r>
            <w:r w:rsidR="00E378A6">
              <w:rPr>
                <w:rFonts w:eastAsiaTheme="minorEastAsia"/>
                <w:noProof/>
                <w:lang w:val="ro-RO" w:eastAsia="ro-RO"/>
              </w:rPr>
              <w:tab/>
            </w:r>
            <w:r w:rsidR="00E378A6" w:rsidRPr="00265D62">
              <w:rPr>
                <w:rStyle w:val="Hyperlink"/>
                <w:noProof/>
              </w:rPr>
              <w:t>Transition probability</w:t>
            </w:r>
            <w:r w:rsidR="00E378A6">
              <w:rPr>
                <w:noProof/>
                <w:webHidden/>
              </w:rPr>
              <w:tab/>
            </w:r>
            <w:r w:rsidR="00E378A6">
              <w:rPr>
                <w:noProof/>
                <w:webHidden/>
              </w:rPr>
              <w:fldChar w:fldCharType="begin"/>
            </w:r>
            <w:r w:rsidR="00E378A6">
              <w:rPr>
                <w:noProof/>
                <w:webHidden/>
              </w:rPr>
              <w:instrText xml:space="preserve"> PAGEREF _Toc41562352 \h </w:instrText>
            </w:r>
            <w:r w:rsidR="00E378A6">
              <w:rPr>
                <w:noProof/>
                <w:webHidden/>
              </w:rPr>
            </w:r>
            <w:r w:rsidR="00E378A6">
              <w:rPr>
                <w:noProof/>
                <w:webHidden/>
              </w:rPr>
              <w:fldChar w:fldCharType="separate"/>
            </w:r>
            <w:r w:rsidR="00E378A6">
              <w:rPr>
                <w:noProof/>
                <w:webHidden/>
              </w:rPr>
              <w:t>26</w:t>
            </w:r>
            <w:r w:rsidR="00E378A6">
              <w:rPr>
                <w:noProof/>
                <w:webHidden/>
              </w:rPr>
              <w:fldChar w:fldCharType="end"/>
            </w:r>
          </w:hyperlink>
        </w:p>
        <w:p w14:paraId="5A8E8A5E" w14:textId="58766ABD" w:rsidR="00E378A6" w:rsidRDefault="00A41A79">
          <w:pPr>
            <w:pStyle w:val="TOC4"/>
            <w:tabs>
              <w:tab w:val="right" w:leader="dot" w:pos="9393"/>
            </w:tabs>
            <w:rPr>
              <w:rFonts w:eastAsiaTheme="minorEastAsia"/>
              <w:noProof/>
              <w:lang w:val="ro-RO" w:eastAsia="ro-RO"/>
            </w:rPr>
          </w:pPr>
          <w:hyperlink w:anchor="_Toc41562353" w:history="1">
            <w:r w:rsidR="00E378A6" w:rsidRPr="00265D62">
              <w:rPr>
                <w:rStyle w:val="Hyperlink"/>
                <w:noProof/>
              </w:rPr>
              <w:t>3.2.2.1  Unknown words model</w:t>
            </w:r>
            <w:r w:rsidR="00E378A6">
              <w:rPr>
                <w:noProof/>
                <w:webHidden/>
              </w:rPr>
              <w:tab/>
            </w:r>
            <w:r w:rsidR="00E378A6">
              <w:rPr>
                <w:noProof/>
                <w:webHidden/>
              </w:rPr>
              <w:fldChar w:fldCharType="begin"/>
            </w:r>
            <w:r w:rsidR="00E378A6">
              <w:rPr>
                <w:noProof/>
                <w:webHidden/>
              </w:rPr>
              <w:instrText xml:space="preserve"> PAGEREF _Toc41562353 \h </w:instrText>
            </w:r>
            <w:r w:rsidR="00E378A6">
              <w:rPr>
                <w:noProof/>
                <w:webHidden/>
              </w:rPr>
            </w:r>
            <w:r w:rsidR="00E378A6">
              <w:rPr>
                <w:noProof/>
                <w:webHidden/>
              </w:rPr>
              <w:fldChar w:fldCharType="separate"/>
            </w:r>
            <w:r w:rsidR="00E378A6">
              <w:rPr>
                <w:noProof/>
                <w:webHidden/>
              </w:rPr>
              <w:t>34</w:t>
            </w:r>
            <w:r w:rsidR="00E378A6">
              <w:rPr>
                <w:noProof/>
                <w:webHidden/>
              </w:rPr>
              <w:fldChar w:fldCharType="end"/>
            </w:r>
          </w:hyperlink>
        </w:p>
        <w:p w14:paraId="295F14B0" w14:textId="04210EE6" w:rsidR="00E378A6" w:rsidRDefault="00A41A79">
          <w:pPr>
            <w:pStyle w:val="TOC3"/>
            <w:tabs>
              <w:tab w:val="left" w:pos="1320"/>
              <w:tab w:val="right" w:leader="dot" w:pos="9393"/>
            </w:tabs>
            <w:rPr>
              <w:rFonts w:eastAsiaTheme="minorEastAsia"/>
              <w:noProof/>
              <w:lang w:val="ro-RO" w:eastAsia="ro-RO"/>
            </w:rPr>
          </w:pPr>
          <w:hyperlink w:anchor="_Toc41562354" w:history="1">
            <w:r w:rsidR="00E378A6" w:rsidRPr="00265D62">
              <w:rPr>
                <w:rStyle w:val="Hyperlink"/>
                <w:noProof/>
              </w:rPr>
              <w:t>3.2.4</w:t>
            </w:r>
            <w:r w:rsidR="00E378A6">
              <w:rPr>
                <w:rFonts w:eastAsiaTheme="minorEastAsia"/>
                <w:noProof/>
                <w:lang w:val="ro-RO" w:eastAsia="ro-RO"/>
              </w:rPr>
              <w:t xml:space="preserve">  </w:t>
            </w:r>
            <w:r w:rsidR="00E378A6" w:rsidRPr="00265D62">
              <w:rPr>
                <w:rStyle w:val="Hyperlink"/>
                <w:noProof/>
              </w:rPr>
              <w:t>Decoder</w:t>
            </w:r>
            <w:r w:rsidR="00E378A6">
              <w:rPr>
                <w:noProof/>
                <w:webHidden/>
              </w:rPr>
              <w:tab/>
            </w:r>
            <w:r w:rsidR="00E378A6">
              <w:rPr>
                <w:noProof/>
                <w:webHidden/>
              </w:rPr>
              <w:fldChar w:fldCharType="begin"/>
            </w:r>
            <w:r w:rsidR="00E378A6">
              <w:rPr>
                <w:noProof/>
                <w:webHidden/>
              </w:rPr>
              <w:instrText xml:space="preserve"> PAGEREF _Toc41562354 \h </w:instrText>
            </w:r>
            <w:r w:rsidR="00E378A6">
              <w:rPr>
                <w:noProof/>
                <w:webHidden/>
              </w:rPr>
            </w:r>
            <w:r w:rsidR="00E378A6">
              <w:rPr>
                <w:noProof/>
                <w:webHidden/>
              </w:rPr>
              <w:fldChar w:fldCharType="separate"/>
            </w:r>
            <w:r w:rsidR="00E378A6">
              <w:rPr>
                <w:noProof/>
                <w:webHidden/>
              </w:rPr>
              <w:t>46</w:t>
            </w:r>
            <w:r w:rsidR="00E378A6">
              <w:rPr>
                <w:noProof/>
                <w:webHidden/>
              </w:rPr>
              <w:fldChar w:fldCharType="end"/>
            </w:r>
          </w:hyperlink>
        </w:p>
        <w:p w14:paraId="3FA963ED" w14:textId="71EC2D84" w:rsidR="00E378A6" w:rsidRDefault="00A41A79">
          <w:pPr>
            <w:pStyle w:val="TOC4"/>
            <w:tabs>
              <w:tab w:val="right" w:leader="dot" w:pos="9393"/>
            </w:tabs>
            <w:rPr>
              <w:rFonts w:eastAsiaTheme="minorEastAsia"/>
              <w:noProof/>
              <w:lang w:val="ro-RO" w:eastAsia="ro-RO"/>
            </w:rPr>
          </w:pPr>
          <w:hyperlink w:anchor="_Toc41562355" w:history="1">
            <w:r w:rsidR="00E378A6" w:rsidRPr="00265D62">
              <w:rPr>
                <w:rStyle w:val="Hyperlink"/>
                <w:noProof/>
              </w:rPr>
              <w:t>3.2.4.1  Forward method</w:t>
            </w:r>
            <w:r w:rsidR="00E378A6">
              <w:rPr>
                <w:noProof/>
                <w:webHidden/>
              </w:rPr>
              <w:tab/>
            </w:r>
            <w:r w:rsidR="00E378A6">
              <w:rPr>
                <w:noProof/>
                <w:webHidden/>
              </w:rPr>
              <w:fldChar w:fldCharType="begin"/>
            </w:r>
            <w:r w:rsidR="00E378A6">
              <w:rPr>
                <w:noProof/>
                <w:webHidden/>
              </w:rPr>
              <w:instrText xml:space="preserve"> PAGEREF _Toc41562355 \h </w:instrText>
            </w:r>
            <w:r w:rsidR="00E378A6">
              <w:rPr>
                <w:noProof/>
                <w:webHidden/>
              </w:rPr>
            </w:r>
            <w:r w:rsidR="00E378A6">
              <w:rPr>
                <w:noProof/>
                <w:webHidden/>
              </w:rPr>
              <w:fldChar w:fldCharType="separate"/>
            </w:r>
            <w:r w:rsidR="00E378A6">
              <w:rPr>
                <w:noProof/>
                <w:webHidden/>
              </w:rPr>
              <w:t>48</w:t>
            </w:r>
            <w:r w:rsidR="00E378A6">
              <w:rPr>
                <w:noProof/>
                <w:webHidden/>
              </w:rPr>
              <w:fldChar w:fldCharType="end"/>
            </w:r>
          </w:hyperlink>
        </w:p>
        <w:p w14:paraId="606B5995" w14:textId="3B245D25" w:rsidR="00E378A6" w:rsidRDefault="00A41A79">
          <w:pPr>
            <w:pStyle w:val="TOC4"/>
            <w:tabs>
              <w:tab w:val="right" w:leader="dot" w:pos="9393"/>
            </w:tabs>
            <w:rPr>
              <w:rFonts w:eastAsiaTheme="minorEastAsia"/>
              <w:noProof/>
              <w:lang w:val="ro-RO" w:eastAsia="ro-RO"/>
            </w:rPr>
          </w:pPr>
          <w:hyperlink w:anchor="_Toc41562356" w:history="1">
            <w:r w:rsidR="00E378A6" w:rsidRPr="00265D62">
              <w:rPr>
                <w:rStyle w:val="Hyperlink"/>
                <w:noProof/>
              </w:rPr>
              <w:t>3.2.4.2  Backward method</w:t>
            </w:r>
            <w:r w:rsidR="00E378A6">
              <w:rPr>
                <w:noProof/>
                <w:webHidden/>
              </w:rPr>
              <w:tab/>
            </w:r>
            <w:r w:rsidR="00E378A6">
              <w:rPr>
                <w:noProof/>
                <w:webHidden/>
              </w:rPr>
              <w:fldChar w:fldCharType="begin"/>
            </w:r>
            <w:r w:rsidR="00E378A6">
              <w:rPr>
                <w:noProof/>
                <w:webHidden/>
              </w:rPr>
              <w:instrText xml:space="preserve"> PAGEREF _Toc41562356 \h </w:instrText>
            </w:r>
            <w:r w:rsidR="00E378A6">
              <w:rPr>
                <w:noProof/>
                <w:webHidden/>
              </w:rPr>
            </w:r>
            <w:r w:rsidR="00E378A6">
              <w:rPr>
                <w:noProof/>
                <w:webHidden/>
              </w:rPr>
              <w:fldChar w:fldCharType="separate"/>
            </w:r>
            <w:r w:rsidR="00E378A6">
              <w:rPr>
                <w:noProof/>
                <w:webHidden/>
              </w:rPr>
              <w:t>56</w:t>
            </w:r>
            <w:r w:rsidR="00E378A6">
              <w:rPr>
                <w:noProof/>
                <w:webHidden/>
              </w:rPr>
              <w:fldChar w:fldCharType="end"/>
            </w:r>
          </w:hyperlink>
        </w:p>
        <w:p w14:paraId="115884D8" w14:textId="73876417" w:rsidR="00E378A6" w:rsidRDefault="00A41A79">
          <w:pPr>
            <w:pStyle w:val="TOC4"/>
            <w:tabs>
              <w:tab w:val="right" w:leader="dot" w:pos="9393"/>
            </w:tabs>
            <w:rPr>
              <w:rFonts w:eastAsiaTheme="minorEastAsia"/>
              <w:noProof/>
              <w:lang w:val="ro-RO" w:eastAsia="ro-RO"/>
            </w:rPr>
          </w:pPr>
          <w:hyperlink w:anchor="_Toc41562357" w:history="1">
            <w:r w:rsidR="00E378A6" w:rsidRPr="00265D62">
              <w:rPr>
                <w:rStyle w:val="Hyperlink"/>
                <w:noProof/>
              </w:rPr>
              <w:t>3.2.4.3  Bidirectional method</w:t>
            </w:r>
            <w:r w:rsidR="00E378A6">
              <w:rPr>
                <w:noProof/>
                <w:webHidden/>
              </w:rPr>
              <w:tab/>
            </w:r>
            <w:r w:rsidR="00E378A6">
              <w:rPr>
                <w:noProof/>
                <w:webHidden/>
              </w:rPr>
              <w:fldChar w:fldCharType="begin"/>
            </w:r>
            <w:r w:rsidR="00E378A6">
              <w:rPr>
                <w:noProof/>
                <w:webHidden/>
              </w:rPr>
              <w:instrText xml:space="preserve"> PAGEREF _Toc41562357 \h </w:instrText>
            </w:r>
            <w:r w:rsidR="00E378A6">
              <w:rPr>
                <w:noProof/>
                <w:webHidden/>
              </w:rPr>
            </w:r>
            <w:r w:rsidR="00E378A6">
              <w:rPr>
                <w:noProof/>
                <w:webHidden/>
              </w:rPr>
              <w:fldChar w:fldCharType="separate"/>
            </w:r>
            <w:r w:rsidR="00E378A6">
              <w:rPr>
                <w:noProof/>
                <w:webHidden/>
              </w:rPr>
              <w:t>58</w:t>
            </w:r>
            <w:r w:rsidR="00E378A6">
              <w:rPr>
                <w:noProof/>
                <w:webHidden/>
              </w:rPr>
              <w:fldChar w:fldCharType="end"/>
            </w:r>
          </w:hyperlink>
        </w:p>
        <w:p w14:paraId="0BED1289" w14:textId="352F8429" w:rsidR="00E378A6" w:rsidRDefault="00A41A79">
          <w:pPr>
            <w:pStyle w:val="TOC3"/>
            <w:tabs>
              <w:tab w:val="left" w:pos="1320"/>
              <w:tab w:val="right" w:leader="dot" w:pos="9393"/>
            </w:tabs>
            <w:rPr>
              <w:rFonts w:eastAsiaTheme="minorEastAsia"/>
              <w:noProof/>
              <w:lang w:val="ro-RO" w:eastAsia="ro-RO"/>
            </w:rPr>
          </w:pPr>
          <w:hyperlink w:anchor="_Toc41562358" w:history="1">
            <w:r w:rsidR="00E378A6" w:rsidRPr="00265D62">
              <w:rPr>
                <w:rStyle w:val="Hyperlink"/>
                <w:noProof/>
              </w:rPr>
              <w:t>3.2.5</w:t>
            </w:r>
            <w:r w:rsidR="00E378A6">
              <w:rPr>
                <w:rFonts w:eastAsiaTheme="minorEastAsia"/>
                <w:noProof/>
                <w:lang w:val="ro-RO" w:eastAsia="ro-RO"/>
              </w:rPr>
              <w:t xml:space="preserve">  </w:t>
            </w:r>
            <w:r w:rsidR="00E378A6" w:rsidRPr="00265D62">
              <w:rPr>
                <w:rStyle w:val="Hyperlink"/>
                <w:noProof/>
              </w:rPr>
              <w:t>Evaluation</w:t>
            </w:r>
            <w:r w:rsidR="00E378A6">
              <w:rPr>
                <w:noProof/>
                <w:webHidden/>
              </w:rPr>
              <w:tab/>
            </w:r>
            <w:r w:rsidR="00E378A6">
              <w:rPr>
                <w:noProof/>
                <w:webHidden/>
              </w:rPr>
              <w:fldChar w:fldCharType="begin"/>
            </w:r>
            <w:r w:rsidR="00E378A6">
              <w:rPr>
                <w:noProof/>
                <w:webHidden/>
              </w:rPr>
              <w:instrText xml:space="preserve"> PAGEREF _Toc41562358 \h </w:instrText>
            </w:r>
            <w:r w:rsidR="00E378A6">
              <w:rPr>
                <w:noProof/>
                <w:webHidden/>
              </w:rPr>
            </w:r>
            <w:r w:rsidR="00E378A6">
              <w:rPr>
                <w:noProof/>
                <w:webHidden/>
              </w:rPr>
              <w:fldChar w:fldCharType="separate"/>
            </w:r>
            <w:r w:rsidR="00E378A6">
              <w:rPr>
                <w:noProof/>
                <w:webHidden/>
              </w:rPr>
              <w:t>59</w:t>
            </w:r>
            <w:r w:rsidR="00E378A6">
              <w:rPr>
                <w:noProof/>
                <w:webHidden/>
              </w:rPr>
              <w:fldChar w:fldCharType="end"/>
            </w:r>
          </w:hyperlink>
        </w:p>
        <w:p w14:paraId="20ECD0DD" w14:textId="553F7A1A" w:rsidR="00E378A6" w:rsidRDefault="00A41A79">
          <w:pPr>
            <w:pStyle w:val="TOC4"/>
            <w:tabs>
              <w:tab w:val="right" w:leader="dot" w:pos="9393"/>
            </w:tabs>
            <w:rPr>
              <w:rFonts w:eastAsiaTheme="minorEastAsia"/>
              <w:noProof/>
              <w:lang w:val="ro-RO" w:eastAsia="ro-RO"/>
            </w:rPr>
          </w:pPr>
          <w:hyperlink w:anchor="_Toc41562359" w:history="1">
            <w:r w:rsidR="00E378A6" w:rsidRPr="00265D62">
              <w:rPr>
                <w:rStyle w:val="Hyperlink"/>
                <w:noProof/>
              </w:rPr>
              <w:t>3.2.5.1  Naive accuracy</w:t>
            </w:r>
            <w:r w:rsidR="00E378A6">
              <w:rPr>
                <w:noProof/>
                <w:webHidden/>
              </w:rPr>
              <w:tab/>
            </w:r>
            <w:r w:rsidR="00E378A6">
              <w:rPr>
                <w:noProof/>
                <w:webHidden/>
              </w:rPr>
              <w:fldChar w:fldCharType="begin"/>
            </w:r>
            <w:r w:rsidR="00E378A6">
              <w:rPr>
                <w:noProof/>
                <w:webHidden/>
              </w:rPr>
              <w:instrText xml:space="preserve"> PAGEREF _Toc41562359 \h </w:instrText>
            </w:r>
            <w:r w:rsidR="00E378A6">
              <w:rPr>
                <w:noProof/>
                <w:webHidden/>
              </w:rPr>
            </w:r>
            <w:r w:rsidR="00E378A6">
              <w:rPr>
                <w:noProof/>
                <w:webHidden/>
              </w:rPr>
              <w:fldChar w:fldCharType="separate"/>
            </w:r>
            <w:r w:rsidR="00E378A6">
              <w:rPr>
                <w:noProof/>
                <w:webHidden/>
              </w:rPr>
              <w:t>59</w:t>
            </w:r>
            <w:r w:rsidR="00E378A6">
              <w:rPr>
                <w:noProof/>
                <w:webHidden/>
              </w:rPr>
              <w:fldChar w:fldCharType="end"/>
            </w:r>
          </w:hyperlink>
        </w:p>
        <w:p w14:paraId="38155F84" w14:textId="45694027" w:rsidR="00E378A6" w:rsidRDefault="00A41A79">
          <w:pPr>
            <w:pStyle w:val="TOC4"/>
            <w:tabs>
              <w:tab w:val="right" w:leader="dot" w:pos="9393"/>
            </w:tabs>
            <w:rPr>
              <w:rFonts w:eastAsiaTheme="minorEastAsia"/>
              <w:noProof/>
              <w:lang w:val="ro-RO" w:eastAsia="ro-RO"/>
            </w:rPr>
          </w:pPr>
          <w:hyperlink w:anchor="_Toc41562360" w:history="1">
            <w:r w:rsidR="00E378A6" w:rsidRPr="00265D62">
              <w:rPr>
                <w:rStyle w:val="Hyperlink"/>
                <w:noProof/>
              </w:rPr>
              <w:t>3.2.5.2  Confusion matrix</w:t>
            </w:r>
            <w:r w:rsidR="00E378A6">
              <w:rPr>
                <w:noProof/>
                <w:webHidden/>
              </w:rPr>
              <w:tab/>
            </w:r>
            <w:r w:rsidR="00E378A6">
              <w:rPr>
                <w:noProof/>
                <w:webHidden/>
              </w:rPr>
              <w:fldChar w:fldCharType="begin"/>
            </w:r>
            <w:r w:rsidR="00E378A6">
              <w:rPr>
                <w:noProof/>
                <w:webHidden/>
              </w:rPr>
              <w:instrText xml:space="preserve"> PAGEREF _Toc41562360 \h </w:instrText>
            </w:r>
            <w:r w:rsidR="00E378A6">
              <w:rPr>
                <w:noProof/>
                <w:webHidden/>
              </w:rPr>
            </w:r>
            <w:r w:rsidR="00E378A6">
              <w:rPr>
                <w:noProof/>
                <w:webHidden/>
              </w:rPr>
              <w:fldChar w:fldCharType="separate"/>
            </w:r>
            <w:r w:rsidR="00E378A6">
              <w:rPr>
                <w:noProof/>
                <w:webHidden/>
              </w:rPr>
              <w:t>60</w:t>
            </w:r>
            <w:r w:rsidR="00E378A6">
              <w:rPr>
                <w:noProof/>
                <w:webHidden/>
              </w:rPr>
              <w:fldChar w:fldCharType="end"/>
            </w:r>
          </w:hyperlink>
        </w:p>
        <w:p w14:paraId="26FE0B65" w14:textId="2BFEAD0A" w:rsidR="00E378A6" w:rsidRDefault="00A41A79">
          <w:pPr>
            <w:pStyle w:val="TOC1"/>
            <w:tabs>
              <w:tab w:val="right" w:leader="dot" w:pos="9393"/>
            </w:tabs>
            <w:rPr>
              <w:rFonts w:eastAsiaTheme="minorEastAsia"/>
              <w:noProof/>
              <w:lang w:val="ro-RO" w:eastAsia="ro-RO"/>
            </w:rPr>
          </w:pPr>
          <w:hyperlink w:anchor="_Toc41562361" w:history="1">
            <w:r w:rsidR="00E378A6" w:rsidRPr="00265D62">
              <w:rPr>
                <w:rStyle w:val="Hyperlink"/>
                <w:noProof/>
              </w:rPr>
              <w:t>IV. Rezultate</w:t>
            </w:r>
            <w:r w:rsidR="00E378A6">
              <w:rPr>
                <w:noProof/>
                <w:webHidden/>
              </w:rPr>
              <w:tab/>
            </w:r>
            <w:r w:rsidR="00E378A6">
              <w:rPr>
                <w:noProof/>
                <w:webHidden/>
              </w:rPr>
              <w:fldChar w:fldCharType="begin"/>
            </w:r>
            <w:r w:rsidR="00E378A6">
              <w:rPr>
                <w:noProof/>
                <w:webHidden/>
              </w:rPr>
              <w:instrText xml:space="preserve"> PAGEREF _Toc41562361 \h </w:instrText>
            </w:r>
            <w:r w:rsidR="00E378A6">
              <w:rPr>
                <w:noProof/>
                <w:webHidden/>
              </w:rPr>
            </w:r>
            <w:r w:rsidR="00E378A6">
              <w:rPr>
                <w:noProof/>
                <w:webHidden/>
              </w:rPr>
              <w:fldChar w:fldCharType="separate"/>
            </w:r>
            <w:r w:rsidR="00E378A6">
              <w:rPr>
                <w:noProof/>
                <w:webHidden/>
              </w:rPr>
              <w:t>65</w:t>
            </w:r>
            <w:r w:rsidR="00E378A6">
              <w:rPr>
                <w:noProof/>
                <w:webHidden/>
              </w:rPr>
              <w:fldChar w:fldCharType="end"/>
            </w:r>
          </w:hyperlink>
        </w:p>
        <w:p w14:paraId="7B07DD42" w14:textId="2D6A30C2" w:rsidR="00E378A6" w:rsidRDefault="00A41A79">
          <w:pPr>
            <w:pStyle w:val="TOC1"/>
            <w:tabs>
              <w:tab w:val="right" w:leader="dot" w:pos="9393"/>
            </w:tabs>
            <w:rPr>
              <w:rFonts w:eastAsiaTheme="minorEastAsia"/>
              <w:noProof/>
              <w:lang w:val="ro-RO" w:eastAsia="ro-RO"/>
            </w:rPr>
          </w:pPr>
          <w:hyperlink w:anchor="_Toc41562362" w:history="1">
            <w:r w:rsidR="00E378A6" w:rsidRPr="00265D62">
              <w:rPr>
                <w:rStyle w:val="Hyperlink"/>
                <w:noProof/>
              </w:rPr>
              <w:t>V. Bibliografie</w:t>
            </w:r>
            <w:r w:rsidR="00E378A6">
              <w:rPr>
                <w:noProof/>
                <w:webHidden/>
              </w:rPr>
              <w:tab/>
            </w:r>
            <w:r w:rsidR="00E378A6">
              <w:rPr>
                <w:noProof/>
                <w:webHidden/>
              </w:rPr>
              <w:fldChar w:fldCharType="begin"/>
            </w:r>
            <w:r w:rsidR="00E378A6">
              <w:rPr>
                <w:noProof/>
                <w:webHidden/>
              </w:rPr>
              <w:instrText xml:space="preserve"> PAGEREF _Toc41562362 \h </w:instrText>
            </w:r>
            <w:r w:rsidR="00E378A6">
              <w:rPr>
                <w:noProof/>
                <w:webHidden/>
              </w:rPr>
            </w:r>
            <w:r w:rsidR="00E378A6">
              <w:rPr>
                <w:noProof/>
                <w:webHidden/>
              </w:rPr>
              <w:fldChar w:fldCharType="separate"/>
            </w:r>
            <w:r w:rsidR="00E378A6">
              <w:rPr>
                <w:noProof/>
                <w:webHidden/>
              </w:rPr>
              <w:t>65</w:t>
            </w:r>
            <w:r w:rsidR="00E378A6">
              <w:rPr>
                <w:noProof/>
                <w:webHidden/>
              </w:rPr>
              <w:fldChar w:fldCharType="end"/>
            </w:r>
          </w:hyperlink>
        </w:p>
        <w:p w14:paraId="16F5D849" w14:textId="77C01653" w:rsidR="00F37B88" w:rsidRDefault="00C83D13">
          <w:r>
            <w:fldChar w:fldCharType="end"/>
          </w:r>
        </w:p>
      </w:sdtContent>
    </w:sdt>
    <w:p w14:paraId="2BA4346F" w14:textId="52256154" w:rsidR="00F37B88" w:rsidRDefault="00F37B88" w:rsidP="00F37B88">
      <w:pPr>
        <w:pStyle w:val="TOCHeading"/>
      </w:pPr>
    </w:p>
    <w:p w14:paraId="5F274074" w14:textId="77777777" w:rsidR="00EA6C7F" w:rsidRDefault="00EA6C7F" w:rsidP="00C70180">
      <w:pPr>
        <w:pStyle w:val="Heading1"/>
      </w:pPr>
      <w:bookmarkStart w:id="3" w:name="_Toc41523534"/>
      <w:bookmarkStart w:id="4" w:name="_Toc41562337"/>
    </w:p>
    <w:p w14:paraId="01AA5B6B" w14:textId="20EA7F6D" w:rsidR="00F86F5A" w:rsidRPr="00AD4348" w:rsidRDefault="00F86F5A" w:rsidP="00C70180">
      <w:pPr>
        <w:pStyle w:val="Heading1"/>
        <w:rPr>
          <w:lang w:val="ro-RO"/>
        </w:rPr>
      </w:pPr>
      <w:r w:rsidRPr="00AD4348">
        <w:t>I</w:t>
      </w:r>
      <w:r w:rsidR="00964C0E">
        <w:t>.</w:t>
      </w:r>
      <w:r w:rsidRPr="00AD4348">
        <w:t xml:space="preserve"> Prezentare tem</w:t>
      </w:r>
      <w:r w:rsidRPr="00AD4348">
        <w:rPr>
          <w:lang w:val="ro-RO"/>
        </w:rPr>
        <w:t>ă</w:t>
      </w:r>
      <w:bookmarkEnd w:id="2"/>
      <w:bookmarkEnd w:id="1"/>
      <w:bookmarkEnd w:id="3"/>
      <w:bookmarkEnd w:id="4"/>
    </w:p>
    <w:p w14:paraId="7F81C92C" w14:textId="01DF531A" w:rsidR="00F86F5A" w:rsidRDefault="00F86F5A" w:rsidP="00C70180">
      <w:pPr>
        <w:pStyle w:val="Heading1"/>
      </w:pPr>
      <w:bookmarkStart w:id="5" w:name="_Toc41522391"/>
      <w:bookmarkStart w:id="6" w:name="_Toc41523262"/>
      <w:bookmarkStart w:id="7" w:name="_Toc41523535"/>
      <w:bookmarkStart w:id="8" w:name="_Toc41562338"/>
      <w:r w:rsidRPr="00AD4348">
        <w:t xml:space="preserve">II. </w:t>
      </w:r>
      <w:r w:rsidR="00C70180">
        <w:t xml:space="preserve">Considerații teoretice – </w:t>
      </w:r>
      <w:r w:rsidR="00C474EE">
        <w:t>a</w:t>
      </w:r>
      <w:r w:rsidR="00C70180">
        <w:t>lgoritmi de învățare</w:t>
      </w:r>
      <w:bookmarkEnd w:id="5"/>
      <w:bookmarkEnd w:id="6"/>
      <w:bookmarkEnd w:id="7"/>
      <w:bookmarkEnd w:id="8"/>
    </w:p>
    <w:p w14:paraId="6F83AF96" w14:textId="55BB4AAE" w:rsidR="00A47774" w:rsidRDefault="00A47774" w:rsidP="00A47774">
      <w:pPr>
        <w:pStyle w:val="ListParagraph"/>
        <w:numPr>
          <w:ilvl w:val="0"/>
          <w:numId w:val="7"/>
        </w:numPr>
      </w:pPr>
      <w:r>
        <w:t>Vb natural language processing</w:t>
      </w:r>
    </w:p>
    <w:p w14:paraId="1FB99512" w14:textId="2F1E3809" w:rsidR="006B50D3" w:rsidRDefault="00A47774" w:rsidP="006B50D3">
      <w:pPr>
        <w:pStyle w:val="ListParagraph"/>
        <w:numPr>
          <w:ilvl w:val="0"/>
          <w:numId w:val="7"/>
        </w:numPr>
      </w:pPr>
      <w:r>
        <w:t>Part of speech</w:t>
      </w:r>
      <w:r w:rsidR="006B50D3">
        <w:t>: rulebased, stochastic methods</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0"/>
    <w:p w14:paraId="1D41A1BB" w14:textId="24ED663B" w:rsidR="00765DCD" w:rsidRPr="00765DCD" w:rsidRDefault="00765DCD" w:rsidP="00AB6B6F">
      <w:pPr>
        <w:rPr>
          <w:rFonts w:cs="Times New Roman"/>
          <w:sz w:val="28"/>
          <w:szCs w:val="28"/>
        </w:rPr>
      </w:pPr>
      <w:r>
        <w:rPr>
          <w:rFonts w:cs="Times New Roman"/>
          <w:sz w:val="28"/>
          <w:szCs w:val="28"/>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3BB17188" w14:textId="6B4910B0" w:rsidR="002C7D21" w:rsidRDefault="002C7D21" w:rsidP="00AB6B6F">
      <w:pPr>
        <w:rPr>
          <w:rFonts w:cs="Times New Roman"/>
          <w:b/>
          <w:bCs/>
          <w:sz w:val="48"/>
          <w:szCs w:val="48"/>
        </w:rPr>
      </w:pPr>
    </w:p>
    <w:p w14:paraId="6D122978" w14:textId="77777777" w:rsidR="007B67DA" w:rsidRDefault="007B67DA" w:rsidP="00AB6B6F">
      <w:pPr>
        <w:rPr>
          <w:rFonts w:cs="Times New Roman"/>
          <w:b/>
          <w:bCs/>
          <w:sz w:val="48"/>
          <w:szCs w:val="48"/>
        </w:rPr>
      </w:pPr>
    </w:p>
    <w:p w14:paraId="09537895" w14:textId="55DD3966" w:rsidR="00AB6B6F" w:rsidRPr="00AD4348" w:rsidRDefault="00772CDA" w:rsidP="00C70180">
      <w:pPr>
        <w:pStyle w:val="Heading1"/>
      </w:pPr>
      <w:bookmarkStart w:id="9" w:name="_Toc41522392"/>
      <w:bookmarkStart w:id="10" w:name="_Toc41523263"/>
      <w:bookmarkStart w:id="11" w:name="_Toc41523536"/>
      <w:bookmarkStart w:id="12" w:name="_Toc41562339"/>
      <w:r w:rsidRPr="00AD4348">
        <w:lastRenderedPageBreak/>
        <w:t>III</w:t>
      </w:r>
      <w:r w:rsidR="00A552E7" w:rsidRPr="00AD4348">
        <w:t>. 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1562340"/>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1562341"/>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1562342"/>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lastRenderedPageBreak/>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lastRenderedPageBreak/>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bookmarkStart w:id="22" w:name="_Toc41562343"/>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bookmarkStart w:id="23" w:name="_Toc41562344"/>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r>
        <w:t xml:space="preserve">3.2.1.2 </w:t>
      </w:r>
      <w:r w:rsidR="00771830" w:rsidRPr="006F13BA">
        <w:t xml:space="preserve"> </w:t>
      </w:r>
      <w:r w:rsidR="00C9049A" w:rsidRPr="006F13BA">
        <w:t>Cross-Validation</w:t>
      </w:r>
      <w:bookmarkEnd w:id="23"/>
    </w:p>
    <w:p w14:paraId="3F29D8F3" w14:textId="72FA94C5" w:rsidR="00E22CD0" w:rsidRDefault="00E22CD0" w:rsidP="00E22CD0">
      <w:pPr>
        <w:ind w:firstLine="431"/>
        <w:rPr>
          <w:shd w:val="clear" w:color="auto" w:fill="FFFFFF"/>
        </w:rPr>
      </w:pPr>
      <w:r>
        <w:rPr>
          <w:shd w:val="clear" w:color="auto" w:fill="FFFFFF"/>
        </w:rPr>
        <w:t xml:space="preserve">Numită și “rotation estimation”, este o tehnică de validare a modelului,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A41A79"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lastRenderedPageBreak/>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4AAD18F7"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lu</w:t>
      </w:r>
      <w:r w:rsidR="004547C0">
        <w:rPr>
          <w:rFonts w:eastAsiaTheme="minorEastAsia" w:cs="Times New Roman"/>
          <w:szCs w:val="24"/>
        </w:rPr>
        <w:t>ă</w:t>
      </w:r>
      <w:r w:rsidRPr="007C62F0">
        <w:rPr>
          <w:rFonts w:eastAsiaTheme="minorEastAsia" w:cs="Times New Roman"/>
          <w:szCs w:val="24"/>
        </w:rPr>
        <w:t>m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0B8C9365"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s</w:t>
      </w:r>
      <w:r w:rsidR="009213E9">
        <w:rPr>
          <w:rFonts w:eastAsia="Times New Roman" w:cs="Times New Roman"/>
          <w:szCs w:val="24"/>
          <w:lang w:val="ro-RO" w:eastAsia="ro-RO"/>
        </w:rPr>
        <w:t>ă</w:t>
      </w:r>
      <w:r w:rsidR="004F0D43" w:rsidRPr="00E44ABA">
        <w:rPr>
          <w:rFonts w:eastAsia="Times New Roman" w:cs="Times New Roman"/>
          <w:szCs w:val="24"/>
          <w:lang w:val="ro-RO" w:eastAsia="ro-RO"/>
        </w:rPr>
        <w:t xml:space="preserve"> folosim 2 liste</w:t>
      </w:r>
      <w:r w:rsidR="00DD0FE3" w:rsidRPr="00E44ABA">
        <w:rPr>
          <w:rFonts w:eastAsia="Times New Roman" w:cs="Times New Roman"/>
          <w:szCs w:val="24"/>
          <w:lang w:val="ro-RO" w:eastAsia="ro-RO"/>
        </w:rPr>
        <w:t xml:space="preserve"> </w:t>
      </w:r>
      <w:r w:rsidR="009213E9">
        <w:rPr>
          <w:rFonts w:eastAsia="Times New Roman" w:cs="Times New Roman"/>
          <w:szCs w:val="24"/>
          <w:lang w:val="ro-RO" w:eastAsia="ro-RO"/>
        </w:rPr>
        <w:t>ș</w:t>
      </w:r>
      <w:r w:rsidR="00DD0FE3" w:rsidRPr="00E44ABA">
        <w:rPr>
          <w:rFonts w:eastAsia="Times New Roman" w:cs="Times New Roman"/>
          <w:szCs w:val="24"/>
          <w:lang w:val="ro-RO" w:eastAsia="ro-RO"/>
        </w:rPr>
        <w:t>i s</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avem </w:t>
      </w:r>
      <w:r w:rsidR="009213E9">
        <w:rPr>
          <w:rFonts w:eastAsia="Times New Roman" w:cs="Times New Roman"/>
          <w:szCs w:val="24"/>
          <w:lang w:val="ro-RO" w:eastAsia="ro-RO"/>
        </w:rPr>
        <w:t>ș</w:t>
      </w:r>
      <w:r w:rsidR="00DD0FE3" w:rsidRPr="00E44ABA">
        <w:rPr>
          <w:rFonts w:eastAsia="Times New Roman" w:cs="Times New Roman"/>
          <w:szCs w:val="24"/>
          <w:lang w:val="ro-RO" w:eastAsia="ro-RO"/>
        </w:rPr>
        <w:t>i un flag pentru indexul elementelor pe care le-am folosit deja</w:t>
      </w:r>
      <w:r w:rsidR="009213E9">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metolda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lastRenderedPageBreak/>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1562345"/>
      <w:r>
        <w:t>3.2.</w:t>
      </w:r>
      <w:r w:rsidR="00B23BF2">
        <w:t xml:space="preserve">2  </w:t>
      </w:r>
      <w:r w:rsidR="006A039F" w:rsidRPr="00B43B17">
        <w:t>Preprocessing</w:t>
      </w:r>
      <w:bookmarkEnd w:id="24"/>
      <w:bookmarkEnd w:id="25"/>
      <w:bookmarkEnd w:id="26"/>
    </w:p>
    <w:p w14:paraId="74798993" w14:textId="7040B3B2"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n care cu</w:t>
      </w:r>
      <w:r w:rsidR="00074805">
        <w:rPr>
          <w:rFonts w:cs="Times New Roman"/>
          <w:szCs w:val="24"/>
        </w:rPr>
        <w:t>răță</w:t>
      </w:r>
      <w:r>
        <w:rPr>
          <w:rFonts w:cs="Times New Roman"/>
          <w:szCs w:val="24"/>
        </w:rPr>
        <w:t xml:space="preserve">m </w:t>
      </w:r>
      <w:r w:rsidR="00074805">
        <w:rPr>
          <w:rFonts w:cs="Times New Roman"/>
          <w:szCs w:val="24"/>
        </w:rPr>
        <w:t>ș</w:t>
      </w:r>
      <w:r>
        <w:rPr>
          <w:rFonts w:cs="Times New Roman"/>
          <w:szCs w:val="24"/>
        </w:rPr>
        <w:t>i normaliz</w:t>
      </w:r>
      <w:r w:rsidR="00074805">
        <w:rPr>
          <w:rFonts w:cs="Times New Roman"/>
          <w:szCs w:val="24"/>
        </w:rPr>
        <w:t>ă</w:t>
      </w:r>
      <w:r>
        <w:rPr>
          <w:rFonts w:cs="Times New Roman"/>
          <w:szCs w:val="24"/>
        </w:rPr>
        <w:t>m datele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1562346"/>
      <w:r>
        <w:t xml:space="preserve">3.2.2.1  </w:t>
      </w:r>
      <w:r w:rsidR="00B74B1E" w:rsidRPr="00A33DB4">
        <w:t xml:space="preserve">Sentence </w:t>
      </w:r>
      <w:r w:rsidR="00974CDC">
        <w:t>t</w:t>
      </w:r>
      <w:r w:rsidR="00B74B1E" w:rsidRPr="00A33DB4">
        <w:t>okenization</w:t>
      </w:r>
      <w:bookmarkEnd w:id="27"/>
    </w:p>
    <w:p w14:paraId="2173C98B" w14:textId="7648417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lastRenderedPageBreak/>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1041E3A8" w:rsidR="005D51C7" w:rsidRDefault="005D51C7" w:rsidP="005D51C7">
      <w:pPr>
        <w:ind w:firstLine="431"/>
        <w:rPr>
          <w:shd w:val="clear" w:color="auto" w:fill="FFFFFF"/>
        </w:rPr>
      </w:pPr>
      <w:bookmarkStart w:id="28" w:name="_Toc41562347"/>
      <w:r>
        <w:rPr>
          <w:shd w:val="clear" w:color="auto" w:fill="FFFFFF"/>
        </w:rPr>
        <w:t xml:space="preserve">Separăm cuvântul de tag prin funcția split cu parametrul de slash ‘/’ și obținem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A80C4DE" w:rsidR="005D51C7" w:rsidRDefault="005D51C7" w:rsidP="005D51C7">
      <w:pPr>
        <w:ind w:firstLine="431"/>
        <w:rPr>
          <w:shd w:val="clear" w:color="auto" w:fill="FFFFFF"/>
        </w:rPr>
      </w:pPr>
      <w:r>
        <w:rPr>
          <w:shd w:val="clear" w:color="auto" w:fill="FFFFFF"/>
        </w:rPr>
        <w:t xml:space="preserve">Se cunoaște că în cazul cel mai bun vom avea 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r>
        <w:t>3.2.2.2</w:t>
      </w:r>
      <w:r w:rsidR="00A33DB4">
        <w:t xml:space="preserve">  Part of speech classifier</w:t>
      </w:r>
      <w:bookmarkEnd w:id="28"/>
    </w:p>
    <w:p w14:paraId="7A076C45" w14:textId="1635E699"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 iar predicția ar avea de suferit în acest caz. Pentru a rezolva</w:t>
      </w:r>
      <w:r w:rsidR="00637D59">
        <w:rPr>
          <w:shd w:val="clear" w:color="auto" w:fill="FFFFFF"/>
        </w:rPr>
        <w:t xml:space="preserve"> această</w:t>
      </w:r>
      <w:r>
        <w:rPr>
          <w:shd w:val="clear" w:color="auto" w:fill="FFFFFF"/>
        </w:rPr>
        <w:t xml:space="preserve"> problema, se alege clasificarea părților de vorbire în 10 categorii, acestea fiind părțile de vorbire de bază pentru a acoperi majoritatea tagurilor din Brown Corpus. Acest proces nu este unul automat făcut de un algoritm, ci este făcut în urmă unei analize a părților de vorbire din engleză [11], [12], [13], [14] și alese cele mai potrivite pentru setul de date cu care se lucrează (Brown Corpus). S-au ales următoarele categorii:</w:t>
      </w:r>
    </w:p>
    <w:p w14:paraId="14C56F84" w14:textId="519A3BCF"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3CFE5C5E" w:rsidR="009849A3" w:rsidRPr="00E44ABA" w:rsidRDefault="009849A3" w:rsidP="00F20CD5">
      <w:pPr>
        <w:pStyle w:val="ListParagraph"/>
        <w:numPr>
          <w:ilvl w:val="0"/>
          <w:numId w:val="1"/>
        </w:numPr>
        <w:rPr>
          <w:rFonts w:cs="Times New Roman"/>
          <w:szCs w:val="24"/>
        </w:rPr>
      </w:pPr>
      <w:r w:rsidRPr="00E44ABA">
        <w:rPr>
          <w:rFonts w:cs="Times New Roman"/>
          <w:szCs w:val="24"/>
        </w:rPr>
        <w:t>Article/Determiner (AT/DT) – articol</w:t>
      </w:r>
      <w:r w:rsidR="007F2285">
        <w:rPr>
          <w:rFonts w:cs="Times New Roman"/>
          <w:szCs w:val="24"/>
        </w:rPr>
        <w:t>e</w:t>
      </w:r>
      <w:r w:rsidRPr="00E44ABA">
        <w:rPr>
          <w:rFonts w:cs="Times New Roman"/>
          <w:szCs w:val="24"/>
        </w:rPr>
        <w:t xml:space="preserve"> &amp; determinan</w:t>
      </w:r>
      <w:r w:rsidR="007F2285">
        <w:rPr>
          <w:rFonts w:cs="Times New Roman"/>
          <w:szCs w:val="24"/>
        </w:rPr>
        <w:t>ți</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7F581C11"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obținem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lastRenderedPageBreak/>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BE3996" w:rsidRPr="00E44ABA" w:rsidRDefault="00BE3996"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BE3996" w:rsidRDefault="00BE3996"/>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BE3996" w:rsidRPr="00E44ABA" w:rsidRDefault="00BE3996"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BE3996" w:rsidRDefault="00BE3996"/>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2384FDBA"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lastRenderedPageBreak/>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1562348"/>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lastRenderedPageBreak/>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bookmarkStart w:id="32" w:name="_Toc41562349"/>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1562350"/>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1562351"/>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lastRenderedPageBreak/>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BE3996" w:rsidRDefault="00BE3996">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BE3996" w:rsidRDefault="00BE3996">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BE3996" w:rsidRPr="00BE3C18" w:rsidRDefault="00BE3996"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BE3996" w:rsidRDefault="00BE3996"/>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BE3996" w:rsidRPr="00BE3C18" w:rsidRDefault="00BE3996"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BE3996" w:rsidRDefault="00BE3996"/>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1562352"/>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7F6F4000" w:rsidR="0083598E" w:rsidRDefault="00BE6555" w:rsidP="00BE6555">
      <w:pPr>
        <w:ind w:firstLine="431"/>
        <w:rPr>
          <w:rFonts w:cs="Times New Roman"/>
          <w:szCs w:val="24"/>
        </w:rPr>
      </w:pPr>
      <w:r>
        <w:rPr>
          <w:shd w:val="clear" w:color="auto" w:fill="FFFFFF"/>
        </w:rPr>
        <w:t>Formulă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BE3996" w:rsidRPr="008A06A4" w:rsidRDefault="00BE3996"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BE3996" w:rsidRPr="008A06A4" w:rsidRDefault="00BE3996"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BE3996" w:rsidRDefault="00BE3996"/>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BE3996" w:rsidRPr="008A06A4" w:rsidRDefault="00BE3996"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BE3996" w:rsidRPr="008A06A4" w:rsidRDefault="00BE3996"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BE3996" w:rsidRDefault="00BE3996"/>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lastRenderedPageBreak/>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w:lastRenderedPageBreak/>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BE3996" w:rsidRPr="008235C6" w:rsidRDefault="00BE3996"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BE3996" w:rsidRDefault="00BE3996"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BE3996" w:rsidRDefault="00BE3996"/>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BE3996" w:rsidRPr="008235C6" w:rsidRDefault="00BE3996"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BE3996" w:rsidRDefault="00BE3996"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BE3996" w:rsidRDefault="00BE3996"/>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37470606" w:rsidR="00B5124E" w:rsidRPr="007E0CED" w:rsidRDefault="00892436" w:rsidP="00B518DA">
      <w:pPr>
        <w:rPr>
          <w:rFonts w:cs="Times New Roman"/>
          <w:szCs w:val="24"/>
        </w:rPr>
      </w:pPr>
      <w:r>
        <w:rPr>
          <w:rFonts w:cs="Times New Roman"/>
          <w:szCs w:val="24"/>
        </w:rPr>
        <w:tab/>
        <w:t>In multe cazuri, uitandu-ne doar la cuvantul de dinainte nu e destul</w:t>
      </w:r>
      <w:r w:rsidR="003D3DAA">
        <w:rPr>
          <w:rFonts w:cs="Times New Roman"/>
          <w:szCs w:val="24"/>
        </w:rPr>
        <w:t xml:space="preserve">, avem nevoie de mai multa informatie, </w:t>
      </w:r>
      <w:r w:rsidR="00B5124E">
        <w:rPr>
          <w:rFonts w:cs="Times New Roman"/>
          <w:szCs w:val="24"/>
        </w:rPr>
        <w:t>pentru expresiile compuse formate din 3 cuvinte, stiind intreg contextul e mai util decat sa cunoastem doar cuvantul de dinainte. Pentru asta se introduce trigram-ul, acesta se uita inapoi la 2 cuvinte fata de bigram care se uita doar la cuvantul de dinainte. Pentru a calcula probabilitatea trigramului se da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31C6EC49"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 xml:space="preserve">a secventei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CFB02A5"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frecventa de aparitie a secventei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20148443"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frecventa de aparitie a secventei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29A3158F" w14:textId="6BF7BE60" w:rsidR="001B4125" w:rsidRDefault="00457464" w:rsidP="001B4125">
      <w:pPr>
        <w:ind w:firstLine="720"/>
        <w:rPr>
          <w:rFonts w:cs="Times New Roman"/>
          <w:szCs w:val="24"/>
        </w:rPr>
      </w:pPr>
      <w:r>
        <w:rPr>
          <w:rFonts w:cs="Times New Roman"/>
          <w:szCs w:val="24"/>
        </w:rPr>
        <w:t xml:space="preserve">In exemplul anterior, se calculeaza </w:t>
      </w:r>
      <w:r w:rsidR="002350CE">
        <w:rPr>
          <w:rFonts w:cs="Times New Roman"/>
          <w:szCs w:val="24"/>
        </w:rPr>
        <w:t>ca, dat fiind bigramul cu cele 2 tag-uri precedente (DT-determinant, JJ-adjectiv), care este probabilitatea de aparitie a unui substantiv (NN).</w:t>
      </w:r>
      <w:r w:rsidR="001B4125">
        <w:rPr>
          <w:rFonts w:cs="Times New Roman"/>
          <w:szCs w:val="24"/>
        </w:rPr>
        <w:t xml:space="preserve"> Trigramul este cel mai potrivit n-gram pentru etichetarea partii de vorbire pentru un model de tip Hidden Markov, returneaza cea mai buna acuratete dintre cele trei (unigram,bigram,trigram) dar este si cel mai intensiv din punct de vedere al timpului computational.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6E7C31DB" w:rsidR="00D548F2" w:rsidRDefault="001B4125" w:rsidP="00B518DA">
      <w:pPr>
        <w:rPr>
          <w:rFonts w:cs="Times New Roman"/>
          <w:szCs w:val="24"/>
        </w:rPr>
      </w:pPr>
      <w:r>
        <w:rPr>
          <w:rFonts w:cs="Times New Roman"/>
          <w:szCs w:val="24"/>
        </w:rPr>
        <w:t xml:space="preserve">Acesta va fi implementat tot intr-un tip de date dictionar cu un tuplu cu 3 parametrii: </w:t>
      </w:r>
    </w:p>
    <w:p w14:paraId="2D9184C3" w14:textId="742DCCE2" w:rsidR="0021038F" w:rsidRDefault="00104776" w:rsidP="00B518DA">
      <w:pPr>
        <w:rPr>
          <w:rFonts w:cs="Times New Roman"/>
          <w:szCs w:val="24"/>
        </w:rPr>
      </w:pPr>
      <w:r>
        <w:rPr>
          <w:rFonts w:cs="Times New Roman"/>
          <w:szCs w:val="24"/>
        </w:rPr>
        <w:t>Frecventa</w:t>
      </w:r>
      <w:r w:rsidR="0021038F">
        <w:rPr>
          <w:rFonts w:cs="Times New Roman"/>
          <w:szCs w:val="24"/>
        </w:rPr>
        <w:t xml:space="preserve"> aparitii: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BE3996" w:rsidRPr="001B4125" w:rsidRDefault="00BE399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BE3996" w:rsidRDefault="00BE3996"/>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BE3996" w:rsidRPr="001B4125" w:rsidRDefault="00BE399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BE3996" w:rsidRDefault="00BE3996"/>
                  </w:txbxContent>
                </v:textbox>
                <w10:anchorlock/>
              </v:shape>
            </w:pict>
          </mc:Fallback>
        </mc:AlternateContent>
      </w:r>
    </w:p>
    <w:p w14:paraId="7D506AF4" w14:textId="7879A0BD" w:rsidR="0021038F" w:rsidRPr="0021038F" w:rsidRDefault="0021038F" w:rsidP="003156DD">
      <w:pPr>
        <w:rPr>
          <w:rFonts w:eastAsia="Times New Roman" w:cs="Times New Roman"/>
          <w:szCs w:val="24"/>
          <w:lang w:val="ro-RO" w:eastAsia="ro-RO"/>
        </w:rPr>
      </w:pPr>
      <w:r>
        <w:rPr>
          <w:rFonts w:cs="Times New Roman"/>
          <w:szCs w:val="24"/>
        </w:rPr>
        <w:t>Probabilitati:</w:t>
      </w:r>
    </w:p>
    <w:p w14:paraId="7B35AC0B" w14:textId="717E51E5" w:rsidR="0021038F"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BE3996" w:rsidRDefault="00BE3996"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BE3996" w:rsidRDefault="00BE3996"/>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BE3996" w:rsidRDefault="00BE3996"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BE3996" w:rsidRDefault="00BE3996"/>
                  </w:txbxContent>
                </v:textbox>
                <w10:anchorlock/>
              </v:shape>
            </w:pict>
          </mc:Fallback>
        </mc:AlternateContent>
      </w:r>
      <w:r w:rsidR="0021038F">
        <w:rPr>
          <w:rFonts w:cs="Times New Roman"/>
          <w:szCs w:val="24"/>
        </w:rPr>
        <w:t>Algoritmul implementat de numarare a frecventelor de aparitie:</w:t>
      </w:r>
    </w:p>
    <w:p w14:paraId="60402047" w14:textId="1274BD27" w:rsidR="00EC2BE8" w:rsidRPr="0021038F" w:rsidRDefault="00713BE3" w:rsidP="0021038F">
      <w:pPr>
        <w:shd w:val="clear" w:color="auto" w:fill="FFFFFF"/>
        <w:spacing w:after="0" w:line="240" w:lineRule="auto"/>
        <w:rPr>
          <w:rFonts w:eastAsia="Times New Roman" w:cs="Times New Roman"/>
          <w:szCs w:val="24"/>
          <w:lang w:val="ro-RO" w:eastAsia="ro-RO"/>
        </w:rPr>
      </w:pPr>
      <w:r w:rsidRPr="00713BE3">
        <w:rPr>
          <w:rFonts w:eastAsia="Times New Roman" w:cs="Times New Roman"/>
          <w:noProof/>
          <w:szCs w:val="24"/>
          <w:lang w:val="ro-RO" w:eastAsia="ro-RO"/>
        </w:rPr>
        <w:lastRenderedPageBreak/>
        <mc:AlternateContent>
          <mc:Choice Requires="wps">
            <w:drawing>
              <wp:inline distT="0" distB="0" distL="0" distR="0" wp14:anchorId="238942A8" wp14:editId="78460248">
                <wp:extent cx="5953539" cy="5317435"/>
                <wp:effectExtent l="0" t="0" r="28575" b="1714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539" cy="5317435"/>
                        </a:xfrm>
                        <a:prstGeom prst="rect">
                          <a:avLst/>
                        </a:prstGeom>
                        <a:solidFill>
                          <a:srgbClr val="FFFFFF"/>
                        </a:solidFill>
                        <a:ln w="9525">
                          <a:solidFill>
                            <a:srgbClr val="000000"/>
                          </a:solidFill>
                          <a:miter lim="800000"/>
                          <a:headEnd/>
                          <a:tailEnd/>
                        </a:ln>
                      </wps:spPr>
                      <wps:txbx>
                        <w:txbxContent>
                          <w:p w14:paraId="1FF8F464" w14:textId="7812148D" w:rsidR="00BE3996" w:rsidRPr="002D0480" w:rsidRDefault="00BE3996"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BE3996" w:rsidRPr="002D0480" w:rsidRDefault="00BE3996"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BE3996"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BE3996" w:rsidRPr="002D0480" w:rsidRDefault="00BE3996"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BE3996"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BE3996" w:rsidRDefault="00BE3996"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BE3996" w:rsidRDefault="00BE3996"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BE3996" w:rsidRPr="002D0480" w:rsidRDefault="00BE3996"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BE3996" w:rsidRPr="002D0480"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BE3996" w:rsidRPr="002D0480"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BE3996" w:rsidRPr="002D0480" w:rsidRDefault="00BE3996"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BE3996"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BE3996" w:rsidRDefault="00BE3996"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BE3996" w:rsidRPr="002D0480" w:rsidRDefault="00BE3996"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BE3996" w:rsidRDefault="00BE3996"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BE3996" w:rsidRPr="002D0480" w:rsidRDefault="00BE3996"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BE3996" w:rsidRPr="002D0480" w:rsidRDefault="00BE3996" w:rsidP="00713BE3">
                            <w:pPr>
                              <w:shd w:val="clear" w:color="auto" w:fill="FFFFFF"/>
                              <w:spacing w:after="0" w:line="240" w:lineRule="auto"/>
                              <w:rPr>
                                <w:rFonts w:eastAsia="Times New Roman" w:cs="Times New Roman"/>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BE3996" w:rsidRDefault="00BE3996"/>
                        </w:txbxContent>
                      </wps:txbx>
                      <wps:bodyPr rot="0" vert="horz" wrap="square" lIns="91440" tIns="45720" rIns="91440" bIns="45720" anchor="t" anchorCtr="0">
                        <a:noAutofit/>
                      </wps:bodyPr>
                    </wps:wsp>
                  </a:graphicData>
                </a:graphic>
              </wp:inline>
            </w:drawing>
          </mc:Choice>
          <mc:Fallback>
            <w:pict>
              <v:shape w14:anchorId="238942A8" id="_x0000_s1033" type="#_x0000_t202" style="width:468.8pt;height:4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">
                <v:textbox>
                  <w:txbxContent>
                    <w:p w14:paraId="1FF8F464" w14:textId="7812148D" w:rsidR="00BE3996" w:rsidRPr="002D0480" w:rsidRDefault="00BE3996"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BE3996" w:rsidRPr="002D0480" w:rsidRDefault="00BE3996"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BE3996"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BE3996" w:rsidRPr="002D0480" w:rsidRDefault="00BE3996"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BE3996"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BE3996" w:rsidRDefault="00BE3996"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BE3996" w:rsidRDefault="00BE3996"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BE3996" w:rsidRPr="002D0480" w:rsidRDefault="00BE3996"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BE3996" w:rsidRPr="002D0480"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BE3996" w:rsidRPr="002D0480" w:rsidRDefault="00BE3996"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BE3996" w:rsidRPr="002D0480" w:rsidRDefault="00BE3996"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BE3996"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BE3996" w:rsidRDefault="00BE3996"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BE3996" w:rsidRPr="002D0480" w:rsidRDefault="00BE3996"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BE3996" w:rsidRDefault="00BE3996"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BE3996" w:rsidRPr="002D0480" w:rsidRDefault="00BE3996"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BE3996" w:rsidRPr="002D0480" w:rsidRDefault="00BE3996"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BE3996" w:rsidRPr="002D0480" w:rsidRDefault="00BE3996"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BE3996" w:rsidRPr="002D0480" w:rsidRDefault="00BE3996"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BE3996" w:rsidRPr="002D0480" w:rsidRDefault="00BE3996" w:rsidP="00713BE3">
                      <w:pPr>
                        <w:shd w:val="clear" w:color="auto" w:fill="FFFFFF"/>
                        <w:spacing w:after="0" w:line="240" w:lineRule="auto"/>
                        <w:rPr>
                          <w:rFonts w:eastAsia="Times New Roman" w:cs="Times New Roman"/>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BE3996" w:rsidRDefault="00BE3996"/>
                  </w:txbxContent>
                </v:textbox>
                <w10:anchorlock/>
              </v:shape>
            </w:pict>
          </mc:Fallback>
        </mc:AlternateContent>
      </w:r>
    </w:p>
    <w:p w14:paraId="15A2C0F7" w14:textId="77777777" w:rsidR="00713BE3" w:rsidRDefault="00713BE3" w:rsidP="00D17F17">
      <w:pPr>
        <w:ind w:firstLine="720"/>
        <w:rPr>
          <w:rFonts w:cs="Times New Roman"/>
          <w:szCs w:val="24"/>
        </w:rPr>
      </w:pPr>
    </w:p>
    <w:p w14:paraId="175BD39E" w14:textId="0BEF0D20" w:rsidR="00DB13DE" w:rsidRDefault="00EC2BE8" w:rsidP="00D17F17">
      <w:pPr>
        <w:ind w:firstLine="720"/>
        <w:rPr>
          <w:rFonts w:cs="Times New Roman"/>
          <w:szCs w:val="24"/>
        </w:rPr>
      </w:pPr>
      <w:r>
        <w:rPr>
          <w:rFonts w:cs="Times New Roman"/>
          <w:szCs w:val="24"/>
        </w:rPr>
        <w:t xml:space="preserve">Algoritmul este foarte asemanator cu cel descris la bigram, diferenta majora </w:t>
      </w:r>
      <w:r w:rsidR="003C695A">
        <w:rPr>
          <w:rFonts w:cs="Times New Roman"/>
          <w:szCs w:val="24"/>
        </w:rPr>
        <w:t xml:space="preserve">fiind evidentiata in a doua conditie, aici nu mai salvam si secventele unde intalnim sfarsit de propozitie(sau inceput de propozitie) </w:t>
      </w:r>
      <w:r w:rsidR="00BA1F6C">
        <w:rPr>
          <w:rFonts w:cs="Times New Roman"/>
          <w:szCs w:val="24"/>
        </w:rPr>
        <w:t>in mijlocul tuplului. Acest lucru este realizat deoarece, propozitiile/frazele sunt de sine statatoare, partea de vorbire a unui token de inceput nu depinde de tag-ul ultimului token din propozitia anterioara. Chiar daca asta ar putea ajuta sistemul</w:t>
      </w:r>
      <w:r w:rsidR="003F525F">
        <w:rPr>
          <w:rFonts w:cs="Times New Roman"/>
          <w:szCs w:val="24"/>
        </w:rPr>
        <w:t xml:space="preserve"> la o acuratete mai buna</w:t>
      </w:r>
      <w:r w:rsidR="00BA1F6C">
        <w:rPr>
          <w:rFonts w:cs="Times New Roman"/>
          <w:szCs w:val="24"/>
        </w:rPr>
        <w:t xml:space="preserve"> (multe propozitii se termina cu un substantiv/verb si incep cu un substantiv sau articol), nu ar fi util in aplicatiile reale, deoarece de multe ori datele reale sunt </w:t>
      </w:r>
      <w:r w:rsidR="004C6005">
        <w:rPr>
          <w:rFonts w:cs="Times New Roman"/>
          <w:szCs w:val="24"/>
        </w:rPr>
        <w:t>introduse</w:t>
      </w:r>
      <w:r w:rsidR="00BA1F6C">
        <w:rPr>
          <w:rFonts w:cs="Times New Roman"/>
          <w:szCs w:val="24"/>
        </w:rPr>
        <w:t xml:space="preserve"> de userii care folosesc aplicatia</w:t>
      </w:r>
      <w:r w:rsidR="004C6005">
        <w:rPr>
          <w:rFonts w:cs="Times New Roman"/>
          <w:szCs w:val="24"/>
        </w:rPr>
        <w:t xml:space="preserve"> (intr-o cantitate mult mai mica)</w:t>
      </w:r>
      <w:r w:rsidR="00BA1F6C">
        <w:rPr>
          <w:rFonts w:cs="Times New Roman"/>
          <w:szCs w:val="24"/>
        </w:rPr>
        <w:t xml:space="preserve"> ci nu sunt preluate </w:t>
      </w:r>
      <w:r w:rsidR="000F344C">
        <w:rPr>
          <w:rFonts w:cs="Times New Roman"/>
          <w:szCs w:val="24"/>
        </w:rPr>
        <w:t>dintr-un set mare de date</w:t>
      </w:r>
      <w:r w:rsidR="00604B9B">
        <w:rPr>
          <w:rFonts w:cs="Times New Roman"/>
          <w:szCs w:val="24"/>
        </w:rPr>
        <w:t>.</w:t>
      </w:r>
      <w:r w:rsidR="00727B4E">
        <w:rPr>
          <w:rFonts w:cs="Times New Roman"/>
          <w:szCs w:val="24"/>
        </w:rPr>
        <w:t xml:space="preserve"> </w:t>
      </w:r>
    </w:p>
    <w:p w14:paraId="026BCDD0" w14:textId="2F702AEA" w:rsidR="00597775" w:rsidRDefault="00597775" w:rsidP="00D17F17">
      <w:pPr>
        <w:ind w:firstLine="720"/>
        <w:rPr>
          <w:rFonts w:cs="Times New Roman"/>
          <w:szCs w:val="24"/>
        </w:rPr>
      </w:pPr>
      <w:r>
        <w:rPr>
          <w:rFonts w:cs="Times New Roman"/>
          <w:szCs w:val="24"/>
        </w:rPr>
        <w:t>Functia de calcul a probabilitatii trigram-ului:</w:t>
      </w:r>
    </w:p>
    <w:p w14:paraId="12252E5E" w14:textId="0B0745CA" w:rsidR="00980297" w:rsidRDefault="005647A0" w:rsidP="00980297">
      <w:pPr>
        <w:shd w:val="clear" w:color="auto" w:fill="FFFFFF"/>
        <w:spacing w:after="0" w:line="240" w:lineRule="auto"/>
        <w:rPr>
          <w:rFonts w:eastAsia="Times New Roman" w:cs="Times New Roman"/>
          <w:szCs w:val="24"/>
          <w:lang w:val="ro-RO" w:eastAsia="ro-RO"/>
        </w:rPr>
      </w:pPr>
      <w:r w:rsidRPr="005647A0">
        <w:rPr>
          <w:rFonts w:eastAsia="Times New Roman" w:cs="Times New Roman"/>
          <w:noProof/>
          <w:szCs w:val="24"/>
          <w:lang w:val="ro-RO" w:eastAsia="ro-RO"/>
        </w:rPr>
        <w:lastRenderedPageBreak/>
        <mc:AlternateContent>
          <mc:Choice Requires="wps">
            <w:drawing>
              <wp:inline distT="0" distB="0" distL="0" distR="0" wp14:anchorId="6D500CA6" wp14:editId="71B6C097">
                <wp:extent cx="5883910" cy="2017395"/>
                <wp:effectExtent l="0" t="0" r="21590" b="2095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017395"/>
                        </a:xfrm>
                        <a:prstGeom prst="rect">
                          <a:avLst/>
                        </a:prstGeom>
                        <a:solidFill>
                          <a:srgbClr val="FFFFFF"/>
                        </a:solidFill>
                        <a:ln w="9525">
                          <a:solidFill>
                            <a:srgbClr val="000000"/>
                          </a:solidFill>
                          <a:miter lim="800000"/>
                          <a:headEnd/>
                          <a:tailEnd/>
                        </a:ln>
                      </wps:spPr>
                      <wps:txbx>
                        <w:txbxContent>
                          <w:p w14:paraId="6C5CD237" w14:textId="590F98FD" w:rsidR="00BE3996" w:rsidRPr="00597775" w:rsidRDefault="00BE3996"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BE3996" w:rsidRPr="00597775" w:rsidRDefault="00BE3996"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BE3996" w:rsidRPr="00317762" w:rsidRDefault="00BE3996"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BE3996" w:rsidRPr="00597775" w:rsidRDefault="00BE3996"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BE3996" w:rsidRDefault="00BE3996"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BE3996" w:rsidRPr="00597775" w:rsidRDefault="00BE3996"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BE3996" w:rsidRPr="00597775" w:rsidRDefault="00BE3996"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BE3996" w:rsidRPr="00597775" w:rsidRDefault="00BE3996"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BE3996" w:rsidRDefault="00BE3996" w:rsidP="005647A0">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BE3996" w:rsidRDefault="00BE3996"/>
                        </w:txbxContent>
                      </wps:txbx>
                      <wps:bodyPr rot="0" vert="horz" wrap="square" lIns="91440" tIns="45720" rIns="91440" bIns="45720" anchor="t" anchorCtr="0">
                        <a:noAutofit/>
                      </wps:bodyPr>
                    </wps:wsp>
                  </a:graphicData>
                </a:graphic>
              </wp:inline>
            </w:drawing>
          </mc:Choice>
          <mc:Fallback>
            <w:pict>
              <v:shape w14:anchorId="6D500CA6" id="_x0000_s1034" type="#_x0000_t202" style="width:463.3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">
                <v:textbox>
                  <w:txbxContent>
                    <w:p w14:paraId="6C5CD237" w14:textId="590F98FD" w:rsidR="00BE3996" w:rsidRPr="00597775" w:rsidRDefault="00BE3996"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BE3996" w:rsidRPr="00597775" w:rsidRDefault="00BE3996"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BE3996" w:rsidRPr="00317762" w:rsidRDefault="00BE3996"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BE3996" w:rsidRPr="00597775" w:rsidRDefault="00BE3996"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BE3996" w:rsidRDefault="00BE3996"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BE3996" w:rsidRPr="00597775" w:rsidRDefault="00BE3996"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BE3996" w:rsidRPr="00597775" w:rsidRDefault="00BE3996"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BE3996" w:rsidRPr="00597775" w:rsidRDefault="00BE3996"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BE3996" w:rsidRPr="00597775" w:rsidRDefault="00BE3996"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BE3996" w:rsidRDefault="00BE3996" w:rsidP="005647A0">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BE3996" w:rsidRDefault="00BE3996"/>
                  </w:txbxContent>
                </v:textbox>
                <w10:anchorlock/>
              </v:shape>
            </w:pict>
          </mc:Fallback>
        </mc:AlternateConten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771F6153" w:rsidR="00A11DFC" w:rsidRDefault="00B518DA" w:rsidP="00AB6372">
      <w:pPr>
        <w:rPr>
          <w:rFonts w:cs="Times New Roman"/>
          <w:szCs w:val="24"/>
        </w:rPr>
      </w:pPr>
      <w:r>
        <w:rPr>
          <w:rFonts w:cs="Times New Roman"/>
          <w:szCs w:val="24"/>
        </w:rPr>
        <w:tab/>
      </w:r>
      <w:r w:rsidR="00D17F17">
        <w:rPr>
          <w:rFonts w:cs="Times New Roman"/>
          <w:szCs w:val="24"/>
        </w:rPr>
        <w:t xml:space="preserve">Probabilitatile de tip trigram generate dintr-un corpus </w:t>
      </w:r>
      <w:r w:rsidR="00D17F17" w:rsidRPr="00171BD6">
        <w:rPr>
          <w:rFonts w:cs="Times New Roman"/>
          <w:i/>
          <w:iCs/>
          <w:szCs w:val="24"/>
        </w:rPr>
        <w:t>deobicei</w:t>
      </w:r>
      <w:r w:rsidR="00D17F17">
        <w:rPr>
          <w:rFonts w:cs="Times New Roman"/>
          <w:szCs w:val="24"/>
        </w:rPr>
        <w:t xml:space="preserve"> nu pot fi folosite direct </w:t>
      </w:r>
      <w:r w:rsidR="003445E9">
        <w:rPr>
          <w:rFonts w:cs="Times New Roman"/>
          <w:szCs w:val="24"/>
        </w:rPr>
        <w:t>din cauza valorilor lipsa a tuplurilor trigram (sparse-data problem [2]).</w:t>
      </w:r>
      <w:r w:rsidR="00FE03A9">
        <w:rPr>
          <w:rFonts w:cs="Times New Roman"/>
          <w:szCs w:val="24"/>
        </w:rPr>
        <w:t xml:space="preserve"> Pentru </w:t>
      </w:r>
      <w:r w:rsidR="00AB6372">
        <w:rPr>
          <w:rFonts w:cs="Times New Roman"/>
          <w:szCs w:val="24"/>
        </w:rPr>
        <w:t xml:space="preserve">a rezolva aceasta problema </w:t>
      </w:r>
      <w:r w:rsidR="00FE03A9">
        <w:rPr>
          <w:rFonts w:cs="Times New Roman"/>
          <w:szCs w:val="24"/>
        </w:rPr>
        <w:t xml:space="preserve">se introduce conceptul de interpolare liniara. </w:t>
      </w:r>
      <w:r w:rsidR="00DB13DE">
        <w:rPr>
          <w:rFonts w:cs="Times New Roman"/>
          <w:szCs w:val="24"/>
        </w:rPr>
        <w:t xml:space="preserve">Acesta presupune calcularea </w:t>
      </w:r>
      <w:r w:rsidR="00EC339C">
        <w:rPr>
          <w:rFonts w:cs="Times New Roman"/>
          <w:szCs w:val="24"/>
        </w:rPr>
        <w:t>a unei noi probabilitati compuse din suma probabilitatilor de tranzitie cu o pondere pentru fiecare: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A41A79"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793FAEA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interpolarea eliminata.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 descris</w:t>
      </w:r>
      <w:r w:rsidR="002C70D3">
        <w:rPr>
          <w:rFonts w:eastAsiaTheme="minorEastAsia" w:cs="Times New Roman"/>
          <w:szCs w:val="24"/>
        </w:rPr>
        <w:t xml:space="preserve"> astfel</w:t>
      </w:r>
      <w:r w:rsidR="004D49CB">
        <w:rPr>
          <w:rFonts w:eastAsiaTheme="minorEastAsia" w:cs="Times New Roman"/>
          <w:szCs w:val="24"/>
        </w:rPr>
        <w:t>:</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2E98A86B">
            <wp:extent cx="5810839" cy="2425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8657" cy="2436757"/>
                    </a:xfrm>
                    <a:prstGeom prst="rect">
                      <a:avLst/>
                    </a:prstGeom>
                  </pic:spPr>
                </pic:pic>
              </a:graphicData>
            </a:graphic>
          </wp:inline>
        </w:drawing>
      </w:r>
    </w:p>
    <w:p w14:paraId="3E0F35CD" w14:textId="17A2BC4A"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liniara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0C4FA018" w14:textId="4F36C40D" w:rsidR="00754BE4" w:rsidRDefault="00665971" w:rsidP="00754BE4">
      <w:pPr>
        <w:ind w:firstLine="720"/>
        <w:rPr>
          <w:rFonts w:cs="Times New Roman"/>
          <w:szCs w:val="24"/>
        </w:rPr>
      </w:pPr>
      <w:r>
        <w:rPr>
          <w:rFonts w:cs="Times New Roman"/>
          <w:szCs w:val="24"/>
        </w:rPr>
        <w:t xml:space="preserve">Se poate observa cum probabilitatile fiecarui n-gram sunt scazute cu 1 si la numarator si la numitor, asta inseamna </w:t>
      </w:r>
      <w:r w:rsidR="00A61BF1">
        <w:rPr>
          <w:rFonts w:cs="Times New Roman"/>
          <w:szCs w:val="24"/>
        </w:rPr>
        <w:t xml:space="preserve">ca algoritmul ia in calcul date care nu au aparut in setul de antrenare. </w:t>
      </w:r>
      <w:r w:rsidR="001355AC">
        <w:rPr>
          <w:rFonts w:cs="Times New Roman"/>
          <w:szCs w:val="24"/>
        </w:rPr>
        <w:t>Cu toate acestea mentionate, interpolare</w:t>
      </w:r>
      <w:r w:rsidR="00A61BF1">
        <w:rPr>
          <w:rFonts w:cs="Times New Roman"/>
          <w:szCs w:val="24"/>
        </w:rPr>
        <w:t>a</w:t>
      </w:r>
      <w:r w:rsidR="001355AC">
        <w:rPr>
          <w:rFonts w:cs="Times New Roman"/>
          <w:szCs w:val="24"/>
        </w:rPr>
        <w:t xml:space="preserve"> liniara nu </w:t>
      </w:r>
      <w:r w:rsidR="0043135F">
        <w:rPr>
          <w:rFonts w:cs="Times New Roman"/>
          <w:szCs w:val="24"/>
        </w:rPr>
        <w:t xml:space="preserve">este folositoare </w:t>
      </w:r>
      <w:r w:rsidR="00A61BF1">
        <w:rPr>
          <w:rFonts w:cs="Times New Roman"/>
          <w:szCs w:val="24"/>
        </w:rPr>
        <w:t>numai</w:t>
      </w:r>
      <w:r w:rsidR="0043135F">
        <w:rPr>
          <w:rFonts w:cs="Times New Roman"/>
          <w:szCs w:val="24"/>
        </w:rPr>
        <w:t xml:space="preserve"> pentru a trata tupluri lipsa dar si pentru a seta ponderi fiecarui n-gram separat.</w:t>
      </w:r>
      <w:r w:rsidR="00034D3E">
        <w:rPr>
          <w:rFonts w:cs="Times New Roman"/>
          <w:szCs w:val="24"/>
        </w:rPr>
        <w:t xml:space="preserve"> Folosind aceasta functie, acuratetea predictorului creste, in cazul meu, cresterea </w:t>
      </w:r>
      <w:r w:rsidR="00EC36F0">
        <w:rPr>
          <w:rFonts w:cs="Times New Roman"/>
          <w:szCs w:val="24"/>
        </w:rPr>
        <w:t xml:space="preserve">acuratatii </w:t>
      </w:r>
      <w:r w:rsidR="00034D3E">
        <w:rPr>
          <w:rFonts w:cs="Times New Roman"/>
          <w:szCs w:val="24"/>
        </w:rPr>
        <w:t>este mica deoarece setul de antrenare este clasificat in 10 clase (tag-uri) reprezentative si</w:t>
      </w:r>
      <w:r w:rsidR="00EC36F0">
        <w:rPr>
          <w:rFonts w:cs="Times New Roman"/>
          <w:szCs w:val="24"/>
        </w:rPr>
        <w:t xml:space="preserve"> de aceea </w:t>
      </w:r>
      <w:r w:rsidR="00D16557">
        <w:rPr>
          <w:rFonts w:cs="Times New Roman"/>
          <w:szCs w:val="24"/>
        </w:rPr>
        <w:t>dictionarele</w:t>
      </w:r>
      <w:r w:rsidR="00EC36F0">
        <w:rPr>
          <w:rFonts w:cs="Times New Roman"/>
          <w:szCs w:val="24"/>
        </w:rPr>
        <w:t xml:space="preserve"> bigram si trigram au aproape toate permutarile posibile. Folosind formula de la (3.7) se poate verifica </w:t>
      </w:r>
      <w:r w:rsidR="008F12F2">
        <w:rPr>
          <w:rFonts w:cs="Times New Roman"/>
          <w:szCs w:val="24"/>
        </w:rPr>
        <w:t xml:space="preserve">n-gram-ul contine toate </w:t>
      </w:r>
      <w:r w:rsidR="008F12F2">
        <w:rPr>
          <w:rFonts w:cs="Times New Roman"/>
          <w:szCs w:val="24"/>
        </w:rPr>
        <w:lastRenderedPageBreak/>
        <w:t xml:space="preserve">permutarile sale posibile, astfel tragand concluzia daca interpolarea liniara </w:t>
      </w:r>
      <w:r w:rsidR="005416B4">
        <w:rPr>
          <w:rFonts w:cs="Times New Roman"/>
          <w:szCs w:val="24"/>
        </w:rPr>
        <w:t>aduce imbunatatiri majore la predictie.</w:t>
      </w:r>
    </w:p>
    <w:p w14:paraId="5270417B" w14:textId="4187FE4A" w:rsidR="00284EE1" w:rsidRDefault="00284EE1" w:rsidP="00AE43BB">
      <w:pPr>
        <w:ind w:firstLine="720"/>
        <w:rPr>
          <w:rFonts w:cs="Times New Roman"/>
          <w:szCs w:val="24"/>
        </w:rPr>
      </w:pPr>
      <w:r>
        <w:rPr>
          <w:rFonts w:cs="Times New Roman"/>
          <w:szCs w:val="24"/>
        </w:rPr>
        <w:t>Inafara de interpolarea pentru trigram, s-a realizat si o interpolare pe bigram, aceasta este</w:t>
      </w:r>
      <w:r w:rsidR="00754BE4">
        <w:rPr>
          <w:rFonts w:cs="Times New Roman"/>
          <w:szCs w:val="24"/>
        </w:rPr>
        <w:t xml:space="preserve"> foarte asemanatoare cu cea de la trigram</w:t>
      </w:r>
      <w:r w:rsidR="0000394D">
        <w:rPr>
          <w:rFonts w:cs="Times New Roman"/>
          <w:szCs w:val="24"/>
        </w:rPr>
        <w:t xml:space="preserve">, ea este </w:t>
      </w:r>
      <w:r>
        <w:rPr>
          <w:rFonts w:cs="Times New Roman"/>
          <w:szCs w:val="24"/>
        </w:rPr>
        <w:t>prezentata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73DB186E" w:rsidR="00D17F17" w:rsidRDefault="00232740" w:rsidP="001F78D5">
      <w:pPr>
        <w:rPr>
          <w:rFonts w:cs="Times New Roman"/>
          <w:szCs w:val="24"/>
        </w:rPr>
      </w:pPr>
      <w:r>
        <w:rPr>
          <w:rFonts w:cs="Times New Roman"/>
          <w:szCs w:val="24"/>
        </w:rPr>
        <w:t>Algoritmu interpolarii liniare pentru trigram:</w:t>
      </w:r>
    </w:p>
    <w:p w14:paraId="61553CE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008A4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484F099"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98FAC6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88E09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F41B0C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1DDDC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5011D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51F1705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1D4223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E41C25F"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7F91D0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26D855A8"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DC90FD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21F3E2E"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F33EB5A"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097758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745354A" w14:textId="3B097654" w:rsidR="00232740" w:rsidRDefault="0009012D" w:rsidP="001F78D5">
      <w:pPr>
        <w:rPr>
          <w:rFonts w:cs="Times New Roman"/>
          <w:szCs w:val="24"/>
        </w:rPr>
      </w:pPr>
      <w:r w:rsidRPr="0009012D">
        <w:rPr>
          <w:rFonts w:cs="Times New Roman"/>
          <w:noProof/>
          <w:szCs w:val="24"/>
        </w:rPr>
        <w:lastRenderedPageBreak/>
        <mc:AlternateContent>
          <mc:Choice Requires="wps">
            <w:drawing>
              <wp:inline distT="0" distB="0" distL="0" distR="0" wp14:anchorId="750D4A02" wp14:editId="01E20202">
                <wp:extent cx="6142383" cy="5724939"/>
                <wp:effectExtent l="0" t="0" r="10795" b="2857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83" cy="5724939"/>
                        </a:xfrm>
                        <a:prstGeom prst="rect">
                          <a:avLst/>
                        </a:prstGeom>
                        <a:solidFill>
                          <a:srgbClr val="FFFFFF"/>
                        </a:solidFill>
                        <a:ln w="9525">
                          <a:solidFill>
                            <a:srgbClr val="000000"/>
                          </a:solidFill>
                          <a:miter lim="800000"/>
                          <a:headEnd/>
                          <a:tailEnd/>
                        </a:ln>
                      </wps:spPr>
                      <wps:txbx>
                        <w:txbxContent>
                          <w:p w14:paraId="031FA341" w14:textId="4692E95C" w:rsidR="00BE3996" w:rsidRPr="00654A8C"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BE3996" w:rsidRPr="00654A8C"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BE3996"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BE3996" w:rsidRPr="00654A8C" w:rsidRDefault="00BE3996"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BE3996" w:rsidRPr="00654A8C" w:rsidRDefault="00BE3996"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BE3996" w:rsidRPr="00654A8C"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BE3996" w:rsidRPr="00654A8C"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BE3996" w:rsidRPr="00654A8C" w:rsidRDefault="00BE3996"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BE3996" w:rsidRPr="00654A8C" w:rsidRDefault="00BE3996" w:rsidP="0009012D">
                            <w:pPr>
                              <w:shd w:val="clear" w:color="auto" w:fill="FFFFFF"/>
                              <w:spacing w:after="0" w:line="240" w:lineRule="auto"/>
                              <w:rPr>
                                <w:rFonts w:eastAsia="Times New Roman" w:cs="Times New Roman"/>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BE3996" w:rsidRDefault="00BE3996"/>
                        </w:txbxContent>
                      </wps:txbx>
                      <wps:bodyPr rot="0" vert="horz" wrap="square" lIns="91440" tIns="45720" rIns="91440" bIns="45720" anchor="t" anchorCtr="0">
                        <a:noAutofit/>
                      </wps:bodyPr>
                    </wps:wsp>
                  </a:graphicData>
                </a:graphic>
              </wp:inline>
            </w:drawing>
          </mc:Choice>
          <mc:Fallback>
            <w:pict>
              <v:shape w14:anchorId="750D4A02" id="_x0000_s1035" type="#_x0000_t202" style="width:483.65pt;height:4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">
                <v:textbox>
                  <w:txbxContent>
                    <w:p w14:paraId="031FA341" w14:textId="4692E95C" w:rsidR="00BE3996" w:rsidRPr="00654A8C"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BE3996" w:rsidRPr="00654A8C"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BE3996"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BE3996" w:rsidRPr="00654A8C" w:rsidRDefault="00BE3996"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BE3996" w:rsidRPr="00654A8C" w:rsidRDefault="00BE3996"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BE3996" w:rsidRPr="00654A8C"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BE3996" w:rsidRPr="00654A8C"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BE3996" w:rsidRDefault="00BE3996"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BE3996" w:rsidRPr="00654A8C" w:rsidRDefault="00BE3996"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BE3996" w:rsidRPr="00654A8C" w:rsidRDefault="00BE3996"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BE3996" w:rsidRPr="00654A8C" w:rsidRDefault="00BE3996"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BE3996" w:rsidRPr="00654A8C"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BE3996" w:rsidRPr="00654A8C" w:rsidRDefault="00BE3996" w:rsidP="0009012D">
                      <w:pPr>
                        <w:shd w:val="clear" w:color="auto" w:fill="FFFFFF"/>
                        <w:spacing w:after="0" w:line="240" w:lineRule="auto"/>
                        <w:rPr>
                          <w:rFonts w:eastAsia="Times New Roman" w:cs="Times New Roman"/>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BE3996" w:rsidRDefault="00BE3996"/>
                  </w:txbxContent>
                </v:textbox>
                <w10:anchorlock/>
              </v:shape>
            </w:pict>
          </mc:Fallback>
        </mc:AlternateContent>
      </w:r>
    </w:p>
    <w:p w14:paraId="150CF97C" w14:textId="2C4B63E5" w:rsidR="00D17F17" w:rsidRDefault="00DF3E1E" w:rsidP="001F78D5">
      <w:pPr>
        <w:rPr>
          <w:rFonts w:cs="Times New Roman"/>
          <w:szCs w:val="24"/>
        </w:rPr>
      </w:pPr>
      <w:r>
        <w:rPr>
          <w:rFonts w:cs="Times New Roman"/>
          <w:szCs w:val="24"/>
        </w:rPr>
        <w:t xml:space="preserve">Se poate observa ca valorile sunt luate din dictionarele aferente fiecarui n-gram si nu sunt recalculate pe loc, pentru a putea sa scadem 1 si la numitor si la numarator, am realizat aceasta operatie la calcularea finala </w:t>
      </w:r>
      <w:r w:rsidR="00596309">
        <w:rPr>
          <w:rFonts w:cs="Times New Roman"/>
          <w:szCs w:val="24"/>
        </w:rPr>
        <w:t xml:space="preserve">probabilitatii </w:t>
      </w:r>
      <w:r>
        <w:rPr>
          <w:rFonts w:cs="Times New Roman"/>
          <w:szCs w:val="24"/>
        </w:rPr>
        <w:t>fiecarei tranziti</w:t>
      </w:r>
      <w:r w:rsidR="00596309">
        <w:rPr>
          <w:rFonts w:cs="Times New Roman"/>
          <w:szCs w:val="24"/>
        </w:rPr>
        <w:t>i</w:t>
      </w:r>
      <w:r>
        <w:rPr>
          <w:rFonts w:cs="Times New Roman"/>
          <w:szCs w:val="24"/>
        </w:rPr>
        <w:t xml:space="preserve"> in sub-capitolul anterior. </w:t>
      </w:r>
      <w:r w:rsidR="00C00C33">
        <w:rPr>
          <w:rFonts w:cs="Times New Roman"/>
          <w:szCs w:val="24"/>
        </w:rPr>
        <w:t>Valorile ponderilor lambda se vor pastra in membrii publici al clasei Model, fiind accesibile mai tarziu decodorului pentru a putea aplica formula de la (3.11).</w:t>
      </w:r>
    </w:p>
    <w:p w14:paraId="7ECD7158" w14:textId="76D634FF" w:rsidR="00D17F17" w:rsidRDefault="006C0819" w:rsidP="001F78D5">
      <w:pPr>
        <w:rPr>
          <w:rFonts w:cs="Times New Roman"/>
          <w:szCs w:val="24"/>
        </w:rPr>
      </w:pPr>
      <w:r>
        <w:rPr>
          <w:rFonts w:cs="Times New Roman"/>
          <w:szCs w:val="24"/>
        </w:rPr>
        <w:t>Algoritmul pentru bigram:</w:t>
      </w:r>
    </w:p>
    <w:p w14:paraId="2EE98384"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C3611"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A635E8D"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689B4E67"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29201A72"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B996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3DE2931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12BC0989" w14:textId="7C43E9C2" w:rsidR="006C0819" w:rsidRDefault="0009012D" w:rsidP="001F78D5">
      <w:pPr>
        <w:rPr>
          <w:rFonts w:cs="Times New Roman"/>
          <w:szCs w:val="24"/>
        </w:rPr>
      </w:pPr>
      <w:r w:rsidRPr="0009012D">
        <w:rPr>
          <w:rFonts w:cs="Times New Roman"/>
          <w:noProof/>
          <w:szCs w:val="24"/>
        </w:rPr>
        <w:lastRenderedPageBreak/>
        <mc:AlternateContent>
          <mc:Choice Requires="wps">
            <w:drawing>
              <wp:inline distT="0" distB="0" distL="0" distR="0" wp14:anchorId="546BB3C8" wp14:editId="2D81E639">
                <wp:extent cx="6042992" cy="3289852"/>
                <wp:effectExtent l="0" t="0" r="15240" b="2540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992" cy="3289852"/>
                        </a:xfrm>
                        <a:prstGeom prst="rect">
                          <a:avLst/>
                        </a:prstGeom>
                        <a:solidFill>
                          <a:srgbClr val="FFFFFF"/>
                        </a:solidFill>
                        <a:ln w="9525">
                          <a:solidFill>
                            <a:srgbClr val="000000"/>
                          </a:solidFill>
                          <a:miter lim="800000"/>
                          <a:headEnd/>
                          <a:tailEnd/>
                        </a:ln>
                      </wps:spPr>
                      <wps:txbx>
                        <w:txbxContent>
                          <w:p w14:paraId="2E78D808" w14:textId="721E8B68"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BE3996" w:rsidRPr="006C0819" w:rsidRDefault="00BE3996"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03FF8D82" w14:textId="77777777" w:rsidR="00BE3996" w:rsidRDefault="00BE3996"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BE3996" w:rsidRPr="006C0819"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BE3996" w:rsidRDefault="00BE3996"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BE3996" w:rsidRPr="006C0819" w:rsidRDefault="00BE3996" w:rsidP="0009012D">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BE3996" w:rsidRPr="006C0819" w:rsidRDefault="00BE3996"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2FCEAE94"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BE3996" w:rsidRPr="006C0819"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BE3996" w:rsidRPr="006C0819"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p>
                          <w:p w14:paraId="1C2FB320"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BE3996" w:rsidRPr="006C0819" w:rsidRDefault="00BE3996" w:rsidP="0009012D">
                            <w:pPr>
                              <w:shd w:val="clear" w:color="auto" w:fill="FFFFFF"/>
                              <w:spacing w:after="0" w:line="240" w:lineRule="auto"/>
                              <w:rPr>
                                <w:rFonts w:eastAsia="Times New Roman" w:cs="Times New Roman"/>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BE3996" w:rsidRDefault="00BE3996"/>
                        </w:txbxContent>
                      </wps:txbx>
                      <wps:bodyPr rot="0" vert="horz" wrap="square" lIns="91440" tIns="45720" rIns="91440" bIns="45720" anchor="t" anchorCtr="0">
                        <a:noAutofit/>
                      </wps:bodyPr>
                    </wps:wsp>
                  </a:graphicData>
                </a:graphic>
              </wp:inline>
            </w:drawing>
          </mc:Choice>
          <mc:Fallback>
            <w:pict>
              <v:shape w14:anchorId="546BB3C8" id="_x0000_s1036" type="#_x0000_t202" style="width:475.85pt;height:2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18jKQ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">
                <v:textbox>
                  <w:txbxContent>
                    <w:p w14:paraId="2E78D808" w14:textId="721E8B68"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BE3996" w:rsidRPr="006C0819" w:rsidRDefault="00BE3996"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03FF8D82" w14:textId="77777777" w:rsidR="00BE3996" w:rsidRDefault="00BE3996"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BE3996" w:rsidRPr="006C0819" w:rsidRDefault="00BE3996"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BE3996" w:rsidRDefault="00BE3996" w:rsidP="0009012D">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BE3996" w:rsidRPr="006C0819" w:rsidRDefault="00BE3996" w:rsidP="0009012D">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BE3996" w:rsidRPr="006C0819" w:rsidRDefault="00BE3996" w:rsidP="0009012D">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2FCEAE94"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BE3996" w:rsidRPr="006C0819"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BE3996" w:rsidRPr="006C0819" w:rsidRDefault="00BE3996"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BE3996" w:rsidRPr="006C0819" w:rsidRDefault="00BE3996"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p>
                    <w:p w14:paraId="1C2FB320" w14:textId="77777777" w:rsidR="00BE3996" w:rsidRPr="006C0819" w:rsidRDefault="00BE3996"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BE3996" w:rsidRPr="006C0819" w:rsidRDefault="00BE3996" w:rsidP="0009012D">
                      <w:pPr>
                        <w:shd w:val="clear" w:color="auto" w:fill="FFFFFF"/>
                        <w:spacing w:after="0" w:line="240" w:lineRule="auto"/>
                        <w:rPr>
                          <w:rFonts w:eastAsia="Times New Roman" w:cs="Times New Roman"/>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BE3996" w:rsidRDefault="00BE3996"/>
                  </w:txbxContent>
                </v:textbox>
                <w10:anchorlock/>
              </v:shape>
            </w:pict>
          </mc:Fallback>
        </mc:AlternateContent>
      </w:r>
    </w:p>
    <w:p w14:paraId="61D34E55" w14:textId="693CF280" w:rsidR="00D17F17" w:rsidRDefault="006C0819" w:rsidP="001F78D5">
      <w:pPr>
        <w:rPr>
          <w:rFonts w:cs="Times New Roman"/>
          <w:szCs w:val="24"/>
        </w:rPr>
      </w:pPr>
      <w:r>
        <w:rPr>
          <w:rFonts w:cs="Times New Roman"/>
          <w:szCs w:val="24"/>
        </w:rPr>
        <w:t>Dupa cum se poate vedea, algoritmul este aproape identic cu cel de la trigram, doar ca aici nu avem 3 ponderi ci doar 2, se itereaza valorile de bigram si acestea vor fi valorile adunate pentru ponderi.</w:t>
      </w:r>
      <w:r w:rsidR="004242AA">
        <w:rPr>
          <w:rFonts w:cs="Times New Roman"/>
          <w:szCs w:val="24"/>
        </w:rPr>
        <w:t xml:space="preserve"> </w:t>
      </w:r>
      <w:r>
        <w:rPr>
          <w:rFonts w:cs="Times New Roman"/>
          <w:szCs w:val="24"/>
        </w:rPr>
        <w:t>Valorile de ponderi vor fi si ele accesibile decodorului.</w:t>
      </w:r>
    </w:p>
    <w:p w14:paraId="76D4A690" w14:textId="75BC1CF1" w:rsidR="00AC2681" w:rsidRDefault="00A0674F" w:rsidP="00A0674F">
      <w:pPr>
        <w:pStyle w:val="Heading4"/>
      </w:pPr>
      <w:bookmarkStart w:id="38" w:name="_Toc41562353"/>
      <w:r>
        <w:t xml:space="preserve">3.2.2.1  </w:t>
      </w:r>
      <w:r w:rsidR="00EF20EA">
        <w:t>Unknown words model</w:t>
      </w:r>
      <w:bookmarkEnd w:id="38"/>
    </w:p>
    <w:p w14:paraId="77E583A1" w14:textId="7A65CAA1" w:rsidR="008B1BC8" w:rsidRDefault="00B62986" w:rsidP="008B1BC8">
      <w:pPr>
        <w:ind w:firstLine="720"/>
        <w:rPr>
          <w:rFonts w:cs="Times New Roman"/>
          <w:szCs w:val="24"/>
        </w:rPr>
      </w:pPr>
      <w:r>
        <w:rPr>
          <w:rFonts w:cs="Times New Roman"/>
          <w:szCs w:val="24"/>
        </w:rPr>
        <w:t xml:space="preserve">In sub-capitolul anterior, am prezentat modelul Markov, folosind doar </w:t>
      </w:r>
      <w:r w:rsidR="00401BFB">
        <w:rPr>
          <w:rFonts w:cs="Times New Roman"/>
          <w:szCs w:val="24"/>
        </w:rPr>
        <w:t xml:space="preserve">acest model, </w:t>
      </w:r>
      <w:r>
        <w:rPr>
          <w:rFonts w:cs="Times New Roman"/>
          <w:szCs w:val="24"/>
        </w:rPr>
        <w:t xml:space="preserve"> sistemul de etichetare poate obtine o acuratete destul de ok dar un sistem bun de etichetare trebuie sa poata trata si cuvintele care nu se gasesc in setul de antrenare. Pentru asta</w:t>
      </w:r>
      <w:r w:rsidR="00E610B4">
        <w:rPr>
          <w:rFonts w:cs="Times New Roman"/>
          <w:szCs w:val="24"/>
        </w:rPr>
        <w:t xml:space="preserve"> exista</w:t>
      </w:r>
      <w:r>
        <w:rPr>
          <w:rFonts w:cs="Times New Roman"/>
          <w:szCs w:val="24"/>
        </w:rPr>
        <w:t xml:space="preserve"> mai multe modalitati</w:t>
      </w:r>
      <w:r w:rsidR="00E610B4">
        <w:rPr>
          <w:rFonts w:cs="Times New Roman"/>
          <w:szCs w:val="24"/>
        </w:rPr>
        <w:t xml:space="preserve"> de </w:t>
      </w:r>
      <w:r w:rsidR="00B84306">
        <w:rPr>
          <w:rFonts w:cs="Times New Roman"/>
          <w:szCs w:val="24"/>
        </w:rPr>
        <w:t>tratare</w:t>
      </w:r>
      <w:r>
        <w:rPr>
          <w:rFonts w:cs="Times New Roman"/>
          <w:szCs w:val="24"/>
        </w:rPr>
        <w:t xml:space="preserve"> precum</w:t>
      </w:r>
      <w:r w:rsidR="00E610B4">
        <w:rPr>
          <w:rFonts w:cs="Times New Roman"/>
          <w:szCs w:val="24"/>
        </w:rPr>
        <w:t xml:space="preserve">: </w:t>
      </w:r>
      <w:r>
        <w:rPr>
          <w:rFonts w:cs="Times New Roman"/>
          <w:szCs w:val="24"/>
        </w:rPr>
        <w:t xml:space="preserve">sistem bazat pe reguli, invatare nesupravegheata, algorimti care analizeaza </w:t>
      </w:r>
      <w:r w:rsidR="00DB051A">
        <w:rPr>
          <w:rFonts w:cs="Times New Roman"/>
          <w:szCs w:val="24"/>
        </w:rPr>
        <w:t>structura</w:t>
      </w:r>
      <w:r>
        <w:rPr>
          <w:rFonts w:cs="Times New Roman"/>
          <w:szCs w:val="24"/>
        </w:rPr>
        <w:t xml:space="preserve"> cuv</w:t>
      </w:r>
      <w:r w:rsidR="00DB051A">
        <w:rPr>
          <w:rFonts w:cs="Times New Roman"/>
          <w:szCs w:val="24"/>
        </w:rPr>
        <w:t>a</w:t>
      </w:r>
      <w:r>
        <w:rPr>
          <w:rFonts w:cs="Times New Roman"/>
          <w:szCs w:val="24"/>
        </w:rPr>
        <w:t>nt</w:t>
      </w:r>
      <w:r w:rsidR="00DB051A">
        <w:rPr>
          <w:rFonts w:cs="Times New Roman"/>
          <w:szCs w:val="24"/>
        </w:rPr>
        <w:t>antului</w:t>
      </w:r>
      <w:r>
        <w:rPr>
          <w:rFonts w:cs="Times New Roman"/>
          <w:szCs w:val="24"/>
        </w:rPr>
        <w:t xml:space="preserve"> etc. In aceasta lucrare, modelul pentru tratarea cuvintelor necunoscute este bazat pe doua parti, una de analiza </w:t>
      </w:r>
      <w:r w:rsidR="00E74752">
        <w:rPr>
          <w:rFonts w:cs="Times New Roman"/>
          <w:szCs w:val="24"/>
        </w:rPr>
        <w:t>a sufixelor/prefixelor</w:t>
      </w:r>
      <w:r>
        <w:rPr>
          <w:rFonts w:cs="Times New Roman"/>
          <w:szCs w:val="24"/>
        </w:rPr>
        <w:t xml:space="preserve"> cuvantului si o parte bazata pe reguli implementate </w:t>
      </w:r>
      <w:r w:rsidR="00E74752">
        <w:rPr>
          <w:rFonts w:cs="Times New Roman"/>
          <w:szCs w:val="24"/>
        </w:rPr>
        <w:t>manual</w:t>
      </w:r>
      <w:r w:rsidR="008B1BC8">
        <w:rPr>
          <w:rFonts w:cs="Times New Roman"/>
          <w:szCs w:val="24"/>
        </w:rPr>
        <w:t xml:space="preserve"> in urma unei analize a setului de date. Functia finala care va combina aceste 2 parti, va primi 2 parametrii de intrare, acestea fiind cuvantul necunoscut si tag-ul cu care se crede ca este asociat iar la final, functia va returna o probabilitate a asocierii cuvantului cu tag-ul introdus. Pentru a putea folosi functia, mai intai va trebuii sa obtinem informatii pentru sufixe si prefixe de la setul de antrenare.</w:t>
      </w:r>
    </w:p>
    <w:p w14:paraId="3010D2E3" w14:textId="056A2974"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648F04ED" w14:textId="009D2FAD" w:rsidR="008B1BC8" w:rsidRPr="005059F2" w:rsidRDefault="000E5A5B" w:rsidP="00A71E63">
      <w:pPr>
        <w:ind w:firstLine="720"/>
        <w:rPr>
          <w:rFonts w:cs="Times New Roman"/>
          <w:szCs w:val="24"/>
        </w:rPr>
      </w:pPr>
      <w:r>
        <w:rPr>
          <w:rFonts w:cs="Times New Roman"/>
          <w:szCs w:val="24"/>
        </w:rPr>
        <w:t>Prefixul este un afix ce este pus inaintea radacinii unui cuvant, iar sufixul este pus dupa radacina cuvantului. Aceste 2 componente importante pot da informatii despre partea de vorbire a unui cuvant</w:t>
      </w:r>
      <w:r w:rsidR="00D901A3">
        <w:rPr>
          <w:rFonts w:cs="Times New Roman"/>
          <w:szCs w:val="24"/>
        </w:rPr>
        <w:t xml:space="preserve">, </w:t>
      </w:r>
      <w:r w:rsidR="003B3166">
        <w:rPr>
          <w:rFonts w:cs="Times New Roman"/>
          <w:szCs w:val="24"/>
        </w:rPr>
        <w:t xml:space="preserve">in </w:t>
      </w:r>
      <w:r w:rsidR="00D901A3">
        <w:rPr>
          <w:rFonts w:cs="Times New Roman"/>
          <w:szCs w:val="24"/>
        </w:rPr>
        <w:t>jurnalul “Wall Street”</w:t>
      </w:r>
      <w:r w:rsidR="001E6C54">
        <w:rPr>
          <w:rFonts w:cs="Times New Roman"/>
          <w:szCs w:val="24"/>
        </w:rPr>
        <w:t xml:space="preserve">, </w:t>
      </w:r>
      <w:r w:rsidR="00D901A3">
        <w:rPr>
          <w:rFonts w:cs="Times New Roman"/>
          <w:szCs w:val="24"/>
        </w:rPr>
        <w:t>cuvintele care se termina cu “able” sunt adjective in 98% din cazuri [2].</w:t>
      </w:r>
    </w:p>
    <w:p w14:paraId="4420D1B8" w14:textId="61882C2B"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40F8B7EE" w14:textId="462F929A" w:rsidR="00D17F17" w:rsidRDefault="00D901A3" w:rsidP="00A71E63">
      <w:pPr>
        <w:ind w:firstLine="720"/>
        <w:rPr>
          <w:rFonts w:cs="Times New Roman"/>
          <w:szCs w:val="24"/>
        </w:rPr>
      </w:pPr>
      <w:r>
        <w:rPr>
          <w:rFonts w:cs="Times New Roman"/>
          <w:szCs w:val="24"/>
        </w:rPr>
        <w:t xml:space="preserve">In exemplul acesta, “in” este prefixul </w:t>
      </w:r>
      <w:r w:rsidR="001B63FA">
        <w:rPr>
          <w:rFonts w:cs="Times New Roman"/>
          <w:szCs w:val="24"/>
        </w:rPr>
        <w:t>axifului</w:t>
      </w:r>
      <w:r>
        <w:rPr>
          <w:rFonts w:cs="Times New Roman"/>
          <w:szCs w:val="24"/>
        </w:rPr>
        <w:t xml:space="preserve"> “compatibili” iar “ity” este sufixul acesteia.</w:t>
      </w:r>
      <w:r w:rsidR="00BF71F8">
        <w:rPr>
          <w:rFonts w:cs="Times New Roman"/>
          <w:szCs w:val="24"/>
        </w:rPr>
        <w:t xml:space="preserve"> De remarcat aici ca si “ty” poate fi un sufix, atat cat si “y” (multe adverbe si adjective in engleza se termina cu caracterul “y”) dar sufixul intreg “ity” este cel mai specific</w:t>
      </w:r>
      <w:r w:rsidR="001A34AF">
        <w:rPr>
          <w:rFonts w:cs="Times New Roman"/>
          <w:szCs w:val="24"/>
        </w:rPr>
        <w:t xml:space="preserve"> pentru exemplul dat</w:t>
      </w:r>
      <w:r w:rsidR="00A71E63">
        <w:rPr>
          <w:rFonts w:cs="Times New Roman"/>
          <w:szCs w:val="24"/>
        </w:rPr>
        <w:t>.</w:t>
      </w:r>
    </w:p>
    <w:p w14:paraId="0D0C9F3F" w14:textId="532A8051" w:rsidR="00A71E63" w:rsidRDefault="00A71E63" w:rsidP="00C515DA">
      <w:pPr>
        <w:ind w:firstLine="720"/>
        <w:rPr>
          <w:rFonts w:cs="Times New Roman"/>
          <w:szCs w:val="24"/>
        </w:rPr>
      </w:pPr>
      <w:r>
        <w:rPr>
          <w:rFonts w:cs="Times New Roman"/>
          <w:szCs w:val="24"/>
        </w:rPr>
        <w:lastRenderedPageBreak/>
        <w:t xml:space="preserve">Pentru a putea alege cele mai bune sufixe/prefixe, </w:t>
      </w:r>
      <w:r w:rsidR="001B439F">
        <w:rPr>
          <w:rFonts w:cs="Times New Roman"/>
          <w:szCs w:val="24"/>
        </w:rPr>
        <w:t xml:space="preserve">acestea nu au fost deduse din setul de antrenament (timp computational mare si rezultate mediocre) ci au alese manual ca fiind cele mai reprezentative. </w:t>
      </w:r>
      <w:r w:rsidR="0005758F">
        <w:rPr>
          <w:rFonts w:cs="Times New Roman"/>
          <w:szCs w:val="24"/>
        </w:rPr>
        <w:t>In urma analizei din [5], [6], [7], p</w:t>
      </w:r>
      <w:r w:rsidR="001B439F">
        <w:rPr>
          <w:rFonts w:cs="Times New Roman"/>
          <w:szCs w:val="24"/>
        </w:rPr>
        <w:t xml:space="preserve">refixele </w:t>
      </w:r>
      <w:r w:rsidR="0005758F">
        <w:rPr>
          <w:rFonts w:cs="Times New Roman"/>
          <w:szCs w:val="24"/>
        </w:rPr>
        <w:t xml:space="preserve">si sufixele alese pentru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mc:AlternateContent>
          <mc:Choice Requires="wps">
            <w:drawing>
              <wp:inline distT="0" distB="0" distL="0" distR="0" wp14:anchorId="4613CFA5" wp14:editId="5DD5FFEB">
                <wp:extent cx="6321287" cy="2981739"/>
                <wp:effectExtent l="0" t="0" r="22860" b="2857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287" cy="2981739"/>
                        </a:xfrm>
                        <a:prstGeom prst="rect">
                          <a:avLst/>
                        </a:prstGeom>
                        <a:solidFill>
                          <a:srgbClr val="FFFFFF"/>
                        </a:solidFill>
                        <a:ln w="9525">
                          <a:solidFill>
                            <a:srgbClr val="000000"/>
                          </a:solidFill>
                          <a:miter lim="800000"/>
                          <a:headEnd/>
                          <a:tailEnd/>
                        </a:ln>
                      </wps:spPr>
                      <wps:txbx>
                        <w:txbxContent>
                          <w:p w14:paraId="694F7C35" w14:textId="6A124194" w:rsidR="00BE3996" w:rsidRPr="0005758F" w:rsidRDefault="00BE3996"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BE3996" w:rsidRPr="0005758F" w:rsidRDefault="00BE3996"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BE3996" w:rsidRPr="0005758F" w:rsidRDefault="00BE3996"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BE3996" w:rsidRPr="0005758F" w:rsidRDefault="00BE3996"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BE3996" w:rsidRDefault="00BE3996"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BE3996" w:rsidRDefault="00BE3996"/>
                        </w:txbxContent>
                      </wps:txbx>
                      <wps:bodyPr rot="0" vert="horz" wrap="square" lIns="91440" tIns="45720" rIns="91440" bIns="45720" anchor="t" anchorCtr="0">
                        <a:noAutofit/>
                      </wps:bodyPr>
                    </wps:wsp>
                  </a:graphicData>
                </a:graphic>
              </wp:inline>
            </w:drawing>
          </mc:Choice>
          <mc:Fallback>
            <w:pict>
              <v:shape w14:anchorId="4613CFA5" id="_x0000_s1037" type="#_x0000_t202" style="width:497.75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">
                <v:textbox>
                  <w:txbxContent>
                    <w:p w14:paraId="694F7C35" w14:textId="6A124194" w:rsidR="00BE3996" w:rsidRPr="0005758F" w:rsidRDefault="00BE3996"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BE3996" w:rsidRPr="0005758F" w:rsidRDefault="00BE3996"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BE3996" w:rsidRPr="0005758F" w:rsidRDefault="00BE3996"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BE3996" w:rsidRPr="0005758F" w:rsidRDefault="00BE3996"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BE3996" w:rsidRDefault="00BE3996"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BE3996" w:rsidRDefault="00BE3996"/>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7CB28544" w:rsidR="00D17F17" w:rsidRDefault="00935A95" w:rsidP="0005758F">
      <w:pPr>
        <w:rPr>
          <w:rFonts w:cs="Times New Roman"/>
          <w:szCs w:val="24"/>
        </w:rPr>
      </w:pPr>
      <w:r>
        <w:rPr>
          <w:rFonts w:cs="Times New Roman"/>
          <w:szCs w:val="24"/>
        </w:rPr>
        <w:t xml:space="preserve">Pentru </w:t>
      </w:r>
      <w:r w:rsidR="00C73FF3">
        <w:rPr>
          <w:rFonts w:cs="Times New Roman"/>
          <w:szCs w:val="24"/>
        </w:rPr>
        <w:t>putea folosi aceste afix-uri pentru a gasi tag-ul cuvintelor necunoscute, trebuie mai intai sa vedem daca apar in setul de antrenament si daca apar, cu ce probabilitate apar cu un tag specific.</w:t>
      </w:r>
    </w:p>
    <w:p w14:paraId="67AF6A13" w14:textId="0763654D" w:rsidR="006275D0" w:rsidRDefault="006275D0" w:rsidP="0005758F">
      <w:pPr>
        <w:rPr>
          <w:rFonts w:cs="Times New Roman"/>
          <w:szCs w:val="24"/>
        </w:rPr>
      </w:pPr>
      <w:r>
        <w:rPr>
          <w:rFonts w:cs="Times New Roman"/>
          <w:szCs w:val="24"/>
        </w:rPr>
        <w:t>Pentru a putea sa calculam acest lucru, se foloseste urmatoare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A41A79"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6010F715"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frecventa de aparitie a sufix</w:t>
      </w:r>
      <w:r w:rsidR="00A11DD4">
        <w:rPr>
          <w:rFonts w:eastAsiaTheme="minorEastAsia" w:cs="Times New Roman"/>
          <w:szCs w:val="24"/>
        </w:rPr>
        <w:t>-</w:t>
      </w:r>
      <w:r>
        <w:rPr>
          <w:rFonts w:eastAsiaTheme="minorEastAsia" w:cs="Times New Roman"/>
          <w:szCs w:val="24"/>
        </w:rPr>
        <w:t>ului/prefix</w:t>
      </w:r>
      <w:r w:rsidR="00A11DD4">
        <w:rPr>
          <w:rFonts w:eastAsiaTheme="minorEastAsia" w:cs="Times New Roman"/>
          <w:szCs w:val="24"/>
        </w:rPr>
        <w:t>-</w:t>
      </w:r>
      <w:r>
        <w:rPr>
          <w:rFonts w:eastAsiaTheme="minorEastAsia" w:cs="Times New Roman"/>
          <w:szCs w:val="24"/>
        </w:rPr>
        <w:t xml:space="preserve">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24CD8B18"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constanta pentru a realiza “additive smoothing” [8]</w:t>
      </w:r>
    </w:p>
    <w:p w14:paraId="400C7677" w14:textId="368A18B3" w:rsidR="00D17F17" w:rsidRPr="004032D7" w:rsidRDefault="00A41A79"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52E80625"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marimea totala</w:t>
      </w:r>
      <w:r>
        <w:rPr>
          <w:rFonts w:cs="Times New Roman"/>
          <w:szCs w:val="24"/>
        </w:rPr>
        <w:t xml:space="preserve"> a setului de prefixe/sufixe </w:t>
      </w:r>
      <m:oMath>
        <m:r>
          <w:rPr>
            <w:rFonts w:ascii="Cambria Math" w:hAnsi="Cambria Math" w:cs="Times New Roman"/>
            <w:szCs w:val="24"/>
          </w:rPr>
          <m:t>x</m:t>
        </m:r>
      </m:oMath>
    </w:p>
    <w:p w14:paraId="7B5905E0" w14:textId="0E8D2024" w:rsidR="00D17F17" w:rsidRDefault="001A2DBA" w:rsidP="00685AAB">
      <w:pPr>
        <w:ind w:firstLine="720"/>
        <w:rPr>
          <w:rFonts w:cs="Times New Roman"/>
          <w:szCs w:val="24"/>
        </w:rPr>
      </w:pPr>
      <w:r>
        <w:rPr>
          <w:rFonts w:cs="Times New Roman"/>
          <w:szCs w:val="24"/>
        </w:rPr>
        <w:t xml:space="preserve">Se observa ca reapare conceptul de smoothing, acesta este foarte important aici deoarece vrem sa obtinem o probabilitate diferita de 0 si pentru sufixele/prefixele care nu le gasim in setul de antrenament. In program, constanta a fost initiata cu </w:t>
      </w:r>
      <m:oMath>
        <m:r>
          <w:rPr>
            <w:rFonts w:ascii="Cambria Math" w:hAnsi="Cambria Math" w:cs="Times New Roman"/>
            <w:szCs w:val="24"/>
          </w:rPr>
          <m:t>α=1</m:t>
        </m:r>
      </m:oMath>
      <w:r>
        <w:rPr>
          <w:rFonts w:eastAsiaTheme="minorEastAsia" w:cs="Times New Roman"/>
          <w:szCs w:val="24"/>
        </w:rPr>
        <w:t xml:space="preserve">, aceasta metoda este numita si </w:t>
      </w:r>
      <w:r w:rsidRPr="001A2DBA">
        <w:rPr>
          <w:rFonts w:eastAsiaTheme="minorEastAsia" w:cs="Times New Roman"/>
          <w:b/>
          <w:bCs/>
          <w:szCs w:val="24"/>
        </w:rPr>
        <w:t>Laplace Smoothing</w:t>
      </w:r>
      <w:r>
        <w:rPr>
          <w:rFonts w:eastAsiaTheme="minorEastAsia" w:cs="Times New Roman"/>
          <w:szCs w:val="24"/>
        </w:rPr>
        <w:t>.</w:t>
      </w:r>
      <w:r w:rsidR="000977D4">
        <w:rPr>
          <w:rFonts w:eastAsiaTheme="minorEastAsia" w:cs="Times New Roman"/>
          <w:szCs w:val="24"/>
        </w:rPr>
        <w:t xml:space="preserve"> [8]</w:t>
      </w:r>
    </w:p>
    <w:p w14:paraId="47F88FB0" w14:textId="0CD057C9"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61FFEAFA" w14:textId="4A923528" w:rsidR="00685AAB" w:rsidRPr="00A32969" w:rsidRDefault="00685AAB" w:rsidP="00A32969">
      <w:pPr>
        <w:ind w:firstLine="720"/>
        <w:rPr>
          <w:rFonts w:eastAsiaTheme="minorEastAsia" w:cs="Times New Roman"/>
          <w:szCs w:val="24"/>
        </w:rPr>
      </w:pPr>
      <w:r>
        <w:rPr>
          <w:rFonts w:eastAsiaTheme="minorEastAsia" w:cs="Times New Roman"/>
          <w:szCs w:val="24"/>
        </w:rPr>
        <w:lastRenderedPageBreak/>
        <w:t xml:space="preserve">Aceste calcule prezentate au fost realizate pentru sufixe/prefixe </w:t>
      </w:r>
      <w:r w:rsidR="00E46F14">
        <w:rPr>
          <w:rFonts w:eastAsiaTheme="minorEastAsia" w:cs="Times New Roman"/>
          <w:szCs w:val="24"/>
        </w:rPr>
        <w:t xml:space="preserve">care incep </w:t>
      </w:r>
      <w:r>
        <w:rPr>
          <w:rFonts w:eastAsiaTheme="minorEastAsia" w:cs="Times New Roman"/>
          <w:szCs w:val="24"/>
        </w:rPr>
        <w:t xml:space="preserve">cu litera mica dar in sistem este implementat si calculul pentru cuvinte care incep cu litera mare deoarece aceste distincii intre cuvinte pot </w:t>
      </w:r>
      <w:r w:rsidR="004E3833">
        <w:rPr>
          <w:rFonts w:eastAsiaTheme="minorEastAsia" w:cs="Times New Roman"/>
          <w:szCs w:val="24"/>
        </w:rPr>
        <w:t>da rezultate mai bune la evaluarea sistemului.</w:t>
      </w:r>
    </w:p>
    <w:p w14:paraId="19A5CE41" w14:textId="6E08C87A"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6375835C" w:rsidR="00D17F17" w:rsidRDefault="00BE26FE" w:rsidP="009D4CF1">
      <w:pPr>
        <w:ind w:firstLine="720"/>
        <w:rPr>
          <w:rFonts w:cs="Times New Roman"/>
          <w:szCs w:val="24"/>
        </w:rPr>
      </w:pPr>
      <w:r>
        <w:rPr>
          <w:rFonts w:cs="Times New Roman"/>
          <w:szCs w:val="24"/>
        </w:rPr>
        <w:t>Pentru a putea calcula probabilitatea de la (3.12), avem nevoie sa frecventele de aparitie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2860FA">
        <w:rPr>
          <w:rFonts w:cs="Times New Roman"/>
          <w:szCs w:val="24"/>
        </w:rPr>
        <w:t>la cuvintele care incep cu litera mica:</w:t>
      </w:r>
    </w:p>
    <w:p w14:paraId="79407D11" w14:textId="3C007882" w:rsidR="002860FA" w:rsidRDefault="002528F3" w:rsidP="002860FA">
      <w:pPr>
        <w:shd w:val="clear" w:color="auto" w:fill="FFFFFF"/>
        <w:spacing w:after="0" w:line="240" w:lineRule="auto"/>
        <w:rPr>
          <w:rFonts w:eastAsia="Times New Roman" w:cs="Times New Roman"/>
          <w:szCs w:val="24"/>
          <w:lang w:val="ro-RO" w:eastAsia="ro-RO"/>
        </w:rPr>
      </w:pPr>
      <w:r w:rsidRPr="002528F3">
        <w:rPr>
          <w:rFonts w:eastAsia="Times New Roman" w:cs="Times New Roman"/>
          <w:noProof/>
          <w:szCs w:val="24"/>
          <w:lang w:val="ro-RO" w:eastAsia="ro-RO"/>
        </w:rPr>
        <mc:AlternateContent>
          <mc:Choice Requires="wps">
            <w:drawing>
              <wp:inline distT="0" distB="0" distL="0" distR="0" wp14:anchorId="26E495CE" wp14:editId="51DA3A6E">
                <wp:extent cx="5526157" cy="5019260"/>
                <wp:effectExtent l="0" t="0" r="17780" b="1016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7" cy="5019260"/>
                        </a:xfrm>
                        <a:prstGeom prst="rect">
                          <a:avLst/>
                        </a:prstGeom>
                        <a:solidFill>
                          <a:srgbClr val="FFFFFF"/>
                        </a:solidFill>
                        <a:ln w="9525">
                          <a:solidFill>
                            <a:srgbClr val="000000"/>
                          </a:solidFill>
                          <a:miter lim="800000"/>
                          <a:headEnd/>
                          <a:tailEnd/>
                        </a:ln>
                      </wps:spPr>
                      <wps:txbx>
                        <w:txbxContent>
                          <w:p w14:paraId="45CB025B" w14:textId="57766883" w:rsidR="00BE3996" w:rsidRPr="002860FA" w:rsidRDefault="00BE3996"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BE3996" w:rsidRPr="002860FA" w:rsidRDefault="00BE3996"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BE3996" w:rsidRPr="002860FA" w:rsidRDefault="00BE3996"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BE3996" w:rsidRPr="002860FA" w:rsidRDefault="00BE3996"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BE3996" w:rsidRPr="002860FA" w:rsidRDefault="00BE3996"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BE3996" w:rsidRPr="002860FA" w:rsidRDefault="00BE3996"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BE3996" w:rsidRDefault="00BE3996" w:rsidP="002528F3">
                            <w:pPr>
                              <w:shd w:val="clear" w:color="auto" w:fill="FFFFFF"/>
                              <w:spacing w:after="0" w:line="240" w:lineRule="auto"/>
                              <w:rPr>
                                <w:rFonts w:eastAsia="Times New Roman" w:cs="Times New Roman"/>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BE3996" w:rsidRDefault="00BE3996"/>
                        </w:txbxContent>
                      </wps:txbx>
                      <wps:bodyPr rot="0" vert="horz" wrap="square" lIns="91440" tIns="45720" rIns="91440" bIns="45720" anchor="t" anchorCtr="0">
                        <a:noAutofit/>
                      </wps:bodyPr>
                    </wps:wsp>
                  </a:graphicData>
                </a:graphic>
              </wp:inline>
            </w:drawing>
          </mc:Choice>
          <mc:Fallback>
            <w:pict>
              <v:shape w14:anchorId="26E495CE" id="_x0000_s1038" type="#_x0000_t202" style="width:435.15pt;height:3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">
                <v:textbox>
                  <w:txbxContent>
                    <w:p w14:paraId="45CB025B" w14:textId="57766883" w:rsidR="00BE3996" w:rsidRPr="002860FA" w:rsidRDefault="00BE3996"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BE3996" w:rsidRPr="002860FA" w:rsidRDefault="00BE3996"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BE3996" w:rsidRPr="002860FA" w:rsidRDefault="00BE3996"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BE3996" w:rsidRPr="002860FA" w:rsidRDefault="00BE3996"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BE3996" w:rsidRPr="002860FA" w:rsidRDefault="00BE3996"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BE3996" w:rsidRPr="002860FA" w:rsidRDefault="00BE3996"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BE3996" w:rsidRPr="002860FA" w:rsidRDefault="00BE3996"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BE3996" w:rsidRPr="002860FA" w:rsidRDefault="00BE3996"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BE3996" w:rsidRPr="002860FA" w:rsidRDefault="00BE3996"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BE3996" w:rsidRPr="002860FA" w:rsidRDefault="00BE3996"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BE3996" w:rsidRDefault="00BE3996" w:rsidP="002528F3">
                      <w:pPr>
                        <w:shd w:val="clear" w:color="auto" w:fill="FFFFFF"/>
                        <w:spacing w:after="0" w:line="240" w:lineRule="auto"/>
                        <w:rPr>
                          <w:rFonts w:eastAsia="Times New Roman" w:cs="Times New Roman"/>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BE3996" w:rsidRDefault="00BE3996"/>
                  </w:txbxContent>
                </v:textbox>
                <w10:anchorlock/>
              </v:shape>
            </w:pict>
          </mc:Fallback>
        </mc:AlternateContent>
      </w:r>
    </w:p>
    <w:p w14:paraId="791BF84D" w14:textId="77777777" w:rsidR="002528F3" w:rsidRPr="002860FA" w:rsidRDefault="002528F3" w:rsidP="002860FA">
      <w:pPr>
        <w:shd w:val="clear" w:color="auto" w:fill="FFFFFF"/>
        <w:spacing w:after="0" w:line="240" w:lineRule="auto"/>
        <w:rPr>
          <w:rFonts w:eastAsia="Times New Roman" w:cs="Times New Roman"/>
          <w:szCs w:val="24"/>
          <w:lang w:val="ro-RO" w:eastAsia="ro-RO"/>
        </w:rPr>
      </w:pPr>
    </w:p>
    <w:p w14:paraId="638DD4AB" w14:textId="1E474F02" w:rsidR="00D17F17" w:rsidRDefault="002860FA" w:rsidP="00BC7725">
      <w:pPr>
        <w:ind w:firstLine="288"/>
        <w:rPr>
          <w:rFonts w:cs="Times New Roman"/>
          <w:szCs w:val="24"/>
        </w:rPr>
      </w:pPr>
      <w:r>
        <w:rPr>
          <w:rFonts w:cs="Times New Roman"/>
          <w:szCs w:val="24"/>
        </w:rPr>
        <w:t>Pentru a le adauga in lista de sufixe si de prefixe acestea folosesc tot un tip de date EmissionModel prezentat la capitolul “Emission probabilities”, string word fiind in acest caz sirul de caractere de tip sufix/prefix si TagFreq fiind tot lista de tag-uri. De remarcat ca ordinea sufixelor si a prefixelor, din lista implementarii lor manuale prezentata anterior, este foarte importanta, daca noi apelam metoda .EndsWith(..) si un sufix de tipul “ty” se afla inaintea la sufixul “ity” atunci, sufixul “ity” nu va mai putea fi contorizat in lista de sufixe. Acest proces este exact la fel pentru sufixele si prefixele cuvintelor care incep cu litera mare, doar ca pentru prefixe se trece cuvantul de la litera mare la litera mica cu metoda .ToLower().</w:t>
      </w:r>
    </w:p>
    <w:p w14:paraId="11A08E92" w14:textId="04C82EA9" w:rsidR="002860FA" w:rsidRDefault="002860FA" w:rsidP="00BC7725">
      <w:pPr>
        <w:ind w:firstLine="288"/>
        <w:rPr>
          <w:rFonts w:cs="Times New Roman"/>
          <w:szCs w:val="24"/>
        </w:rPr>
      </w:pPr>
      <w:r>
        <w:rPr>
          <w:rFonts w:cs="Times New Roman"/>
          <w:szCs w:val="24"/>
        </w:rPr>
        <w:t xml:space="preserve">Lista finala cu probabilitati va fi una de tip </w:t>
      </w:r>
      <w:r w:rsidR="00F63F22" w:rsidRPr="00F63F22">
        <w:rPr>
          <w:rFonts w:cs="Times New Roman"/>
          <w:szCs w:val="24"/>
        </w:rPr>
        <w:t>EmissionProbabilisticModel</w:t>
      </w:r>
      <w:r w:rsidR="00F63F22">
        <w:rPr>
          <w:rFonts w:cs="Times New Roman"/>
          <w:szCs w:val="24"/>
        </w:rPr>
        <w:t>, algoritmul de calculare a probabilitatii (3.12) pentru cuvinte care incep cu litera mica este urmatorul:</w:t>
      </w:r>
    </w:p>
    <w:p w14:paraId="7E0750F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5A6AE3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03BF8E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201E562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E5660E1"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6E6DEC0"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4C12DEA" w14:textId="538EF118" w:rsidR="00563704" w:rsidRDefault="00563704" w:rsidP="00BC7725">
      <w:pPr>
        <w:shd w:val="clear" w:color="auto" w:fill="FFFFFF"/>
        <w:spacing w:after="0" w:line="240" w:lineRule="auto"/>
        <w:rPr>
          <w:rFonts w:ascii="Courier New" w:eastAsia="Times New Roman" w:hAnsi="Courier New" w:cs="Courier New"/>
          <w:color w:val="000000"/>
          <w:sz w:val="20"/>
          <w:szCs w:val="20"/>
          <w:lang w:val="ro-RO" w:eastAsia="ro-RO"/>
        </w:rPr>
      </w:pPr>
      <w:r w:rsidRPr="00563704">
        <w:rPr>
          <w:rFonts w:ascii="Courier New" w:eastAsia="Times New Roman" w:hAnsi="Courier New" w:cs="Courier New"/>
          <w:noProof/>
          <w:color w:val="000000"/>
          <w:sz w:val="20"/>
          <w:szCs w:val="20"/>
          <w:lang w:val="ro-RO" w:eastAsia="ro-RO"/>
        </w:rPr>
        <mc:AlternateContent>
          <mc:Choice Requires="wps">
            <w:drawing>
              <wp:inline distT="0" distB="0" distL="0" distR="0" wp14:anchorId="087964F3" wp14:editId="4E41F4FC">
                <wp:extent cx="5705061" cy="4572000"/>
                <wp:effectExtent l="0" t="0" r="1016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061" cy="4572000"/>
                        </a:xfrm>
                        <a:prstGeom prst="rect">
                          <a:avLst/>
                        </a:prstGeom>
                        <a:solidFill>
                          <a:srgbClr val="FFFFFF"/>
                        </a:solidFill>
                        <a:ln w="9525">
                          <a:solidFill>
                            <a:srgbClr val="000000"/>
                          </a:solidFill>
                          <a:miter lim="800000"/>
                          <a:headEnd/>
                          <a:tailEnd/>
                        </a:ln>
                      </wps:spPr>
                      <wps:txbx>
                        <w:txbxContent>
                          <w:p w14:paraId="1D763445" w14:textId="16C954C5"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BE3996" w:rsidRDefault="00BE3996"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BE3996" w:rsidRPr="00F63F22" w:rsidRDefault="00BE3996"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BE3996" w:rsidRDefault="00BE3996"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BE3996" w:rsidRPr="00F63F22" w:rsidRDefault="00BE3996"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BE3996"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BE3996" w:rsidRDefault="00BE3996"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BE3996" w:rsidRDefault="00BE3996"/>
                        </w:txbxContent>
                      </wps:txbx>
                      <wps:bodyPr rot="0" vert="horz" wrap="square" lIns="91440" tIns="45720" rIns="91440" bIns="45720" anchor="t" anchorCtr="0">
                        <a:noAutofit/>
                      </wps:bodyPr>
                    </wps:wsp>
                  </a:graphicData>
                </a:graphic>
              </wp:inline>
            </w:drawing>
          </mc:Choice>
          <mc:Fallback>
            <w:pict>
              <v:shape w14:anchorId="087964F3" id="_x0000_s1039" type="#_x0000_t202" style="width:449.2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">
                <v:textbox>
                  <w:txbxContent>
                    <w:p w14:paraId="1D763445" w14:textId="16C954C5"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BE3996" w:rsidRDefault="00BE3996"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BE3996" w:rsidRPr="00F63F22" w:rsidRDefault="00BE3996"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BE3996" w:rsidRDefault="00BE3996"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BE3996" w:rsidRPr="00F63F22" w:rsidRDefault="00BE3996"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BE3996" w:rsidRPr="00F63F22" w:rsidRDefault="00BE3996"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BE3996" w:rsidRPr="00F63F22"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BE3996" w:rsidRDefault="00BE3996"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BE3996" w:rsidRDefault="00BE3996"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BE3996" w:rsidRDefault="00BE3996"/>
                  </w:txbxContent>
                </v:textbox>
                <w10:anchorlock/>
              </v:shape>
            </w:pict>
          </mc:Fallback>
        </mc:AlternateContent>
      </w:r>
    </w:p>
    <w:p w14:paraId="2DC408A0" w14:textId="77777777" w:rsidR="001E5216" w:rsidRPr="00F63F22" w:rsidRDefault="001E5216"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3B3F80A0" w:rsidR="00D17F17" w:rsidRDefault="003137F3" w:rsidP="00917649">
      <w:pPr>
        <w:ind w:firstLine="288"/>
        <w:rPr>
          <w:rFonts w:cs="Times New Roman"/>
          <w:szCs w:val="24"/>
        </w:rPr>
      </w:pPr>
      <w:r>
        <w:rPr>
          <w:rFonts w:cs="Times New Roman"/>
          <w:szCs w:val="24"/>
        </w:rPr>
        <w:t>Pentru cuvintele care incep cu litera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10B24780" w14:textId="6217A425" w:rsidR="00917649" w:rsidRDefault="001356BA" w:rsidP="00917649">
      <w:pPr>
        <w:ind w:firstLine="288"/>
        <w:rPr>
          <w:rFonts w:cs="Times New Roman"/>
          <w:szCs w:val="24"/>
          <w:lang w:val="ro-RO"/>
        </w:rPr>
      </w:pPr>
      <w:r>
        <w:rPr>
          <w:rFonts w:cs="Times New Roman"/>
          <w:szCs w:val="24"/>
        </w:rPr>
        <w:t>In faza de creeare</w:t>
      </w:r>
      <w:r w:rsidR="00F4783F">
        <w:rPr>
          <w:rFonts w:cs="Times New Roman"/>
          <w:szCs w:val="24"/>
        </w:rPr>
        <w:t xml:space="preserve"> si de antrenare</w:t>
      </w:r>
      <w:r>
        <w:rPr>
          <w:rFonts w:cs="Times New Roman"/>
          <w:szCs w:val="24"/>
        </w:rPr>
        <w:t xml:space="preserve"> a modelului</w:t>
      </w:r>
      <w:r w:rsidR="00F4783F">
        <w:rPr>
          <w:rFonts w:cs="Times New Roman"/>
          <w:szCs w:val="24"/>
        </w:rPr>
        <w:t xml:space="preserve">, </w:t>
      </w:r>
      <w:r>
        <w:rPr>
          <w:rFonts w:cs="Times New Roman"/>
          <w:szCs w:val="24"/>
        </w:rPr>
        <w:t>se</w:t>
      </w:r>
      <w:r w:rsidR="00917649">
        <w:rPr>
          <w:rFonts w:cs="Times New Roman"/>
          <w:szCs w:val="24"/>
          <w:lang w:val="ro-RO"/>
        </w:rPr>
        <w:t xml:space="preserve"> creaza listele importante cu informatii despre probabilitatile de emisie, de tranzitie si antrenarea sufixelor si a prefixelor. Calcularea acestora consuma timp daca sunt calculate una dupa cealalta, dar avand in vedere ca ele </w:t>
      </w:r>
      <w:r>
        <w:rPr>
          <w:rFonts w:cs="Times New Roman"/>
          <w:szCs w:val="24"/>
          <w:lang w:val="ro-RO"/>
        </w:rPr>
        <w:t>aceste componente sunt separate si nu influenteaza una pe cealalta, acestea pot fi calculate asincron pe threaduri diferite</w:t>
      </w:r>
      <w:r w:rsidR="00A15835">
        <w:rPr>
          <w:rFonts w:cs="Times New Roman"/>
          <w:szCs w:val="24"/>
          <w:lang w:val="ro-RO"/>
        </w:rPr>
        <w:t xml:space="preserve"> folosind clasa Task din .NET</w:t>
      </w:r>
      <w:r>
        <w:rPr>
          <w:rFonts w:cs="Times New Roman"/>
          <w:szCs w:val="24"/>
          <w:lang w:val="ro-RO"/>
        </w:rPr>
        <w:t xml:space="preserve"> []. Implementarea fazei de antrenare a modelului este acesta:</w:t>
      </w:r>
    </w:p>
    <w:p w14:paraId="4001044C" w14:textId="020E9DD2" w:rsidR="009B1077" w:rsidRDefault="009B1077" w:rsidP="00917649">
      <w:pPr>
        <w:ind w:firstLine="288"/>
        <w:rPr>
          <w:rFonts w:cs="Times New Roman"/>
          <w:szCs w:val="24"/>
          <w:lang w:val="ro-RO"/>
        </w:rPr>
      </w:pPr>
    </w:p>
    <w:p w14:paraId="05C93C56" w14:textId="141C67D2" w:rsidR="009B1077" w:rsidRDefault="009B1077" w:rsidP="00917649">
      <w:pPr>
        <w:ind w:firstLine="288"/>
        <w:rPr>
          <w:rFonts w:cs="Times New Roman"/>
          <w:szCs w:val="24"/>
          <w:lang w:val="ro-RO"/>
        </w:rPr>
      </w:pPr>
    </w:p>
    <w:p w14:paraId="20C78CB8" w14:textId="226E243B" w:rsidR="009B1077" w:rsidRDefault="009B1077" w:rsidP="00917649">
      <w:pPr>
        <w:ind w:firstLine="288"/>
        <w:rPr>
          <w:rFonts w:cs="Times New Roman"/>
          <w:szCs w:val="24"/>
          <w:lang w:val="ro-RO"/>
        </w:rPr>
      </w:pPr>
    </w:p>
    <w:p w14:paraId="7670C229" w14:textId="5ED59578" w:rsidR="009B1077" w:rsidRDefault="009B1077" w:rsidP="00917649">
      <w:pPr>
        <w:ind w:firstLine="288"/>
        <w:rPr>
          <w:rFonts w:cs="Times New Roman"/>
          <w:szCs w:val="24"/>
          <w:lang w:val="ro-RO"/>
        </w:rPr>
      </w:pPr>
    </w:p>
    <w:p w14:paraId="42D3F47C" w14:textId="5857155B" w:rsidR="009B1077" w:rsidRDefault="009B1077" w:rsidP="00917649">
      <w:pPr>
        <w:ind w:firstLine="288"/>
        <w:rPr>
          <w:rFonts w:cs="Times New Roman"/>
          <w:szCs w:val="24"/>
          <w:lang w:val="ro-RO"/>
        </w:rPr>
      </w:pPr>
    </w:p>
    <w:p w14:paraId="1FDB3BDF" w14:textId="77777777" w:rsidR="009B1077" w:rsidRPr="00917649" w:rsidRDefault="009B1077" w:rsidP="00917649">
      <w:pPr>
        <w:ind w:firstLine="288"/>
        <w:rPr>
          <w:rFonts w:cs="Times New Roman"/>
          <w:szCs w:val="24"/>
          <w:lang w:val="ro-RO"/>
        </w:rPr>
      </w:pPr>
    </w:p>
    <w:p w14:paraId="7E0ED200" w14:textId="330384C1" w:rsidR="00880870" w:rsidRDefault="009B1077" w:rsidP="00A15835">
      <w:pPr>
        <w:shd w:val="clear" w:color="auto" w:fill="FFFFFF"/>
        <w:spacing w:after="0" w:line="240" w:lineRule="auto"/>
        <w:rPr>
          <w:rFonts w:eastAsia="Times New Roman" w:cs="Times New Roman"/>
          <w:szCs w:val="24"/>
          <w:lang w:val="ro-RO" w:eastAsia="ro-RO"/>
        </w:rPr>
      </w:pPr>
      <w:r w:rsidRPr="009B1077">
        <w:rPr>
          <w:rFonts w:eastAsia="Times New Roman" w:cs="Times New Roman"/>
          <w:noProof/>
          <w:szCs w:val="24"/>
          <w:lang w:val="ro-RO" w:eastAsia="ro-RO"/>
        </w:rPr>
        <mc:AlternateContent>
          <mc:Choice Requires="wps">
            <w:drawing>
              <wp:inline distT="0" distB="0" distL="0" distR="0" wp14:anchorId="547A3813" wp14:editId="102B83A5">
                <wp:extent cx="5685183" cy="4462669"/>
                <wp:effectExtent l="0" t="0" r="10795" b="1460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4462669"/>
                        </a:xfrm>
                        <a:prstGeom prst="rect">
                          <a:avLst/>
                        </a:prstGeom>
                        <a:solidFill>
                          <a:srgbClr val="FFFFFF"/>
                        </a:solidFill>
                        <a:ln w="9525">
                          <a:solidFill>
                            <a:srgbClr val="000000"/>
                          </a:solidFill>
                          <a:miter lim="800000"/>
                          <a:headEnd/>
                          <a:tailEnd/>
                        </a:ln>
                      </wps:spPr>
                      <wps:txbx>
                        <w:txbxContent>
                          <w:p w14:paraId="4859770F" w14:textId="390DCD1F" w:rsidR="00BE3996" w:rsidRDefault="00BE3996"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BE3996"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BE3996"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BE3996" w:rsidRPr="00A15835"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BE3996" w:rsidRPr="00A15835" w:rsidRDefault="00BE3996"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BE3996" w:rsidRDefault="00BE3996"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BE3996"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BE3996"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BE3996" w:rsidRPr="00A15835"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BE3996" w:rsidRDefault="00BE3996"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BE3996" w:rsidRDefault="00BE3996"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BE3996" w:rsidRDefault="00BE3996"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BE3996" w:rsidRDefault="00BE3996"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BE3996" w:rsidRDefault="00BE3996"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BE3996" w:rsidRDefault="00BE3996"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BE3996" w:rsidRPr="00A15835" w:rsidRDefault="00BE3996"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BE3996" w:rsidRPr="00A15835"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BE3996" w:rsidRDefault="00BE3996"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BE3996"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BE3996" w:rsidRPr="00A15835"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BE3996" w:rsidRDefault="00BE3996"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BE3996" w:rsidRDefault="00BE3996"/>
                        </w:txbxContent>
                      </wps:txbx>
                      <wps:bodyPr rot="0" vert="horz" wrap="square" lIns="91440" tIns="45720" rIns="91440" bIns="45720" anchor="t" anchorCtr="0">
                        <a:noAutofit/>
                      </wps:bodyPr>
                    </wps:wsp>
                  </a:graphicData>
                </a:graphic>
              </wp:inline>
            </w:drawing>
          </mc:Choice>
          <mc:Fallback>
            <w:pict>
              <v:shape w14:anchorId="547A3813" id="_x0000_s1040" type="#_x0000_t202" style="width:447.65pt;height:3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">
                <v:textbox>
                  <w:txbxContent>
                    <w:p w14:paraId="4859770F" w14:textId="390DCD1F" w:rsidR="00BE3996" w:rsidRDefault="00BE3996"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BE3996"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BE3996"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BE3996" w:rsidRPr="00A15835" w:rsidRDefault="00BE3996"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BE3996" w:rsidRPr="00A15835" w:rsidRDefault="00BE3996"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BE3996" w:rsidRPr="00A15835" w:rsidRDefault="00BE3996"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BE3996" w:rsidRDefault="00BE3996"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BE3996"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BE3996"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BE3996" w:rsidRPr="00A15835" w:rsidRDefault="00BE3996"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BE3996" w:rsidRDefault="00BE3996"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BE3996" w:rsidRDefault="00BE3996"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BE3996" w:rsidRDefault="00BE3996"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BE3996" w:rsidRDefault="00BE3996"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BE3996" w:rsidRDefault="00BE3996"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BE3996" w:rsidRDefault="00BE3996"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BE3996" w:rsidRPr="00A15835" w:rsidRDefault="00BE3996"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BE3996" w:rsidRPr="00A15835"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BE3996" w:rsidRDefault="00BE3996"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BE3996" w:rsidRDefault="00BE3996"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BE3996"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BE3996" w:rsidRPr="00A15835" w:rsidRDefault="00BE3996"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BE3996" w:rsidRDefault="00BE3996"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BE3996" w:rsidRDefault="00BE3996"/>
                  </w:txbxContent>
                </v:textbox>
                <w10:anchorlock/>
              </v:shape>
            </w:pict>
          </mc:Fallback>
        </mc:AlternateContent>
      </w:r>
    </w:p>
    <w:p w14:paraId="29089C6F" w14:textId="77777777" w:rsidR="009F5095" w:rsidRPr="00A15835" w:rsidRDefault="009F5095" w:rsidP="00A15835">
      <w:pPr>
        <w:shd w:val="clear" w:color="auto" w:fill="FFFFFF"/>
        <w:spacing w:after="0" w:line="240" w:lineRule="auto"/>
        <w:rPr>
          <w:rFonts w:eastAsia="Times New Roman" w:cs="Times New Roman"/>
          <w:szCs w:val="24"/>
          <w:lang w:val="ro-RO" w:eastAsia="ro-RO"/>
        </w:rPr>
      </w:pPr>
    </w:p>
    <w:p w14:paraId="5F61E413" w14:textId="77777777" w:rsidR="00C15120" w:rsidRDefault="00880870" w:rsidP="00880870">
      <w:pPr>
        <w:ind w:firstLine="288"/>
        <w:rPr>
          <w:rFonts w:cs="Times New Roman"/>
          <w:szCs w:val="24"/>
        </w:rPr>
      </w:pPr>
      <w:r>
        <w:rPr>
          <w:rFonts w:cs="Times New Roman"/>
          <w:szCs w:val="24"/>
        </w:rPr>
        <w:t xml:space="preserve">Se declara un task pentru fiecare functie, acesta fiind lansat la apelarea functiei .StartNew(), iar la final se asteapta finalizarea tuturor pentru a putea </w:t>
      </w:r>
      <w:r w:rsidR="009B61F1">
        <w:rPr>
          <w:rFonts w:cs="Times New Roman"/>
          <w:szCs w:val="24"/>
        </w:rPr>
        <w:t>iesi din metoda</w:t>
      </w:r>
      <w:r>
        <w:rPr>
          <w:rFonts w:cs="Times New Roman"/>
          <w:szCs w:val="24"/>
        </w:rPr>
        <w:t xml:space="preserve"> </w:t>
      </w:r>
      <w:r w:rsidR="000F5C64">
        <w:rPr>
          <w:rFonts w:cs="Times New Roman"/>
          <w:szCs w:val="24"/>
        </w:rPr>
        <w:t>principal</w:t>
      </w:r>
      <w:r w:rsidR="00975D88">
        <w:rPr>
          <w:rFonts w:cs="Times New Roman"/>
          <w:szCs w:val="24"/>
        </w:rPr>
        <w:t>a</w:t>
      </w:r>
      <w:r w:rsidR="000F5C64">
        <w:rPr>
          <w:rFonts w:cs="Times New Roman"/>
          <w:szCs w:val="24"/>
        </w:rPr>
        <w:t>.</w:t>
      </w:r>
      <w:r w:rsidR="00F4783F">
        <w:rPr>
          <w:rFonts w:cs="Times New Roman"/>
          <w:szCs w:val="24"/>
        </w:rPr>
        <w:t xml:space="preserve"> </w:t>
      </w:r>
    </w:p>
    <w:p w14:paraId="03DDC5AE" w14:textId="75040719" w:rsidR="00917649" w:rsidRDefault="00C15120" w:rsidP="00C15120">
      <w:pPr>
        <w:ind w:firstLine="288"/>
        <w:rPr>
          <w:rFonts w:cs="Times New Roman"/>
          <w:szCs w:val="24"/>
        </w:rPr>
      </w:pPr>
      <w:r>
        <w:rPr>
          <w:rFonts w:cs="Times New Roman"/>
          <w:szCs w:val="24"/>
        </w:rPr>
        <w:t>In faza de testare, cand se calculeaza probabilitatile reale de emisie si de tranzitie, se utilizeaza din nou clasa Task pentru a calcula in paralel aceste probabilitati</w:t>
      </w:r>
      <w:r w:rsidR="009553AF">
        <w:rPr>
          <w:rFonts w:cs="Times New Roman"/>
          <w:szCs w:val="24"/>
        </w:rPr>
        <w:t>:</w:t>
      </w:r>
    </w:p>
    <w:p w14:paraId="0016551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754799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B45C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4A993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2D9A738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74F79F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5CC2E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F6877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D6501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D6F38D5"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6AB155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4614541"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96BEC0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117759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5B16D749"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4592CA0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07B99A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D509AD"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6A0B230" w14:textId="584E03AF" w:rsidR="009553AF"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r w:rsidRPr="00B6331C">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4B488689" wp14:editId="52210873">
                <wp:extent cx="5685183" cy="5565913"/>
                <wp:effectExtent l="0" t="0" r="10795" b="158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5565913"/>
                        </a:xfrm>
                        <a:prstGeom prst="rect">
                          <a:avLst/>
                        </a:prstGeom>
                        <a:solidFill>
                          <a:srgbClr val="FFFFFF"/>
                        </a:solidFill>
                        <a:ln w="9525">
                          <a:solidFill>
                            <a:srgbClr val="000000"/>
                          </a:solidFill>
                          <a:miter lim="800000"/>
                          <a:headEnd/>
                          <a:tailEnd/>
                        </a:ln>
                      </wps:spPr>
                      <wps:txbx>
                        <w:txbxContent>
                          <w:p w14:paraId="0A59BD85" w14:textId="5B4A1090" w:rsidR="00BE3996" w:rsidRDefault="00BE3996"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E3996" w:rsidRDefault="00BE3996"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E3996" w:rsidRPr="00C15120" w:rsidRDefault="00BE3996"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E3996" w:rsidRPr="00C15120" w:rsidRDefault="00BE3996"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E3996"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E3996"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E3996" w:rsidRDefault="00BE3996"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E3996" w:rsidRPr="00C15120" w:rsidRDefault="00BE3996"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E3996" w:rsidRDefault="00BE3996"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E3996" w:rsidRPr="00C15120" w:rsidRDefault="00BE3996"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E3996" w:rsidRDefault="00BE3996"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E3996" w:rsidRPr="00C15120" w:rsidRDefault="00BE3996"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E3996" w:rsidRDefault="00BE3996"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E3996" w:rsidRDefault="00BE3996"/>
                        </w:txbxContent>
                      </wps:txbx>
                      <wps:bodyPr rot="0" vert="horz" wrap="square" lIns="91440" tIns="45720" rIns="91440" bIns="45720" anchor="t" anchorCtr="0">
                        <a:noAutofit/>
                      </wps:bodyPr>
                    </wps:wsp>
                  </a:graphicData>
                </a:graphic>
              </wp:inline>
            </w:drawing>
          </mc:Choice>
          <mc:Fallback>
            <w:pict>
              <v:shape w14:anchorId="4B488689" id="_x0000_s1041" type="#_x0000_t202" style="width:447.65pt;height:4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">
                <v:textbox>
                  <w:txbxContent>
                    <w:p w14:paraId="0A59BD85" w14:textId="5B4A1090" w:rsidR="00BE3996" w:rsidRDefault="00BE3996"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E3996" w:rsidRDefault="00BE3996"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E3996" w:rsidRPr="00C15120" w:rsidRDefault="00BE3996"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E3996" w:rsidRPr="00C15120" w:rsidRDefault="00BE3996"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E3996"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E3996"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E3996" w:rsidRDefault="00BE3996"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E3996" w:rsidRPr="00C15120" w:rsidRDefault="00BE3996"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E3996" w:rsidRPr="00C15120" w:rsidRDefault="00BE3996"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E3996" w:rsidRPr="00C15120" w:rsidRDefault="00BE3996"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E3996" w:rsidRDefault="00BE3996"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E3996" w:rsidRPr="00C15120" w:rsidRDefault="00BE3996"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E3996"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E3996" w:rsidRDefault="00BE3996"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E3996" w:rsidRPr="00C15120" w:rsidRDefault="00BE3996"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E3996" w:rsidRPr="00C15120" w:rsidRDefault="00BE3996"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E3996" w:rsidRPr="00C15120" w:rsidRDefault="00BE3996"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E3996" w:rsidRDefault="00BE3996"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E3996" w:rsidRDefault="00BE3996"/>
                  </w:txbxContent>
                </v:textbox>
                <w10:anchorlock/>
              </v:shape>
            </w:pict>
          </mc:Fallback>
        </mc:AlternateContent>
      </w:r>
    </w:p>
    <w:p w14:paraId="43F03D98" w14:textId="77777777" w:rsidR="00B6331C"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p>
    <w:p w14:paraId="7A4594AE" w14:textId="61427F32" w:rsidR="00917649" w:rsidRDefault="009553AF" w:rsidP="00EF6011">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Folosind clasa Task din .NET, reducem timpul de antrenare a modelului</w:t>
      </w:r>
      <w:r w:rsidR="00C8313E">
        <w:rPr>
          <w:rFonts w:eastAsia="Times New Roman" w:cs="Times New Roman"/>
          <w:szCs w:val="24"/>
          <w:lang w:val="ro-RO" w:eastAsia="ro-RO"/>
        </w:rPr>
        <w:t xml:space="preserve"> deoarece functiile vor rula asincron pe fire diferite, in loc sa ruleze</w:t>
      </w:r>
      <w:r w:rsidR="00C8313E" w:rsidRPr="00C8313E">
        <w:rPr>
          <w:rFonts w:eastAsia="Times New Roman" w:cs="Times New Roman"/>
          <w:szCs w:val="24"/>
          <w:lang w:val="ro-RO" w:eastAsia="ro-RO"/>
        </w:rPr>
        <w:t xml:space="preserve"> </w:t>
      </w:r>
      <w:r w:rsidR="00C8313E">
        <w:rPr>
          <w:rFonts w:eastAsia="Times New Roman" w:cs="Times New Roman"/>
          <w:szCs w:val="24"/>
          <w:lang w:val="ro-RO" w:eastAsia="ro-RO"/>
        </w:rPr>
        <w:t>sincron pe firul principal unde rularea fiecarei functii se face dupa ce functia de dinainte termina de executat</w:t>
      </w:r>
      <w:r w:rsidR="00EF6011">
        <w:rPr>
          <w:rFonts w:eastAsia="Times New Roman" w:cs="Times New Roman"/>
          <w:szCs w:val="24"/>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279BFFDC" w14:textId="31896D0F" w:rsidR="003137F3" w:rsidRDefault="003137F3" w:rsidP="00784D84">
      <w:pPr>
        <w:ind w:firstLine="288"/>
        <w:rPr>
          <w:rFonts w:cs="Times New Roman"/>
          <w:szCs w:val="24"/>
        </w:rPr>
      </w:pPr>
      <w:r>
        <w:rPr>
          <w:rFonts w:cs="Times New Roman"/>
          <w:szCs w:val="24"/>
        </w:rPr>
        <w:t>Ultima componenta din functia de recunoastere a tag-ului pentru cuvinte necunoscute ramane componenta bazata pe regulile impuse manual</w:t>
      </w:r>
      <w:r w:rsidR="002B5AA1">
        <w:rPr>
          <w:rFonts w:cs="Times New Roman"/>
          <w:szCs w:val="24"/>
        </w:rPr>
        <w:t>. Asta se bazeaza pe reguli precum, cuvintele care incep cu litera mare au o probabilitate mai mare sa fie substantive, cele cu apostrof si care se termina cu ‘s’ au o probabilitate foarte mare sa fie substantive, cele care contin cratima</w:t>
      </w:r>
      <w:r w:rsidR="00093540">
        <w:rPr>
          <w:rFonts w:cs="Times New Roman"/>
          <w:szCs w:val="24"/>
        </w:rPr>
        <w:t xml:space="preserve"> (‘-‘)</w:t>
      </w:r>
      <w:r w:rsidR="002B5AA1">
        <w:rPr>
          <w:rFonts w:cs="Times New Roman"/>
          <w:szCs w:val="24"/>
        </w:rPr>
        <w:t xml:space="preserve"> au o probabilitate mai mare sa fie cuvinte compuse de tip OT (altele) sau JJ (adjectiv), etc.</w:t>
      </w:r>
      <w:r w:rsidR="00ED57D7">
        <w:rPr>
          <w:rFonts w:cs="Times New Roman"/>
          <w:szCs w:val="24"/>
        </w:rPr>
        <w:t xml:space="preserve"> Pentru a seta la fiecare conditie</w:t>
      </w:r>
      <w:r w:rsidR="002E2691">
        <w:rPr>
          <w:rFonts w:cs="Times New Roman"/>
          <w:szCs w:val="24"/>
        </w:rPr>
        <w:t xml:space="preserve"> o anumita pondere,</w:t>
      </w:r>
      <w:r w:rsidR="00ED57D7">
        <w:rPr>
          <w:rFonts w:cs="Times New Roman"/>
          <w:szCs w:val="24"/>
        </w:rPr>
        <w:t xml:space="preserve"> s-au ales 2 parametrii care </w:t>
      </w:r>
      <w:r w:rsidR="00391804">
        <w:rPr>
          <w:rFonts w:cs="Times New Roman"/>
          <w:szCs w:val="24"/>
        </w:rPr>
        <w:t>influenteaza ponderea finala pentru tag-ul care se verifica, aceste 2 valori sunt:</w:t>
      </w:r>
    </w:p>
    <w:p w14:paraId="6F743F85" w14:textId="372FAA9D" w:rsidR="002E2691" w:rsidRDefault="002E2691" w:rsidP="00ED57D7">
      <w:pPr>
        <w:shd w:val="clear" w:color="auto" w:fill="FFFFFF"/>
        <w:spacing w:after="0" w:line="240" w:lineRule="auto"/>
        <w:rPr>
          <w:rFonts w:ascii="Courier New" w:eastAsia="Times New Roman" w:hAnsi="Courier New" w:cs="Courier New"/>
          <w:b/>
          <w:bCs/>
          <w:color w:val="000080"/>
          <w:sz w:val="20"/>
          <w:szCs w:val="20"/>
          <w:lang w:val="ro-RO" w:eastAsia="ro-RO"/>
        </w:rPr>
      </w:pP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BE3996" w:rsidRDefault="00BE3996"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BE3996" w:rsidRDefault="00BE3996"/>
                        </w:txbxContent>
                      </wps:txbx>
                      <wps:bodyPr rot="0" vert="horz" wrap="square" lIns="91440" tIns="45720" rIns="91440" bIns="45720" anchor="t" anchorCtr="0">
                        <a:noAutofit/>
                      </wps:bodyPr>
                    </wps:wsp>
                  </a:graphicData>
                </a:graphic>
              </wp:inline>
            </w:drawing>
          </mc:Choice>
          <mc:Fallback>
            <w:pict>
              <v:shape w14:anchorId="3AB29AC8" id="_x0000_s104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t8PKAIAAE0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58t8PKAIAAE0EAAAOAAAAAAAAAAAAAAAAAC4CAABkcnMvZTJvRG9j&#10;LnhtbFBLAQItABQABgAIAAAAIQDovyLe2wAAAAQBAAAPAAAAAAAAAAAAAAAAAIIEAABkcnMvZG93&#10;bnJldi54bWxQSwUGAAAAAAQABADzAAAAigUAAAAA&#10;">
                <v:textbox>
                  <w:txbxContent>
                    <w:p w14:paraId="6DD58B6B" w14:textId="2DB909A9" w:rsidR="00BE3996" w:rsidRDefault="00BE3996"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BE3996" w:rsidRDefault="00BE3996"/>
                  </w:txbxContent>
                </v:textbox>
                <w10:anchorlock/>
              </v:shape>
            </w:pict>
          </mc:Fallback>
        </mc:AlternateContent>
      </w:r>
    </w:p>
    <w:p w14:paraId="27AC1A67" w14:textId="77777777" w:rsidR="00981661" w:rsidRDefault="002E2691" w:rsidP="00981661">
      <w:pPr>
        <w:rPr>
          <w:rFonts w:cs="Times New Roman"/>
          <w:szCs w:val="24"/>
        </w:rPr>
      </w:pPr>
      <w:r>
        <w:rPr>
          <w:rFonts w:cs="Times New Roman"/>
          <w:szCs w:val="24"/>
        </w:rPr>
        <w:lastRenderedPageBreak/>
        <w:t>Regulile impuse manual sunt:</w:t>
      </w:r>
    </w:p>
    <w:p w14:paraId="6AA5BC62" w14:textId="2555DA5A" w:rsidR="00507634" w:rsidRDefault="00507634" w:rsidP="003473A7">
      <w:pPr>
        <w:rPr>
          <w:rFonts w:ascii="Courier New" w:eastAsia="Times New Roman" w:hAnsi="Courier New" w:cs="Courier New"/>
          <w:b/>
          <w:bCs/>
          <w:color w:val="000080"/>
          <w:sz w:val="20"/>
          <w:szCs w:val="20"/>
          <w:lang w:val="ro-RO" w:eastAsia="ro-RO"/>
        </w:rPr>
      </w:pPr>
      <w:r w:rsidRPr="00507634">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9C0487B" wp14:editId="3C65D7CE">
                <wp:extent cx="5983356" cy="5575852"/>
                <wp:effectExtent l="0" t="0" r="17780" b="2540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356" cy="5575852"/>
                        </a:xfrm>
                        <a:prstGeom prst="rect">
                          <a:avLst/>
                        </a:prstGeom>
                        <a:solidFill>
                          <a:srgbClr val="FFFFFF"/>
                        </a:solidFill>
                        <a:ln w="9525">
                          <a:solidFill>
                            <a:srgbClr val="000000"/>
                          </a:solidFill>
                          <a:miter lim="800000"/>
                          <a:headEnd/>
                          <a:tailEnd/>
                        </a:ln>
                      </wps:spPr>
                      <wps:txbx>
                        <w:txbxContent>
                          <w:p w14:paraId="71B36A62" w14:textId="059A9E1E" w:rsidR="00BE3996" w:rsidRPr="00F02521"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BE3996" w:rsidRPr="00F02521"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BE3996" w:rsidRPr="00F02521"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BE3996" w:rsidRDefault="00BE3996"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BE3996" w:rsidRDefault="00BE3996"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BE3996" w:rsidRPr="00F02521" w:rsidRDefault="00BE3996" w:rsidP="00507634">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BE3996" w:rsidRDefault="00BE3996"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BE3996"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BE3996" w:rsidRPr="006E4745" w:rsidRDefault="00BE3996"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BE3996"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BE3996"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BE3996" w:rsidRPr="006E4745" w:rsidRDefault="00BE3996"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BE3996" w:rsidRDefault="00BE3996"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BE3996" w:rsidRDefault="00BE3996"/>
                        </w:txbxContent>
                      </wps:txbx>
                      <wps:bodyPr rot="0" vert="horz" wrap="square" lIns="91440" tIns="45720" rIns="91440" bIns="45720" anchor="t" anchorCtr="0">
                        <a:noAutofit/>
                      </wps:bodyPr>
                    </wps:wsp>
                  </a:graphicData>
                </a:graphic>
              </wp:inline>
            </w:drawing>
          </mc:Choice>
          <mc:Fallback>
            <w:pict>
              <v:shape w14:anchorId="09C0487B" id="_x0000_s1043" type="#_x0000_t202" style="width:471.15pt;height:4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">
                <v:textbox>
                  <w:txbxContent>
                    <w:p w14:paraId="71B36A62" w14:textId="059A9E1E" w:rsidR="00BE3996" w:rsidRPr="00F02521"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BE3996" w:rsidRPr="00F02521"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BE3996" w:rsidRPr="00F02521"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BE3996" w:rsidRDefault="00BE3996"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BE3996" w:rsidRDefault="00BE3996"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BE3996" w:rsidRPr="00F02521" w:rsidRDefault="00BE3996" w:rsidP="00507634">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BE3996" w:rsidRDefault="00BE3996"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BE3996"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BE3996" w:rsidRPr="006E4745" w:rsidRDefault="00BE3996"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BE3996" w:rsidRPr="006E4745" w:rsidRDefault="00BE3996"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BE3996"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BE3996"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BE3996" w:rsidRDefault="00BE3996"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BE3996" w:rsidRPr="006E4745"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BE3996" w:rsidRPr="006E4745" w:rsidRDefault="00BE3996"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BE3996" w:rsidRDefault="00BE3996"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BE3996" w:rsidRPr="006E4745" w:rsidRDefault="00BE3996"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BE3996" w:rsidRDefault="00BE3996"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BE3996" w:rsidRDefault="00BE3996"/>
                  </w:txbxContent>
                </v:textbox>
                <w10:anchorlock/>
              </v:shape>
            </w:pict>
          </mc:Fallback>
        </mc:AlternateContent>
      </w:r>
    </w:p>
    <w:p w14:paraId="1B6D88FE" w14:textId="15CE02CD"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verifica la momentul intrarii in functia de recunoastere a tag-ului pentru cuvantul (testWord) necunoscut, f</w:t>
      </w:r>
      <w:r>
        <w:rPr>
          <w:rFonts w:cs="Times New Roman"/>
          <w:szCs w:val="24"/>
        </w:rPr>
        <w:t>unctia de decodificare va incerca sa testeze fiecare tag inafara de cel de sfarsit/inceput de propozitie, si cel cu cea mai mare probabilitate va fi ales</w:t>
      </w:r>
      <w:r w:rsidR="00475057">
        <w:rPr>
          <w:rFonts w:cs="Times New Roman"/>
          <w:szCs w:val="24"/>
        </w:rPr>
        <w: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6903BDEB" w:rsidR="006A702C" w:rsidRDefault="003B1488" w:rsidP="006A702C">
      <w:pPr>
        <w:ind w:firstLine="288"/>
        <w:rPr>
          <w:rFonts w:cs="Times New Roman"/>
          <w:szCs w:val="24"/>
        </w:rPr>
      </w:pPr>
      <w:r>
        <w:rPr>
          <w:rFonts w:cs="Times New Roman"/>
          <w:szCs w:val="24"/>
        </w:rPr>
        <w:t>Pentru a putea combina aceste componenente va trebuii sa calculam probabilitatea cuvantului necunoscut cu tagul curent in functie de sufixele si prefixele cu care acesta este compus si  probabilitatea in functie de conditiile adunate in ponderea de reguli. Acestea sunt combinate intr-o probabilitate finala: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3C7E1024"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cuvantului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sa fie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736E33F1" w:rsidR="004032D7" w:rsidRDefault="00A41A79"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sufixelor si a prefixelor cuvantului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77754D78"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 xml:space="preserve">trecute pentru cuvantul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19E7645A"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calculeaza prin a aduna probabilitatea sufix-ului si a prefix-ului</w:t>
      </w:r>
      <w:r w:rsidR="00775059">
        <w:rPr>
          <w:rFonts w:eastAsiaTheme="minorEastAsia" w:cs="Times New Roman"/>
          <w:szCs w:val="24"/>
        </w:rPr>
        <w:t xml:space="preserve">, daca </w:t>
      </w:r>
      <w:r>
        <w:rPr>
          <w:rFonts w:eastAsiaTheme="minorEastAsia" w:cs="Times New Roman"/>
          <w:szCs w:val="24"/>
        </w:rPr>
        <w:t xml:space="preserve">exista </w:t>
      </w:r>
      <w:r w:rsidR="00084B85">
        <w:rPr>
          <w:rFonts w:eastAsiaTheme="minorEastAsia" w:cs="Times New Roman"/>
          <w:szCs w:val="24"/>
        </w:rPr>
        <w:t>prefix/sufix</w:t>
      </w:r>
      <w:r w:rsidR="00775059">
        <w:rPr>
          <w:rFonts w:eastAsiaTheme="minorEastAsia" w:cs="Times New Roman"/>
          <w:szCs w:val="24"/>
        </w:rPr>
        <w:t xml:space="preserve"> pentru cuvantul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si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normalizata cu formula min-max de la (3.15)</w:t>
      </w:r>
      <w:r w:rsidR="009E6244">
        <w:rPr>
          <w:rFonts w:eastAsiaTheme="minorEastAsia" w:cs="Times New Roman"/>
          <w:szCs w:val="24"/>
        </w:rPr>
        <w:t xml:space="preserve"> in intervalul [0, 2]</w:t>
      </w:r>
      <w:r w:rsidR="00775059">
        <w:rPr>
          <w:rFonts w:eastAsiaTheme="minorEastAsia" w:cs="Times New Roman"/>
          <w:szCs w:val="24"/>
        </w:rPr>
        <w:t xml:space="preserve">. Daca nu gaseste </w:t>
      </w:r>
      <w:r w:rsidR="00CC4B6F">
        <w:rPr>
          <w:rFonts w:eastAsiaTheme="minorEastAsia" w:cs="Times New Roman"/>
          <w:szCs w:val="24"/>
        </w:rPr>
        <w:t>sufix sau prefix, atunci va cauta cea mai mica valoare pentru sufix &amp; prefix si va face aceelasi proces dar</w:t>
      </w:r>
      <w:r w:rsidR="00001651">
        <w:rPr>
          <w:rFonts w:eastAsiaTheme="minorEastAsia" w:cs="Times New Roman"/>
          <w:szCs w:val="24"/>
        </w:rPr>
        <w:t xml:space="preserve"> dupa normalizare, </w:t>
      </w:r>
      <w:r w:rsidR="00CC4B6F">
        <w:rPr>
          <w:rFonts w:eastAsiaTheme="minorEastAsia" w:cs="Times New Roman"/>
          <w:szCs w:val="24"/>
        </w:rPr>
        <w:t>va inmulti</w:t>
      </w:r>
      <w:r w:rsidR="00001651">
        <w:rPr>
          <w:rFonts w:eastAsiaTheme="minorEastAsia" w:cs="Times New Roman"/>
          <w:szCs w:val="24"/>
        </w:rPr>
        <w:t xml:space="preserve"> rezultatul</w:t>
      </w:r>
      <w:r w:rsidR="00CC4B6F">
        <w:rPr>
          <w:rFonts w:eastAsiaTheme="minorEastAsia" w:cs="Times New Roman"/>
          <w:szCs w:val="24"/>
        </w:rPr>
        <w:t xml:space="preserve"> si cu o constanta </w:t>
      </w:r>
      <w:r w:rsidR="009E6244">
        <w:rPr>
          <w:rFonts w:eastAsiaTheme="minorEastAsia" w:cs="Times New Roman"/>
          <w:szCs w:val="24"/>
        </w:rPr>
        <w:t>egala cu</w:t>
      </w:r>
      <w:r w:rsidR="00CC4B6F">
        <w:rPr>
          <w:rFonts w:eastAsiaTheme="minorEastAsia" w:cs="Times New Roman"/>
          <w:szCs w:val="24"/>
        </w:rPr>
        <w:t xml:space="preserve"> 0.01</w:t>
      </w:r>
      <w:r w:rsidR="00001651">
        <w:rPr>
          <w:rFonts w:eastAsiaTheme="minorEastAsia" w:cs="Times New Roman"/>
          <w:szCs w:val="24"/>
        </w:rPr>
        <w:t>.</w:t>
      </w:r>
    </w:p>
    <w:p w14:paraId="05901BCB" w14:textId="7B648586"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 xml:space="preserve">se calculeaza prin a aduna ponderile pentru regulile care le </w:t>
      </w:r>
      <w:r w:rsidR="00FD4762">
        <w:rPr>
          <w:rFonts w:eastAsiaTheme="minorEastAsia" w:cs="Times New Roman"/>
          <w:szCs w:val="24"/>
        </w:rPr>
        <w:t>trece</w:t>
      </w:r>
      <w:r w:rsidR="00CF22EE">
        <w:rPr>
          <w:rFonts w:eastAsiaTheme="minorEastAsia" w:cs="Times New Roman"/>
          <w:szCs w:val="24"/>
        </w:rPr>
        <w:t xml:space="preserve"> (occurenceAdder aduna aceste ponderi, variabila intalnita anterior)</w:t>
      </w:r>
      <w:r w:rsidR="00FD4762">
        <w:rPr>
          <w:rFonts w:eastAsiaTheme="minorEastAsia" w:cs="Times New Roman"/>
          <w:szCs w:val="24"/>
        </w:rPr>
        <w:t xml:space="preserve">, </w:t>
      </w:r>
      <w:r w:rsidR="00CF22EE">
        <w:rPr>
          <w:rFonts w:eastAsiaTheme="minorEastAsia" w:cs="Times New Roman"/>
          <w:szCs w:val="24"/>
        </w:rPr>
        <w:t>este normalizata tot cu formula de la (3.15) dar cu limita superioara egala cu variabila bestValueWeight</w:t>
      </w:r>
      <w:r w:rsidR="00FD4762">
        <w:rPr>
          <w:rFonts w:eastAsiaTheme="minorEastAsia" w:cs="Times New Roman"/>
          <w:szCs w:val="24"/>
        </w:rPr>
        <w:t>, adica intervalul [0, 2.5]</w:t>
      </w:r>
      <w:r w:rsidR="00CF22EE">
        <w:rPr>
          <w:rFonts w:eastAsiaTheme="minorEastAsia" w:cs="Times New Roman"/>
          <w:szCs w:val="24"/>
        </w:rPr>
        <w:t xml:space="preserve">. Pentru cazul cand nu gaseste nicio regula si adunarea ponderilor este 0, atunci aceasta </w:t>
      </w:r>
      <w:r w:rsidR="009E6244">
        <w:rPr>
          <w:rFonts w:eastAsiaTheme="minorEastAsia" w:cs="Times New Roman"/>
          <w:szCs w:val="24"/>
        </w:rPr>
        <w:t xml:space="preserve">normalizeaza </w:t>
      </w:r>
      <w:r w:rsidR="0012751B">
        <w:rPr>
          <w:rFonts w:eastAsiaTheme="minorEastAsia" w:cs="Times New Roman"/>
          <w:szCs w:val="24"/>
        </w:rPr>
        <w:t>in intervalul [0, 2.5] valorea de la variabila worstValueWeight adica 1.5, mai apoi rezultatul fiind si el inmultit cu aceeasi constanta egala cu 0.01.</w:t>
      </w:r>
    </w:p>
    <w:p w14:paraId="4206CC4A" w14:textId="206A1995" w:rsidR="000555B6" w:rsidRDefault="0012751B" w:rsidP="006760A8">
      <w:pPr>
        <w:ind w:firstLine="288"/>
        <w:rPr>
          <w:rFonts w:eastAsiaTheme="minorEastAsia" w:cs="Times New Roman"/>
          <w:szCs w:val="24"/>
        </w:rPr>
      </w:pPr>
      <w:r>
        <w:rPr>
          <w:rFonts w:eastAsiaTheme="minorEastAsia" w:cs="Times New Roman"/>
          <w:szCs w:val="24"/>
        </w:rPr>
        <w:t xml:space="preserve">La final cand se vor aduna aceste componente rezultatul poate depasi intervalul probabilitatii, de aceea se executa o functie care converteste valoare la maximul limitei superioare adica 1.0. Acest lucru </w:t>
      </w:r>
      <w:r w:rsidR="003359D3">
        <w:rPr>
          <w:rFonts w:eastAsiaTheme="minorEastAsia" w:cs="Times New Roman"/>
          <w:szCs w:val="24"/>
        </w:rPr>
        <w:t>nu este gresit deoarece, daca trece de limita maxim</w:t>
      </w:r>
      <w:r w:rsidR="004F436F">
        <w:rPr>
          <w:rFonts w:eastAsiaTheme="minorEastAsia" w:cs="Times New Roman"/>
          <w:szCs w:val="24"/>
        </w:rPr>
        <w:t>a</w:t>
      </w:r>
      <w:r w:rsidR="003359D3">
        <w:rPr>
          <w:rFonts w:eastAsiaTheme="minorEastAsia" w:cs="Times New Roman"/>
          <w:szCs w:val="24"/>
        </w:rPr>
        <w:t xml:space="preserve"> de 1.0 atunci inseamna ca e </w:t>
      </w:r>
      <w:r w:rsidR="00A555A1">
        <w:rPr>
          <w:rFonts w:eastAsiaTheme="minorEastAsia" w:cs="Times New Roman"/>
          <w:szCs w:val="24"/>
        </w:rPr>
        <w:t xml:space="preserve">o </w:t>
      </w:r>
      <w:r w:rsidR="003359D3">
        <w:rPr>
          <w:rFonts w:eastAsiaTheme="minorEastAsia" w:cs="Times New Roman"/>
          <w:szCs w:val="24"/>
        </w:rPr>
        <w:t>probabilitate</w:t>
      </w:r>
      <w:r w:rsidR="00A555A1">
        <w:rPr>
          <w:rFonts w:eastAsiaTheme="minorEastAsia" w:cs="Times New Roman"/>
          <w:szCs w:val="24"/>
        </w:rPr>
        <w:t xml:space="preserve"> de</w:t>
      </w:r>
      <w:r w:rsidR="003359D3">
        <w:rPr>
          <w:rFonts w:eastAsiaTheme="minorEastAsia" w:cs="Times New Roman"/>
          <w:szCs w:val="24"/>
        </w:rPr>
        <w:t xml:space="preserve"> 100% sa fie tag-ul respectiv</w:t>
      </w:r>
      <w:r w:rsidR="00595A90">
        <w:rPr>
          <w:rFonts w:eastAsiaTheme="minorEastAsia" w:cs="Times New Roman"/>
          <w:szCs w:val="24"/>
        </w:rPr>
        <w:t xml:space="preserve"> (deobicei aceasta valoare este trecuta pentru tag-ul de substantiv</w:t>
      </w:r>
      <w:r w:rsidR="0057708C">
        <w:rPr>
          <w:rFonts w:eastAsiaTheme="minorEastAsia" w:cs="Times New Roman"/>
          <w:szCs w:val="24"/>
        </w:rPr>
        <w:t xml:space="preserve">, </w:t>
      </w:r>
      <w:r w:rsidR="00595A90">
        <w:rPr>
          <w:rFonts w:eastAsiaTheme="minorEastAsia" w:cs="Times New Roman"/>
          <w:szCs w:val="24"/>
        </w:rPr>
        <w:t xml:space="preserve">care de cele mai multe ori este </w:t>
      </w:r>
      <w:r w:rsidR="000452F8">
        <w:rPr>
          <w:rFonts w:eastAsiaTheme="minorEastAsia" w:cs="Times New Roman"/>
          <w:szCs w:val="24"/>
        </w:rPr>
        <w:t xml:space="preserve">tag-ul </w:t>
      </w:r>
      <w:r w:rsidR="00595A90">
        <w:rPr>
          <w:rFonts w:eastAsiaTheme="minorEastAsia" w:cs="Times New Roman"/>
          <w:szCs w:val="24"/>
        </w:rPr>
        <w:t>corect)</w:t>
      </w:r>
      <w:r w:rsidR="003359D3">
        <w:rPr>
          <w:rFonts w:eastAsiaTheme="minorEastAsia" w:cs="Times New Roman"/>
          <w:szCs w:val="24"/>
        </w:rPr>
        <w:t>.</w:t>
      </w:r>
      <w:r>
        <w:rPr>
          <w:rFonts w:eastAsiaTheme="minorEastAsia" w:cs="Times New Roman"/>
          <w:szCs w:val="24"/>
        </w:rPr>
        <w:t xml:space="preserve"> </w:t>
      </w:r>
      <w:r w:rsidR="00595A90">
        <w:rPr>
          <w:rFonts w:eastAsiaTheme="minorEastAsia" w:cs="Times New Roman"/>
          <w:szCs w:val="24"/>
        </w:rPr>
        <w:t>Formula aceasta</w:t>
      </w:r>
      <w:r w:rsidR="00BB6889">
        <w:rPr>
          <w:rFonts w:eastAsiaTheme="minorEastAsia" w:cs="Times New Roman"/>
          <w:szCs w:val="24"/>
        </w:rPr>
        <w:t xml:space="preserve"> </w:t>
      </w:r>
      <w:r w:rsidR="00595A90">
        <w:rPr>
          <w:rFonts w:eastAsiaTheme="minorEastAsia" w:cs="Times New Roman"/>
          <w:szCs w:val="24"/>
        </w:rPr>
        <w:t xml:space="preserve">(3.14) </w:t>
      </w:r>
      <w:r w:rsidR="00BB6889">
        <w:rPr>
          <w:rFonts w:eastAsiaTheme="minorEastAsia" w:cs="Times New Roman"/>
          <w:szCs w:val="24"/>
        </w:rPr>
        <w:t xml:space="preserve">este foarte importanta deoarece ea combina cele 2 </w:t>
      </w:r>
      <w:r w:rsidR="00F47DFF">
        <w:rPr>
          <w:rFonts w:eastAsiaTheme="minorEastAsia" w:cs="Times New Roman"/>
          <w:szCs w:val="24"/>
        </w:rPr>
        <w:t>formul</w:t>
      </w:r>
      <w:r w:rsidR="00D30B8D">
        <w:rPr>
          <w:rFonts w:eastAsiaTheme="minorEastAsia" w:cs="Times New Roman"/>
          <w:szCs w:val="24"/>
        </w:rPr>
        <w:t>e</w:t>
      </w:r>
      <w:r w:rsidR="00BB6889">
        <w:rPr>
          <w:rFonts w:eastAsiaTheme="minorEastAsia" w:cs="Times New Roman"/>
          <w:szCs w:val="24"/>
        </w:rPr>
        <w:t xml:space="preserve"> astfel incat sa poata da o probabilitate chiar daca nu gaseste sufixe/prefixe sau reguli (</w:t>
      </w:r>
      <w:r w:rsidR="004E0DBB">
        <w:rPr>
          <w:rFonts w:eastAsiaTheme="minorEastAsia" w:cs="Times New Roman"/>
          <w:szCs w:val="24"/>
        </w:rPr>
        <w:t>probabilitate</w:t>
      </w:r>
      <w:r w:rsidR="00BB6889">
        <w:rPr>
          <w:rFonts w:eastAsiaTheme="minorEastAsia" w:cs="Times New Roman"/>
          <w:szCs w:val="24"/>
        </w:rPr>
        <w:t xml:space="preserve"> foarte mica), dar sa poata da si o probabilitate buna daca nu gaseste o </w:t>
      </w:r>
      <w:r w:rsidR="000E4BAB">
        <w:rPr>
          <w:rFonts w:eastAsiaTheme="minorEastAsia" w:cs="Times New Roman"/>
          <w:szCs w:val="24"/>
        </w:rPr>
        <w:t>sufixe/prefixe dar gaseste reguli sau invers daca gaseste sufixe/prefixe dar nu gaseste reguli</w:t>
      </w:r>
      <w:r w:rsidR="00BB6889">
        <w:rPr>
          <w:rFonts w:eastAsiaTheme="minorEastAsia" w:cs="Times New Roman"/>
          <w:szCs w:val="24"/>
        </w:rPr>
        <w:t>.</w:t>
      </w:r>
    </w:p>
    <w:p w14:paraId="12F96986" w14:textId="2C07D9F4" w:rsidR="000555B6" w:rsidRPr="000555B6" w:rsidRDefault="00CC4B6F" w:rsidP="001F78D5">
      <w:pPr>
        <w:rPr>
          <w:rFonts w:eastAsiaTheme="minorEastAsia" w:cs="Times New Roman"/>
          <w:szCs w:val="24"/>
        </w:rPr>
      </w:pPr>
      <w:r>
        <w:rPr>
          <w:rFonts w:eastAsiaTheme="minorEastAsia" w:cs="Times New Roman"/>
          <w:szCs w:val="24"/>
        </w:rPr>
        <w:t>Formula normalizarii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A41A79"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A41A79"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6E6B1B4D" w:rsidR="00296B00" w:rsidRDefault="00296B00" w:rsidP="001F78D5">
      <w:pPr>
        <w:rPr>
          <w:rFonts w:eastAsiaTheme="minorEastAsia" w:cs="Times New Roman"/>
          <w:szCs w:val="24"/>
        </w:rPr>
      </w:pPr>
      <w:r>
        <w:rPr>
          <w:rFonts w:eastAsiaTheme="minorEastAsia" w:cs="Times New Roman"/>
          <w:szCs w:val="24"/>
        </w:rPr>
        <w:t>min – limita inferioara</w:t>
      </w:r>
    </w:p>
    <w:p w14:paraId="1E033A3B" w14:textId="645C592C" w:rsidR="00296B00" w:rsidRDefault="00296B00" w:rsidP="001F78D5">
      <w:pPr>
        <w:rPr>
          <w:rFonts w:eastAsiaTheme="minorEastAsia" w:cs="Times New Roman"/>
          <w:szCs w:val="24"/>
        </w:rPr>
      </w:pPr>
      <w:r>
        <w:rPr>
          <w:rFonts w:eastAsiaTheme="minorEastAsia" w:cs="Times New Roman"/>
          <w:szCs w:val="24"/>
        </w:rPr>
        <w:t>max – limita superioara</w:t>
      </w:r>
    </w:p>
    <w:p w14:paraId="0BDD3CD8" w14:textId="77777777" w:rsidR="00D00CE5" w:rsidRDefault="00D00CE5" w:rsidP="001F78D5">
      <w:pPr>
        <w:rPr>
          <w:rFonts w:eastAsiaTheme="minorEastAsia" w:cs="Times New Roman"/>
          <w:szCs w:val="24"/>
        </w:rPr>
      </w:pPr>
    </w:p>
    <w:p w14:paraId="7DF5A8B3" w14:textId="320219A3"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cuvantul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4FFB32F6" w:rsidR="00A00C6D" w:rsidRDefault="00D00CE5" w:rsidP="001F78D5">
      <w:pPr>
        <w:rPr>
          <w:rFonts w:eastAsiaTheme="minorEastAsia" w:cs="Times New Roman"/>
          <w:szCs w:val="24"/>
        </w:rPr>
      </w:pPr>
      <w:r>
        <w:rPr>
          <w:rFonts w:eastAsiaTheme="minorEastAsia" w:cs="Times New Roman"/>
          <w:szCs w:val="24"/>
        </w:rPr>
        <w:t>nu are niciun sufix sau prefix recunoscut in engleza deci presupunem ca suma valorii probabilitatii minime a sufix-ului si a prefix-ului este = 0.17 (</w:t>
      </w:r>
      <w:r w:rsidR="001E2B2D">
        <w:rPr>
          <w:rFonts w:eastAsiaTheme="minorEastAsia" w:cs="Times New Roman"/>
          <w:szCs w:val="24"/>
        </w:rPr>
        <w:t>sufix</w:t>
      </w:r>
      <w:r w:rsidR="001E2B2D">
        <w:rPr>
          <w:rFonts w:eastAsiaTheme="minorEastAsia" w:cs="Times New Roman"/>
          <w:szCs w:val="24"/>
        </w:rPr>
        <w:t xml:space="preserve"> = </w:t>
      </w:r>
      <w:r>
        <w:rPr>
          <w:rFonts w:eastAsiaTheme="minorEastAsia" w:cs="Times New Roman"/>
          <w:szCs w:val="24"/>
        </w:rPr>
        <w:t>0.10</w:t>
      </w:r>
      <w:r w:rsidR="001E2B2D">
        <w:rPr>
          <w:rFonts w:eastAsiaTheme="minorEastAsia" w:cs="Times New Roman"/>
          <w:szCs w:val="24"/>
        </w:rPr>
        <w:t xml:space="preserve">, </w:t>
      </w:r>
      <w:r w:rsidR="001E2B2D">
        <w:rPr>
          <w:rFonts w:eastAsiaTheme="minorEastAsia" w:cs="Times New Roman"/>
          <w:szCs w:val="24"/>
        </w:rPr>
        <w:t>prefix</w:t>
      </w:r>
      <w:r w:rsidR="001E2B2D">
        <w:rPr>
          <w:rFonts w:eastAsiaTheme="minorEastAsia" w:cs="Times New Roman"/>
          <w:szCs w:val="24"/>
        </w:rPr>
        <w:t xml:space="preserve">  = </w:t>
      </w:r>
      <w:r>
        <w:rPr>
          <w:rFonts w:eastAsiaTheme="minorEastAsia" w:cs="Times New Roman"/>
          <w:szCs w:val="24"/>
        </w:rPr>
        <w:t>0.7)</w:t>
      </w:r>
    </w:p>
    <w:p w14:paraId="1973A352" w14:textId="599AADA9" w:rsidR="00D00CE5" w:rsidRDefault="00D00CE5" w:rsidP="001F78D5">
      <w:pPr>
        <w:rPr>
          <w:rFonts w:eastAsiaTheme="minorEastAsia" w:cs="Times New Roman"/>
          <w:szCs w:val="24"/>
        </w:rPr>
      </w:pPr>
      <w:r>
        <w:rPr>
          <w:rFonts w:eastAsiaTheme="minorEastAsia" w:cs="Times New Roman"/>
          <w:szCs w:val="24"/>
        </w:rPr>
        <w:t>Folosind formula de la (3.15) avem: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A41A79"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A41A79"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50738FAF" w:rsidR="00091988" w:rsidRDefault="00D00CE5" w:rsidP="001F78D5">
      <w:pPr>
        <w:rPr>
          <w:rFonts w:eastAsiaTheme="minorEastAsia" w:cs="Times New Roman"/>
          <w:szCs w:val="24"/>
        </w:rPr>
      </w:pPr>
      <w:r>
        <w:rPr>
          <w:rFonts w:eastAsiaTheme="minorEastAsia" w:cs="Times New Roman"/>
          <w:szCs w:val="24"/>
        </w:rPr>
        <w:t xml:space="preserve">Cuvantul “romana” nu are nicio regula recunoscuta in engleza, </w:t>
      </w:r>
      <w:r w:rsidR="00EC1379">
        <w:rPr>
          <w:rFonts w:eastAsiaTheme="minorEastAsia" w:cs="Times New Roman"/>
          <w:szCs w:val="24"/>
        </w:rPr>
        <w:t>aplicand tot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A41A79"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A41A79"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00455677" w:rsidR="00E65350" w:rsidRDefault="00E65350" w:rsidP="00D00CE5">
            <w:pPr>
              <w:rPr>
                <w:rFonts w:eastAsiaTheme="minorEastAsia" w:cs="Times New Roman"/>
                <w:szCs w:val="24"/>
              </w:rPr>
            </w:pPr>
            <w:r>
              <w:rPr>
                <w:rFonts w:eastAsiaTheme="minorEastAsia" w:cs="Times New Roman"/>
                <w:szCs w:val="24"/>
              </w:rPr>
              <w:t>Aplicand formula de la (3.14) obtinem:</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0BFA740" w:rsidR="004921BB" w:rsidRDefault="00E70833" w:rsidP="001F78D5">
      <w:pPr>
        <w:rPr>
          <w:rFonts w:cs="Times New Roman"/>
          <w:szCs w:val="24"/>
        </w:rPr>
      </w:pPr>
      <w:r>
        <w:rPr>
          <w:rFonts w:cs="Times New Roman"/>
          <w:szCs w:val="24"/>
        </w:rPr>
        <w:t>S</w:t>
      </w:r>
      <w:r w:rsidR="0010256C">
        <w:rPr>
          <w:rFonts w:cs="Times New Roman"/>
          <w:szCs w:val="24"/>
        </w:rPr>
        <w:t xml:space="preserve">e poate vedea cum probabilitatea este foarte mica </w:t>
      </w:r>
      <w:r w:rsidR="00D27449">
        <w:rPr>
          <w:rFonts w:cs="Times New Roman"/>
          <w:szCs w:val="24"/>
        </w:rPr>
        <w:t>daca nu se gaseste nicio regula si niciun sufix/prefix.</w:t>
      </w:r>
    </w:p>
    <w:p w14:paraId="3E05F7AF" w14:textId="60720479" w:rsidR="0010256C" w:rsidRDefault="0010256C" w:rsidP="001F78D5">
      <w:pPr>
        <w:rPr>
          <w:rFonts w:cs="Times New Roman"/>
          <w:szCs w:val="24"/>
        </w:rPr>
      </w:pPr>
      <w:r>
        <w:rPr>
          <w:rFonts w:cs="Times New Roman"/>
          <w:szCs w:val="24"/>
        </w:rPr>
        <w:t xml:space="preserve">ex. 2. Cuvantul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2735ACE9" w:rsidR="00184BEC" w:rsidRDefault="00184BEC" w:rsidP="00184BEC">
      <w:pPr>
        <w:rPr>
          <w:rFonts w:eastAsiaTheme="minorEastAsia" w:cs="Times New Roman"/>
          <w:szCs w:val="24"/>
        </w:rPr>
      </w:pPr>
      <w:r>
        <w:rPr>
          <w:rFonts w:cs="Times New Roman"/>
          <w:szCs w:val="24"/>
        </w:rPr>
        <w:t>In acest caz, sufixul cuvantului este “ian”, luand probabilitatea din model-ul aplicatiei, avem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A41A79"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378CBC71" w:rsidR="00184BEC" w:rsidRPr="00184BEC" w:rsidRDefault="00184BEC" w:rsidP="00184BEC">
      <w:pPr>
        <w:rPr>
          <w:rFonts w:eastAsiaTheme="minorEastAsia" w:cs="Times New Roman"/>
          <w:szCs w:val="24"/>
        </w:rPr>
      </w:pPr>
      <w:r>
        <w:rPr>
          <w:rFonts w:eastAsiaTheme="minorEastAsia" w:cs="Times New Roman"/>
          <w:szCs w:val="24"/>
        </w:rPr>
        <w:t>Aici nu mai inmultim cu 0.01 deoarece am gasit un sufix in setul antrenat.</w:t>
      </w:r>
    </w:p>
    <w:p w14:paraId="413EBC03" w14:textId="369D73AF" w:rsidR="00421CB3" w:rsidRDefault="00421CB3" w:rsidP="001F78D5">
      <w:pPr>
        <w:rPr>
          <w:rFonts w:eastAsiaTheme="minorEastAsia" w:cs="Times New Roman"/>
          <w:szCs w:val="24"/>
        </w:rPr>
      </w:pPr>
      <w:r>
        <w:rPr>
          <w:rFonts w:eastAsiaTheme="minorEastAsia" w:cs="Times New Roman"/>
          <w:szCs w:val="24"/>
        </w:rPr>
        <w:t xml:space="preserve">La reguli, se identifica </w:t>
      </w:r>
      <w:r w:rsidR="00184BEC">
        <w:rPr>
          <w:rFonts w:eastAsiaTheme="minorEastAsia" w:cs="Times New Roman"/>
          <w:szCs w:val="24"/>
        </w:rPr>
        <w:t>una</w:t>
      </w:r>
      <w:r>
        <w:rPr>
          <w:rFonts w:eastAsiaTheme="minorEastAsia" w:cs="Times New Roman"/>
          <w:szCs w:val="24"/>
        </w:rPr>
        <w:t>, cuvantul incepe cu litera mare</w:t>
      </w:r>
      <w:r w:rsidR="00184BEC">
        <w:rPr>
          <w:rFonts w:eastAsiaTheme="minorEastAsia" w:cs="Times New Roman"/>
          <w:szCs w:val="24"/>
        </w:rPr>
        <w:t xml:space="preserve">. </w:t>
      </w:r>
      <w:r>
        <w:rPr>
          <w:rFonts w:eastAsiaTheme="minorEastAsia" w:cs="Times New Roman"/>
          <w:szCs w:val="24"/>
        </w:rPr>
        <w:t>Deci valoarea de adunare a ponderilor: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A41A79"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A41A79"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5614A206" w14:textId="283E9354" w:rsidR="000A1695" w:rsidRDefault="00A40576" w:rsidP="00A40576">
      <w:pPr>
        <w:ind w:firstLine="288"/>
        <w:rPr>
          <w:rFonts w:eastAsiaTheme="minorEastAsia" w:cs="Times New Roman"/>
          <w:szCs w:val="24"/>
        </w:rPr>
      </w:pPr>
      <w:r>
        <w:rPr>
          <w:rFonts w:eastAsiaTheme="minorEastAsia" w:cs="Times New Roman"/>
          <w:szCs w:val="24"/>
        </w:rPr>
        <w:t>C</w:t>
      </w:r>
      <w:r w:rsidR="002901D0">
        <w:rPr>
          <w:rFonts w:eastAsiaTheme="minorEastAsia" w:cs="Times New Roman"/>
          <w:szCs w:val="24"/>
        </w:rPr>
        <w:t xml:space="preserve">uvantul Romanian are o probabilitate foarte mare sa fie asociat cu tag-ul de substantiv. Cu toate ca din acest exemplu reiese </w:t>
      </w:r>
      <w:r w:rsidR="00623975">
        <w:rPr>
          <w:rFonts w:eastAsiaTheme="minorEastAsia" w:cs="Times New Roman"/>
          <w:szCs w:val="24"/>
        </w:rPr>
        <w:t xml:space="preserve">ca </w:t>
      </w:r>
      <w:r w:rsidR="00D76BAF">
        <w:rPr>
          <w:rFonts w:eastAsiaTheme="minorEastAsia" w:cs="Times New Roman"/>
          <w:szCs w:val="24"/>
        </w:rPr>
        <w:t>Romanian</w:t>
      </w:r>
      <w:r w:rsidR="002901D0">
        <w:rPr>
          <w:rFonts w:eastAsiaTheme="minorEastAsia" w:cs="Times New Roman"/>
          <w:szCs w:val="24"/>
        </w:rPr>
        <w:t xml:space="preserve"> este substantiv (pentru cazul “The Romanian who </w:t>
      </w:r>
      <w:r w:rsidR="000B33DB">
        <w:rPr>
          <w:rFonts w:eastAsiaTheme="minorEastAsia" w:cs="Times New Roman"/>
          <w:szCs w:val="24"/>
        </w:rPr>
        <w:t>won the nobel prize is ..” atunci functia returneaza rezultatul corect)</w:t>
      </w:r>
      <w:r w:rsidR="00D76BAF">
        <w:rPr>
          <w:rFonts w:eastAsiaTheme="minorEastAsia" w:cs="Times New Roman"/>
          <w:szCs w:val="24"/>
        </w:rPr>
        <w:t xml:space="preserve"> dar in </w:t>
      </w:r>
      <w:r w:rsidR="002901D0">
        <w:rPr>
          <w:rFonts w:eastAsiaTheme="minorEastAsia" w:cs="Times New Roman"/>
          <w:szCs w:val="24"/>
        </w:rPr>
        <w:t xml:space="preserve">majoritatea cazurilor el este adjectiv (“My Romanian friends ..”) . </w:t>
      </w:r>
      <w:r w:rsidR="007B7AE3">
        <w:rPr>
          <w:rFonts w:eastAsiaTheme="minorEastAsia" w:cs="Times New Roman"/>
          <w:szCs w:val="24"/>
        </w:rPr>
        <w:t>C</w:t>
      </w:r>
      <w:r w:rsidR="00D76BAF">
        <w:rPr>
          <w:rFonts w:eastAsiaTheme="minorEastAsia" w:cs="Times New Roman"/>
          <w:szCs w:val="24"/>
        </w:rPr>
        <w:t>a functia sa dea cel mai bun rezultat</w:t>
      </w:r>
      <w:r w:rsidR="00072542">
        <w:rPr>
          <w:rFonts w:eastAsiaTheme="minorEastAsia" w:cs="Times New Roman"/>
          <w:szCs w:val="24"/>
        </w:rPr>
        <w:t xml:space="preserve">, </w:t>
      </w:r>
      <w:r w:rsidR="00D76BAF">
        <w:rPr>
          <w:rFonts w:eastAsiaTheme="minorEastAsia" w:cs="Times New Roman"/>
          <w:szCs w:val="24"/>
        </w:rPr>
        <w:t xml:space="preserve">ea trebuie combinata cu o probabilitate de tranzitie, acest lucru se va prezenta in sub-capitolul </w:t>
      </w:r>
      <w:r w:rsidR="00BB6C57">
        <w:rPr>
          <w:rFonts w:eastAsiaTheme="minorEastAsia" w:cs="Times New Roman"/>
          <w:szCs w:val="24"/>
        </w:rPr>
        <w:t xml:space="preserve">urmator numit </w:t>
      </w:r>
      <w:r w:rsidR="00D76BAF">
        <w:rPr>
          <w:rFonts w:eastAsiaTheme="minorEastAsia" w:cs="Times New Roman"/>
          <w:szCs w:val="24"/>
        </w:rPr>
        <w:t>“Decoder”.</w:t>
      </w:r>
    </w:p>
    <w:p w14:paraId="405FA243" w14:textId="3D7BF14A" w:rsidR="0010256C" w:rsidRDefault="009F33EC" w:rsidP="001F78D5">
      <w:pPr>
        <w:rPr>
          <w:rFonts w:cs="Times New Roman"/>
          <w:b/>
          <w:bCs/>
          <w:sz w:val="28"/>
          <w:szCs w:val="28"/>
        </w:rPr>
      </w:pPr>
      <w:r>
        <w:rPr>
          <w:rFonts w:cs="Times New Roman"/>
          <w:b/>
          <w:bCs/>
          <w:sz w:val="28"/>
          <w:szCs w:val="28"/>
        </w:rPr>
        <w:t>Implementare Unknown words function</w:t>
      </w:r>
    </w:p>
    <w:p w14:paraId="2D65A499" w14:textId="083028D6" w:rsidR="009F33EC" w:rsidRPr="009F33EC" w:rsidRDefault="009F33EC" w:rsidP="00012357">
      <w:pPr>
        <w:ind w:firstLine="288"/>
        <w:rPr>
          <w:rFonts w:cs="Times New Roman"/>
          <w:szCs w:val="24"/>
        </w:rPr>
      </w:pPr>
      <w:r>
        <w:rPr>
          <w:rFonts w:cs="Times New Roman"/>
          <w:szCs w:val="24"/>
        </w:rPr>
        <w:t xml:space="preserve">Mai intai se vor obtine probabilitatile sufixelor si a prefixelor pentru cuvantul necunoscut si tag-ul curent si dupa aceea se va calcula suma bazata pe ponderile regulilor. Primul pas este sa obtinem minima valoare pentru sufix si prefix, dupa care putem cauta prefixul si sufixul cuvantului. Vom incepe cu sufixele si prefixele cuvintelor care incep cu litera mare iar daca nu le gasim acolo, le cautam in </w:t>
      </w:r>
      <w:r w:rsidR="00115018">
        <w:rPr>
          <w:rFonts w:cs="Times New Roman"/>
          <w:szCs w:val="24"/>
        </w:rPr>
        <w:t>lista cu sufixe si prefixe cu litera mica. Cautare minim:</w:t>
      </w:r>
    </w:p>
    <w:p w14:paraId="49A79FEA" w14:textId="3EAEB664" w:rsidR="00837EE3" w:rsidRPr="00115018" w:rsidRDefault="00837EE3" w:rsidP="00115018">
      <w:pPr>
        <w:shd w:val="clear" w:color="auto" w:fill="FFFFFF"/>
        <w:spacing w:after="0" w:line="240" w:lineRule="auto"/>
        <w:rPr>
          <w:rFonts w:eastAsia="Times New Roman" w:cs="Times New Roman"/>
          <w:szCs w:val="24"/>
          <w:lang w:val="ro-RO" w:eastAsia="ro-RO"/>
        </w:rPr>
      </w:pPr>
      <w:r w:rsidRPr="00837EE3">
        <w:rPr>
          <w:rFonts w:eastAsia="Times New Roman" w:cs="Times New Roman"/>
          <w:noProof/>
          <w:szCs w:val="24"/>
          <w:lang w:val="ro-RO" w:eastAsia="ro-RO"/>
        </w:rPr>
        <w:lastRenderedPageBreak/>
        <mc:AlternateContent>
          <mc:Choice Requires="wps">
            <w:drawing>
              <wp:inline distT="0" distB="0" distL="0" distR="0" wp14:anchorId="12333903" wp14:editId="26798150">
                <wp:extent cx="5466522" cy="2852530"/>
                <wp:effectExtent l="0" t="0" r="20320" b="2413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6522" cy="2852530"/>
                        </a:xfrm>
                        <a:prstGeom prst="rect">
                          <a:avLst/>
                        </a:prstGeom>
                        <a:solidFill>
                          <a:srgbClr val="FFFFFF"/>
                        </a:solidFill>
                        <a:ln w="9525">
                          <a:solidFill>
                            <a:srgbClr val="000000"/>
                          </a:solidFill>
                          <a:miter lim="800000"/>
                          <a:headEnd/>
                          <a:tailEnd/>
                        </a:ln>
                      </wps:spPr>
                      <wps:txbx>
                        <w:txbxContent>
                          <w:p w14:paraId="1983FB66" w14:textId="13694FD2" w:rsidR="00BE3996" w:rsidRPr="00115018" w:rsidRDefault="00BE3996"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BE3996" w:rsidRPr="00115018" w:rsidRDefault="00BE3996"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BE3996" w:rsidRPr="00115018"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BE3996" w:rsidRPr="00115018" w:rsidRDefault="00BE3996"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BE3996" w:rsidRPr="00115018"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BE3996" w:rsidRPr="00115018"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BE3996" w:rsidRDefault="00BE3996"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BE3996" w:rsidRDefault="00BE3996"/>
                        </w:txbxContent>
                      </wps:txbx>
                      <wps:bodyPr rot="0" vert="horz" wrap="square" lIns="91440" tIns="45720" rIns="91440" bIns="45720" anchor="t" anchorCtr="0">
                        <a:noAutofit/>
                      </wps:bodyPr>
                    </wps:wsp>
                  </a:graphicData>
                </a:graphic>
              </wp:inline>
            </w:drawing>
          </mc:Choice>
          <mc:Fallback>
            <w:pict>
              <v:shape w14:anchorId="12333903" id="_x0000_s1044" type="#_x0000_t202" style="width:430.4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">
                <v:textbox>
                  <w:txbxContent>
                    <w:p w14:paraId="1983FB66" w14:textId="13694FD2" w:rsidR="00BE3996" w:rsidRPr="00115018" w:rsidRDefault="00BE3996"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BE3996" w:rsidRPr="00115018" w:rsidRDefault="00BE3996"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BE3996" w:rsidRPr="00115018"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BE3996" w:rsidRPr="00115018" w:rsidRDefault="00BE3996"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BE3996" w:rsidRPr="00115018"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BE3996" w:rsidRPr="00115018"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BE3996" w:rsidRPr="00115018"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BE3996" w:rsidRPr="00115018"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BE3996" w:rsidRDefault="00BE3996"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BE3996" w:rsidRDefault="00BE3996"/>
                  </w:txbxContent>
                </v:textbox>
                <w10:anchorlock/>
              </v:shape>
            </w:pict>
          </mc:Fallback>
        </mc:AlternateContent>
      </w:r>
    </w:p>
    <w:p w14:paraId="5A34F02B" w14:textId="05EE7FAC" w:rsidR="0010256C" w:rsidRDefault="007D3389" w:rsidP="001F78D5">
      <w:pPr>
        <w:rPr>
          <w:rFonts w:cs="Times New Roman"/>
          <w:szCs w:val="24"/>
        </w:rPr>
      </w:pPr>
      <w:r>
        <w:rPr>
          <w:rFonts w:cs="Times New Roman"/>
          <w:szCs w:val="24"/>
        </w:rPr>
        <w:t>Cautare sufix &amp; prefix pentru cuvantul necunoscut de test:</w:t>
      </w:r>
    </w:p>
    <w:p w14:paraId="5CE0BC95" w14:textId="3DD83476" w:rsidR="00012357" w:rsidRDefault="00837EE3" w:rsidP="007D3389">
      <w:pPr>
        <w:shd w:val="clear" w:color="auto" w:fill="FFFFFF"/>
        <w:spacing w:after="0" w:line="240" w:lineRule="auto"/>
        <w:rPr>
          <w:rFonts w:eastAsia="Times New Roman" w:cs="Times New Roman"/>
          <w:szCs w:val="24"/>
          <w:lang w:val="ro-RO" w:eastAsia="ro-RO"/>
        </w:rPr>
      </w:pPr>
      <w:r w:rsidRPr="00837EE3">
        <w:rPr>
          <w:rFonts w:eastAsia="Times New Roman" w:cs="Times New Roman"/>
          <w:noProof/>
          <w:szCs w:val="24"/>
          <w:lang w:val="ro-RO" w:eastAsia="ro-RO"/>
        </w:rPr>
        <mc:AlternateContent>
          <mc:Choice Requires="wps">
            <w:drawing>
              <wp:inline distT="0" distB="0" distL="0" distR="0" wp14:anchorId="1EC9705E" wp14:editId="3401A308">
                <wp:extent cx="5446644" cy="3727173"/>
                <wp:effectExtent l="0" t="0" r="20955" b="2603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644" cy="3727173"/>
                        </a:xfrm>
                        <a:prstGeom prst="rect">
                          <a:avLst/>
                        </a:prstGeom>
                        <a:solidFill>
                          <a:srgbClr val="FFFFFF"/>
                        </a:solidFill>
                        <a:ln w="9525">
                          <a:solidFill>
                            <a:srgbClr val="000000"/>
                          </a:solidFill>
                          <a:miter lim="800000"/>
                          <a:headEnd/>
                          <a:tailEnd/>
                        </a:ln>
                      </wps:spPr>
                      <wps:txbx>
                        <w:txbxContent>
                          <w:p w14:paraId="4A9DA0F8" w14:textId="3381632E"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BE3996" w:rsidRDefault="00BE3996"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BE3996" w:rsidRDefault="00BE3996"/>
                        </w:txbxContent>
                      </wps:txbx>
                      <wps:bodyPr rot="0" vert="horz" wrap="square" lIns="91440" tIns="45720" rIns="91440" bIns="45720" anchor="t" anchorCtr="0">
                        <a:noAutofit/>
                      </wps:bodyPr>
                    </wps:wsp>
                  </a:graphicData>
                </a:graphic>
              </wp:inline>
            </w:drawing>
          </mc:Choice>
          <mc:Fallback>
            <w:pict>
              <v:shape w14:anchorId="1EC9705E" id="_x0000_s1045" type="#_x0000_t202" style="width:428.85pt;height:2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7+KQIAAE4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">
                <v:textbox>
                  <w:txbxContent>
                    <w:p w14:paraId="4A9DA0F8" w14:textId="3381632E"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BE3996" w:rsidRPr="007D3389" w:rsidRDefault="00BE3996"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BE3996" w:rsidRPr="007D3389" w:rsidRDefault="00BE3996"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BE3996" w:rsidRPr="007D3389" w:rsidRDefault="00BE3996"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BE3996" w:rsidRPr="007D3389" w:rsidRDefault="00BE3996"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BE3996" w:rsidRPr="007D3389" w:rsidRDefault="00BE3996"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BE3996" w:rsidRDefault="00BE3996"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BE3996" w:rsidRDefault="00BE3996"/>
                  </w:txbxContent>
                </v:textbox>
                <w10:anchorlock/>
              </v:shape>
            </w:pict>
          </mc:Fallback>
        </mc:AlternateContent>
      </w:r>
    </w:p>
    <w:p w14:paraId="2A616271" w14:textId="77777777" w:rsidR="00837EE3" w:rsidRPr="007D3389" w:rsidRDefault="00837EE3" w:rsidP="007D3389">
      <w:pPr>
        <w:shd w:val="clear" w:color="auto" w:fill="FFFFFF"/>
        <w:spacing w:after="0" w:line="240" w:lineRule="auto"/>
        <w:rPr>
          <w:rFonts w:eastAsia="Times New Roman" w:cs="Times New Roman"/>
          <w:szCs w:val="24"/>
          <w:lang w:val="ro-RO" w:eastAsia="ro-RO"/>
        </w:rPr>
      </w:pPr>
    </w:p>
    <w:p w14:paraId="29A4A68D" w14:textId="626ECF9A" w:rsidR="007D3389" w:rsidRDefault="00012357" w:rsidP="00012357">
      <w:pPr>
        <w:ind w:firstLine="288"/>
        <w:rPr>
          <w:rFonts w:cs="Times New Roman"/>
          <w:szCs w:val="24"/>
        </w:rPr>
      </w:pPr>
      <w:r>
        <w:rPr>
          <w:rFonts w:cs="Times New Roman"/>
          <w:szCs w:val="24"/>
        </w:rPr>
        <w:t>Dupa cum se poate vedea, odata gasit sufixul/prefixul, vom iesi din iteratie deoarece nu trebuie sa mai cautam.</w:t>
      </w:r>
      <w:r w:rsidR="000F4CC1">
        <w:rPr>
          <w:rFonts w:cs="Times New Roman"/>
          <w:szCs w:val="24"/>
        </w:rPr>
        <w:t xml:space="preserve"> Metoda .ContainsKey(..) verifica daca exista cheia cu tag-ul curent in sufixul/prefixul respectiv fara a mai trebuii sa iteram si dictionarul de tag-uri. Algoritmul pentru sufixele/prefixele cu litera mica este identic.</w:t>
      </w:r>
    </w:p>
    <w:p w14:paraId="501F33AA" w14:textId="16EBA504" w:rsidR="000F4CC1" w:rsidRDefault="000F4CC1" w:rsidP="00012357">
      <w:pPr>
        <w:ind w:firstLine="288"/>
        <w:rPr>
          <w:rFonts w:cs="Times New Roman"/>
          <w:szCs w:val="24"/>
        </w:rPr>
      </w:pPr>
      <w:r>
        <w:rPr>
          <w:rFonts w:cs="Times New Roman"/>
          <w:szCs w:val="24"/>
        </w:rPr>
        <w:t>Dupa ce am terminat sa obtinem valorile, putem trece mai departe la calculul sumei si la normalizare:</w:t>
      </w:r>
    </w:p>
    <w:p w14:paraId="22B71AF5" w14:textId="04C779DD" w:rsidR="00BA3F93" w:rsidRPr="000F4CC1" w:rsidRDefault="00444EF7" w:rsidP="000F4CC1">
      <w:pPr>
        <w:shd w:val="clear" w:color="auto" w:fill="FFFFFF"/>
        <w:spacing w:after="0" w:line="240" w:lineRule="auto"/>
        <w:rPr>
          <w:rFonts w:eastAsia="Times New Roman" w:cs="Times New Roman"/>
          <w:szCs w:val="24"/>
          <w:lang w:val="ro-RO" w:eastAsia="ro-RO"/>
        </w:rPr>
      </w:pPr>
      <w:r w:rsidRPr="00444EF7">
        <w:rPr>
          <w:rFonts w:eastAsia="Times New Roman" w:cs="Times New Roman"/>
          <w:noProof/>
          <w:szCs w:val="24"/>
          <w:lang w:val="ro-RO" w:eastAsia="ro-RO"/>
        </w:rPr>
        <w:lastRenderedPageBreak/>
        <mc:AlternateContent>
          <mc:Choice Requires="wps">
            <w:drawing>
              <wp:inline distT="0" distB="0" distL="0" distR="0" wp14:anchorId="739AC7BB" wp14:editId="5FAC8ABC">
                <wp:extent cx="6182139" cy="2415208"/>
                <wp:effectExtent l="0" t="0" r="28575" b="2349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139" cy="2415208"/>
                        </a:xfrm>
                        <a:prstGeom prst="rect">
                          <a:avLst/>
                        </a:prstGeom>
                        <a:solidFill>
                          <a:srgbClr val="FFFFFF"/>
                        </a:solidFill>
                        <a:ln w="9525">
                          <a:solidFill>
                            <a:srgbClr val="000000"/>
                          </a:solidFill>
                          <a:miter lim="800000"/>
                          <a:headEnd/>
                          <a:tailEnd/>
                        </a:ln>
                      </wps:spPr>
                      <wps:txbx>
                        <w:txbxContent>
                          <w:p w14:paraId="28ADB897" w14:textId="6B543549"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BE3996" w:rsidRDefault="00BE3996"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BE3996" w:rsidRPr="000F4CC1" w:rsidRDefault="00BE3996"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BE3996" w:rsidRPr="000F4CC1" w:rsidRDefault="00BE3996"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BE3996" w:rsidRDefault="00BE3996"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BE3996" w:rsidRPr="000F4CC1" w:rsidRDefault="00BE3996"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BE3996" w:rsidRDefault="00BE3996"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BE3996" w:rsidRDefault="00BE3996"/>
                        </w:txbxContent>
                      </wps:txbx>
                      <wps:bodyPr rot="0" vert="horz" wrap="square" lIns="91440" tIns="45720" rIns="91440" bIns="45720" anchor="t" anchorCtr="0">
                        <a:noAutofit/>
                      </wps:bodyPr>
                    </wps:wsp>
                  </a:graphicData>
                </a:graphic>
              </wp:inline>
            </w:drawing>
          </mc:Choice>
          <mc:Fallback>
            <w:pict>
              <v:shape w14:anchorId="739AC7BB" id="_x0000_s1046" type="#_x0000_t202" style="width:486.8pt;height:19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">
                <v:textbox>
                  <w:txbxContent>
                    <w:p w14:paraId="28ADB897" w14:textId="6B543549"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BE3996" w:rsidRDefault="00BE3996"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BE3996" w:rsidRPr="000F4CC1" w:rsidRDefault="00BE3996"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BE3996" w:rsidRPr="000F4CC1" w:rsidRDefault="00BE3996"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BE3996" w:rsidRPr="000F4CC1" w:rsidRDefault="00BE3996"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BE3996" w:rsidRDefault="00BE3996"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BE3996" w:rsidRPr="000F4CC1" w:rsidRDefault="00BE3996"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BE3996" w:rsidRDefault="00BE3996"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BE3996" w:rsidRDefault="00BE3996"/>
                  </w:txbxContent>
                </v:textbox>
                <w10:anchorlock/>
              </v:shape>
            </w:pict>
          </mc:Fallback>
        </mc:AlternateContent>
      </w:r>
    </w:p>
    <w:p w14:paraId="69264AD0" w14:textId="6E0D4E9B" w:rsidR="000F4CC1" w:rsidRDefault="00BA3F93" w:rsidP="00BA3F93">
      <w:pPr>
        <w:rPr>
          <w:rFonts w:cs="Times New Roman"/>
          <w:szCs w:val="24"/>
        </w:rPr>
      </w:pPr>
      <w:r>
        <w:rPr>
          <w:rFonts w:cs="Times New Roman"/>
          <w:szCs w:val="24"/>
        </w:rPr>
        <w:t xml:space="preserve">Variabila proc este initiata cu 0 si este calculeaza formula de la (3.14), iar constanta </w:t>
      </w:r>
      <w:r w:rsidRPr="00BA3F93">
        <w:rPr>
          <w:rFonts w:cs="Times New Roman"/>
          <w:szCs w:val="24"/>
        </w:rPr>
        <w:t>zeroProbabilityDifferenceToMinProbability</w:t>
      </w:r>
      <w:r>
        <w:rPr>
          <w:rFonts w:cs="Times New Roman"/>
          <w:szCs w:val="24"/>
        </w:rPr>
        <w:t xml:space="preserve"> este 0.01. Functia min-max normalization este implementata in </w:t>
      </w:r>
      <w:r w:rsidR="00EB35EE">
        <w:rPr>
          <w:rFonts w:cs="Times New Roman"/>
          <w:szCs w:val="24"/>
        </w:rPr>
        <w:t>sub-clasa Normalization a clasei principale TextPreprocessing astfel:</w:t>
      </w:r>
    </w:p>
    <w:p w14:paraId="793A8C38" w14:textId="0EDDB281" w:rsidR="00D84308" w:rsidRPr="00536135" w:rsidRDefault="00E033F1" w:rsidP="00536135">
      <w:pPr>
        <w:shd w:val="clear" w:color="auto" w:fill="FFFFFF"/>
        <w:spacing w:after="0" w:line="240" w:lineRule="auto"/>
        <w:rPr>
          <w:rFonts w:eastAsia="Times New Roman" w:cs="Times New Roman"/>
          <w:szCs w:val="24"/>
          <w:lang w:val="ro-RO" w:eastAsia="ro-RO"/>
        </w:rPr>
      </w:pPr>
      <w:r w:rsidRPr="00E033F1">
        <w:rPr>
          <w:rFonts w:eastAsia="Times New Roman" w:cs="Times New Roman"/>
          <w:noProof/>
          <w:szCs w:val="24"/>
          <w:lang w:val="ro-RO" w:eastAsia="ro-RO"/>
        </w:rPr>
        <mc:AlternateContent>
          <mc:Choice Requires="wps">
            <w:drawing>
              <wp:inline distT="0" distB="0" distL="0" distR="0" wp14:anchorId="404437BD" wp14:editId="24446BCE">
                <wp:extent cx="5923722" cy="675861"/>
                <wp:effectExtent l="0" t="0" r="20320" b="1016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675861"/>
                        </a:xfrm>
                        <a:prstGeom prst="rect">
                          <a:avLst/>
                        </a:prstGeom>
                        <a:solidFill>
                          <a:srgbClr val="FFFFFF"/>
                        </a:solidFill>
                        <a:ln w="9525">
                          <a:solidFill>
                            <a:srgbClr val="000000"/>
                          </a:solidFill>
                          <a:miter lim="800000"/>
                          <a:headEnd/>
                          <a:tailEnd/>
                        </a:ln>
                      </wps:spPr>
                      <wps:txbx>
                        <w:txbxContent>
                          <w:p w14:paraId="73D4E5D6" w14:textId="34525206" w:rsidR="00BE3996" w:rsidRPr="00EB35EE" w:rsidRDefault="00BE3996"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BE3996" w:rsidRPr="00EB35EE" w:rsidRDefault="00BE3996"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BE3996" w:rsidRPr="00EB35EE" w:rsidRDefault="00BE3996"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BE3996" w:rsidRDefault="00BE3996" w:rsidP="00E033F1">
                            <w:pPr>
                              <w:shd w:val="clear" w:color="auto" w:fill="FFFFFF"/>
                              <w:spacing w:after="0" w:line="240" w:lineRule="auto"/>
                              <w:rPr>
                                <w:rFonts w:eastAsia="Times New Roman" w:cs="Times New Roman"/>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BE3996" w:rsidRDefault="00BE3996"/>
                        </w:txbxContent>
                      </wps:txbx>
                      <wps:bodyPr rot="0" vert="horz" wrap="square" lIns="91440" tIns="45720" rIns="91440" bIns="45720" anchor="t" anchorCtr="0">
                        <a:noAutofit/>
                      </wps:bodyPr>
                    </wps:wsp>
                  </a:graphicData>
                </a:graphic>
              </wp:inline>
            </w:drawing>
          </mc:Choice>
          <mc:Fallback>
            <w:pict>
              <v:shape w14:anchorId="404437BD" id="_x0000_s1047" type="#_x0000_t202" style="width:466.4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3lJgIAAE0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">
                <v:textbox>
                  <w:txbxContent>
                    <w:p w14:paraId="73D4E5D6" w14:textId="34525206" w:rsidR="00BE3996" w:rsidRPr="00EB35EE" w:rsidRDefault="00BE3996"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BE3996" w:rsidRPr="00EB35EE" w:rsidRDefault="00BE3996"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BE3996" w:rsidRPr="00EB35EE" w:rsidRDefault="00BE3996"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BE3996" w:rsidRDefault="00BE3996" w:rsidP="00E033F1">
                      <w:pPr>
                        <w:shd w:val="clear" w:color="auto" w:fill="FFFFFF"/>
                        <w:spacing w:after="0" w:line="240" w:lineRule="auto"/>
                        <w:rPr>
                          <w:rFonts w:eastAsia="Times New Roman" w:cs="Times New Roman"/>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BE3996" w:rsidRDefault="00BE3996"/>
                  </w:txbxContent>
                </v:textbox>
                <w10:anchorlock/>
              </v:shape>
            </w:pict>
          </mc:Fallback>
        </mc:AlternateContent>
      </w:r>
    </w:p>
    <w:p w14:paraId="192D058B" w14:textId="3C321434" w:rsidR="006A02D1" w:rsidRDefault="006A02D1" w:rsidP="00BA3F93">
      <w:pPr>
        <w:rPr>
          <w:rFonts w:cs="Times New Roman"/>
          <w:szCs w:val="24"/>
        </w:rPr>
      </w:pPr>
      <w:r>
        <w:rPr>
          <w:rFonts w:cs="Times New Roman"/>
          <w:szCs w:val="24"/>
        </w:rPr>
        <w:t>Pentru formula bazata pe reguli, regulile au fost scrise in sectiunea anterioara “Rule-based tag weights”, formula de calcul a ponderilor este implementata astfel:</w:t>
      </w:r>
    </w:p>
    <w:p w14:paraId="09E6CAA0" w14:textId="06F1327F" w:rsidR="00536135" w:rsidRPr="006A02D1" w:rsidRDefault="00536135" w:rsidP="0053613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D29342E" w14:textId="77777777" w:rsidR="0079512C" w:rsidRDefault="0079512C" w:rsidP="006A02D1">
      <w:pPr>
        <w:rPr>
          <w:rFonts w:cs="Times New Roman"/>
          <w:szCs w:val="24"/>
        </w:rPr>
      </w:pPr>
      <w:r w:rsidRPr="0079512C">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2C22198" wp14:editId="1CB464E5">
                <wp:extent cx="5903844" cy="1550505"/>
                <wp:effectExtent l="0" t="0" r="20955" b="1206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1550505"/>
                        </a:xfrm>
                        <a:prstGeom prst="rect">
                          <a:avLst/>
                        </a:prstGeom>
                        <a:solidFill>
                          <a:srgbClr val="FFFFFF"/>
                        </a:solidFill>
                        <a:ln w="9525">
                          <a:solidFill>
                            <a:srgbClr val="000000"/>
                          </a:solidFill>
                          <a:miter lim="800000"/>
                          <a:headEnd/>
                          <a:tailEnd/>
                        </a:ln>
                      </wps:spPr>
                      <wps:txbx>
                        <w:txbxContent>
                          <w:p w14:paraId="44E1E701" w14:textId="017671E6"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BE3996" w:rsidRDefault="00BE3996"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BE3996" w:rsidRPr="006A02D1" w:rsidRDefault="00BE3996"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BE3996" w:rsidRPr="006A02D1" w:rsidRDefault="00BE3996"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BE3996" w:rsidRDefault="00BE3996"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BE3996" w:rsidRDefault="00BE3996"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BE3996" w:rsidRDefault="00BE3996"/>
                        </w:txbxContent>
                      </wps:txbx>
                      <wps:bodyPr rot="0" vert="horz" wrap="square" lIns="91440" tIns="45720" rIns="91440" bIns="45720" anchor="t" anchorCtr="0">
                        <a:noAutofit/>
                      </wps:bodyPr>
                    </wps:wsp>
                  </a:graphicData>
                </a:graphic>
              </wp:inline>
            </w:drawing>
          </mc:Choice>
          <mc:Fallback>
            <w:pict>
              <v:shape w14:anchorId="02C22198" id="_x0000_s1048" type="#_x0000_t202" style="width:464.85pt;height:1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">
                <v:textbox>
                  <w:txbxContent>
                    <w:p w14:paraId="44E1E701" w14:textId="017671E6"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BE3996" w:rsidRDefault="00BE3996"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BE3996" w:rsidRPr="006A02D1" w:rsidRDefault="00BE3996"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BE3996" w:rsidRPr="006A02D1" w:rsidRDefault="00BE3996"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BE3996" w:rsidRPr="006A02D1" w:rsidRDefault="00BE3996"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BE3996" w:rsidRDefault="00BE3996"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BE3996" w:rsidRDefault="00BE3996"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BE3996" w:rsidRDefault="00BE3996"/>
                  </w:txbxContent>
                </v:textbox>
                <w10:anchorlock/>
              </v:shape>
            </w:pict>
          </mc:Fallback>
        </mc:AlternateContent>
      </w:r>
    </w:p>
    <w:p w14:paraId="20C8F2D9" w14:textId="4F8F7285" w:rsidR="000E6D7E" w:rsidRDefault="000E6D7E" w:rsidP="006A02D1">
      <w:pPr>
        <w:rPr>
          <w:rFonts w:cs="Times New Roman"/>
          <w:szCs w:val="24"/>
        </w:rPr>
      </w:pPr>
      <w:r>
        <w:rPr>
          <w:rFonts w:cs="Times New Roman"/>
          <w:szCs w:val="24"/>
        </w:rPr>
        <w:t>Unde lowerAdderBound si lowerAdderBound sunt egale cu bestValueWeight (2.5) respectiv worstValueWeight (1.5). Inainte de a returna rezultatul, trebuie sa convertim valoarea din proc la o probabilitate, deci:</w:t>
      </w:r>
    </w:p>
    <w:p w14:paraId="437FBE3C" w14:textId="6B1C814B" w:rsidR="00EF25FB" w:rsidRPr="000E6D7E" w:rsidRDefault="00EF25FB" w:rsidP="000E6D7E">
      <w:pPr>
        <w:shd w:val="clear" w:color="auto" w:fill="FFFFFF"/>
        <w:spacing w:after="0" w:line="240" w:lineRule="auto"/>
        <w:rPr>
          <w:rFonts w:ascii="Courier New" w:eastAsia="Times New Roman" w:hAnsi="Courier New" w:cs="Courier New"/>
          <w:b/>
          <w:bCs/>
          <w:color w:val="000080"/>
          <w:sz w:val="20"/>
          <w:szCs w:val="20"/>
          <w:lang w:val="ro-RO" w:eastAsia="ro-RO"/>
        </w:rPr>
      </w:pP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BE3996" w:rsidRDefault="00BE3996"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BE3996" w:rsidRDefault="00BE3996"/>
                        </w:txbxContent>
                      </wps:txbx>
                      <wps:bodyPr rot="0" vert="horz" wrap="square" lIns="91440" tIns="45720" rIns="91440" bIns="45720" anchor="t" anchorCtr="0">
                        <a:noAutofit/>
                      </wps:bodyPr>
                    </wps:wsp>
                  </a:graphicData>
                </a:graphic>
              </wp:inline>
            </w:drawing>
          </mc:Choice>
          <mc:Fallback>
            <w:pict>
              <v:shape w14:anchorId="383E3120" id="_x0000_s1049"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UxTKA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">
                <v:textbox>
                  <w:txbxContent>
                    <w:p w14:paraId="1784F26B" w14:textId="1A18D82B" w:rsidR="00BE3996" w:rsidRDefault="00BE3996"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BE3996" w:rsidRDefault="00BE3996"/>
                  </w:txbxContent>
                </v:textbox>
                <w10:anchorlock/>
              </v:shape>
            </w:pict>
          </mc:Fallback>
        </mc:AlternateContent>
      </w:r>
    </w:p>
    <w:p w14:paraId="64DD8CBD" w14:textId="77777777" w:rsidR="004469AF" w:rsidRDefault="000E6D7E" w:rsidP="004469AF">
      <w:pPr>
        <w:rPr>
          <w:rFonts w:cs="Times New Roman"/>
          <w:szCs w:val="24"/>
        </w:rPr>
      </w:pPr>
      <w:r>
        <w:rPr>
          <w:rFonts w:cs="Times New Roman"/>
          <w:szCs w:val="24"/>
        </w:rPr>
        <w:t>unde BoundProbability este implementata tot in clasa Normalization astfel:</w:t>
      </w:r>
    </w:p>
    <w:p w14:paraId="290D2481" w14:textId="60923A90" w:rsidR="00F82A7E" w:rsidRDefault="00F82A7E" w:rsidP="004469AF">
      <w:pPr>
        <w:rPr>
          <w:rFonts w:cs="Times New Roman"/>
          <w:szCs w:val="24"/>
        </w:rPr>
      </w:pPr>
      <w:r w:rsidRPr="00F82A7E">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F5FBD17" wp14:editId="7829D4F1">
                <wp:extent cx="3836504" cy="1262269"/>
                <wp:effectExtent l="0" t="0" r="12065" b="1460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504" cy="1262269"/>
                        </a:xfrm>
                        <a:prstGeom prst="rect">
                          <a:avLst/>
                        </a:prstGeom>
                        <a:solidFill>
                          <a:srgbClr val="FFFFFF"/>
                        </a:solidFill>
                        <a:ln w="9525">
                          <a:solidFill>
                            <a:srgbClr val="000000"/>
                          </a:solidFill>
                          <a:miter lim="800000"/>
                          <a:headEnd/>
                          <a:tailEnd/>
                        </a:ln>
                      </wps:spPr>
                      <wps:txbx>
                        <w:txbxContent>
                          <w:p w14:paraId="3DAC9C5D" w14:textId="65DF4FF8" w:rsidR="00BE3996" w:rsidRPr="000E6D7E" w:rsidRDefault="00BE3996"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BE3996" w:rsidRPr="000E6D7E" w:rsidRDefault="00BE3996"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BE3996" w:rsidRPr="000E6D7E" w:rsidRDefault="00BE3996"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BE3996" w:rsidRPr="000E6D7E" w:rsidRDefault="00BE3996"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BE3996" w:rsidRDefault="00BE3996"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BE3996" w:rsidRDefault="00BE3996"/>
                        </w:txbxContent>
                      </wps:txbx>
                      <wps:bodyPr rot="0" vert="horz" wrap="square" lIns="91440" tIns="45720" rIns="91440" bIns="45720" anchor="t" anchorCtr="0">
                        <a:noAutofit/>
                      </wps:bodyPr>
                    </wps:wsp>
                  </a:graphicData>
                </a:graphic>
              </wp:inline>
            </w:drawing>
          </mc:Choice>
          <mc:Fallback>
            <w:pict>
              <v:shape w14:anchorId="6F5FBD17" id="_x0000_s1050" type="#_x0000_t202" style="width:302.1pt;height: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">
                <v:textbox>
                  <w:txbxContent>
                    <w:p w14:paraId="3DAC9C5D" w14:textId="65DF4FF8" w:rsidR="00BE3996" w:rsidRPr="000E6D7E" w:rsidRDefault="00BE3996"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BE3996" w:rsidRPr="000E6D7E" w:rsidRDefault="00BE3996"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BE3996" w:rsidRPr="000E6D7E" w:rsidRDefault="00BE3996"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BE3996" w:rsidRPr="000E6D7E" w:rsidRDefault="00BE3996"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BE3996" w:rsidRPr="000E6D7E" w:rsidRDefault="00BE3996"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BE3996" w:rsidRDefault="00BE3996"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BE3996" w:rsidRDefault="00BE3996"/>
                  </w:txbxContent>
                </v:textbox>
                <w10:anchorlock/>
              </v:shape>
            </w:pict>
          </mc:Fallback>
        </mc:AlternateContent>
      </w:r>
    </w:p>
    <w:p w14:paraId="3648F3EE" w14:textId="77DB09A0" w:rsidR="000E6D7E" w:rsidRPr="007D3389" w:rsidRDefault="00BA1B3B" w:rsidP="00BA1B3B">
      <w:pPr>
        <w:ind w:firstLine="288"/>
        <w:rPr>
          <w:rFonts w:cs="Times New Roman"/>
          <w:szCs w:val="24"/>
        </w:rPr>
      </w:pPr>
      <w:r>
        <w:rPr>
          <w:rFonts w:cs="Times New Roman"/>
          <w:szCs w:val="24"/>
        </w:rPr>
        <w:lastRenderedPageBreak/>
        <w:t>Dupa aceasta verificare si conversie, putem returna rezultatul probabilitatii cuvantului necunoscut de intrare, asociat tag-ul</w:t>
      </w:r>
      <w:r w:rsidR="00692FEB">
        <w:rPr>
          <w:rFonts w:cs="Times New Roman"/>
          <w:szCs w:val="24"/>
        </w:rPr>
        <w:t>ui</w:t>
      </w:r>
      <w:r>
        <w:rPr>
          <w:rFonts w:cs="Times New Roman"/>
          <w:szCs w:val="24"/>
        </w:rPr>
        <w:t xml:space="preserve"> curent de verificare.</w:t>
      </w:r>
    </w:p>
    <w:p w14:paraId="3B318EB0" w14:textId="341E8DC1" w:rsidR="00D77D24" w:rsidRPr="00D77D24" w:rsidRDefault="006A039F" w:rsidP="00F20CD5">
      <w:pPr>
        <w:pStyle w:val="Heading3"/>
        <w:numPr>
          <w:ilvl w:val="2"/>
          <w:numId w:val="5"/>
        </w:numPr>
      </w:pPr>
      <w:bookmarkStart w:id="39" w:name="_Toc41523269"/>
      <w:bookmarkStart w:id="40" w:name="_Toc41523542"/>
      <w:bookmarkStart w:id="41" w:name="_Toc41562354"/>
      <w:r w:rsidRPr="00A33DB4">
        <w:t>Decoder</w:t>
      </w:r>
      <w:bookmarkEnd w:id="39"/>
      <w:bookmarkEnd w:id="40"/>
      <w:bookmarkEnd w:id="41"/>
      <w:r w:rsidRPr="00A33DB4">
        <w:t xml:space="preserve"> </w:t>
      </w:r>
    </w:p>
    <w:p w14:paraId="40D4C4D2" w14:textId="75E8FD64" w:rsidR="004921BB" w:rsidRPr="004921BB" w:rsidRDefault="004921BB" w:rsidP="00B40150">
      <w:pPr>
        <w:ind w:firstLine="288"/>
        <w:rPr>
          <w:rFonts w:cs="Times New Roman"/>
          <w:szCs w:val="24"/>
        </w:rPr>
      </w:pPr>
      <w:r>
        <w:rPr>
          <w:rFonts w:cs="Times New Roman"/>
          <w:szCs w:val="24"/>
        </w:rPr>
        <w:t xml:space="preserve">In sub-capitolul anterior am prezentat formarea modelului pentru cuvinte cunoscute si cuvinte necunoscute, probabilitati de emisie si de tranzitie. In acest sub-capitol, se prezinta partea de decodor a modelului, fara acesta nu s-ar putea </w:t>
      </w:r>
      <w:r w:rsidR="006A4D88">
        <w:rPr>
          <w:rFonts w:cs="Times New Roman"/>
          <w:szCs w:val="24"/>
        </w:rPr>
        <w:t>putea determina secventa variabilelor ascunse (secventa tag-urilor) asociate cu secventa de observatii (cuvintele unei propozitii)</w:t>
      </w:r>
      <w:r w:rsidR="008221FE" w:rsidRPr="008221FE">
        <w:rPr>
          <w:rFonts w:cs="Times New Roman"/>
          <w:szCs w:val="24"/>
        </w:rPr>
        <w:t xml:space="preserve"> </w:t>
      </w:r>
      <w:r w:rsidR="008221FE">
        <w:rPr>
          <w:rFonts w:cs="Times New Roman"/>
          <w:szCs w:val="24"/>
        </w:rPr>
        <w:t>[1]</w:t>
      </w:r>
      <w:r w:rsidR="00D369AF">
        <w:rPr>
          <w:rFonts w:cs="Times New Roman"/>
          <w:szCs w:val="24"/>
        </w:rPr>
        <w:t xml:space="preserve">. </w:t>
      </w:r>
    </w:p>
    <w:p w14:paraId="4C622344" w14:textId="77777777" w:rsidR="00D17617" w:rsidRDefault="003C0C03" w:rsidP="004921BB">
      <w:pPr>
        <w:rPr>
          <w:rFonts w:cs="Times New Roman"/>
          <w:szCs w:val="24"/>
        </w:rPr>
      </w:pPr>
      <w:r>
        <w:rPr>
          <w:rFonts w:cs="Times New Roman"/>
          <w:b/>
          <w:bCs/>
          <w:sz w:val="28"/>
          <w:szCs w:val="28"/>
        </w:rPr>
        <w:tab/>
      </w:r>
      <w:r>
        <w:rPr>
          <w:rFonts w:cs="Times New Roman"/>
          <w:szCs w:val="24"/>
        </w:rPr>
        <w:t>Un algoritm important</w:t>
      </w:r>
      <w:r w:rsidR="00D17491">
        <w:rPr>
          <w:rFonts w:cs="Times New Roman"/>
          <w:szCs w:val="24"/>
        </w:rPr>
        <w:t xml:space="preserve"> de decodificare a unui model ascuns, </w:t>
      </w:r>
      <w:r>
        <w:rPr>
          <w:rFonts w:cs="Times New Roman"/>
          <w:szCs w:val="24"/>
        </w:rPr>
        <w:t>pe baza programarii dinamice</w:t>
      </w:r>
      <w:r w:rsidR="00BA6587">
        <w:rPr>
          <w:rFonts w:cs="Times New Roman"/>
          <w:szCs w:val="24"/>
        </w:rPr>
        <w:t xml:space="preserve">, </w:t>
      </w:r>
      <w:r>
        <w:rPr>
          <w:rFonts w:cs="Times New Roman"/>
          <w:szCs w:val="24"/>
        </w:rPr>
        <w:t>este algoritmul</w:t>
      </w:r>
      <w:r w:rsidR="003233E1">
        <w:rPr>
          <w:rFonts w:cs="Times New Roman"/>
          <w:szCs w:val="24"/>
        </w:rPr>
        <w:t xml:space="preserve"> lui</w:t>
      </w:r>
      <w:r>
        <w:rPr>
          <w:rFonts w:cs="Times New Roman"/>
          <w:szCs w:val="24"/>
        </w:rPr>
        <w:t xml:space="preserve"> Viterbi</w:t>
      </w:r>
      <w:r w:rsidR="00D369AF">
        <w:rPr>
          <w:rFonts w:cs="Times New Roman"/>
          <w:szCs w:val="24"/>
        </w:rPr>
        <w:t>.</w:t>
      </w:r>
      <w:r w:rsidR="00856A0A">
        <w:rPr>
          <w:rFonts w:cs="Times New Roman"/>
          <w:szCs w:val="24"/>
        </w:rPr>
        <w:t xml:space="preserve"> Algoritmul lui Viterbi poate procesa starile trellis-ului pornind de la stanga la dreapta dar de asemenea poate sa o faca si invers. Am sa numesc aceste metode forward (merge inainte de la primul cuvant din propozitie pana la sfarsit de propozitie) si backward (merge de la sfarsitul propozitiei la inceputul acesteia) si bidirectional (o combinatie intre ambele)</w:t>
      </w:r>
      <w:r w:rsidR="003E10D5">
        <w:rPr>
          <w:rFonts w:cs="Times New Roman"/>
          <w:szCs w:val="24"/>
        </w:rPr>
        <w:t>, acestea formeaza algoritmul de decodificare Viterbi.</w:t>
      </w:r>
      <w:r w:rsidR="00D17617">
        <w:rPr>
          <w:rFonts w:cs="Times New Roman"/>
          <w:szCs w:val="24"/>
        </w:rPr>
        <w:t xml:space="preserve"> Formula generala de calculare a fiecarui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A41A79"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4A0EC636"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probabilitatea nodului anterior la pasul de timp anterior</w:t>
      </w:r>
    </w:p>
    <w:p w14:paraId="021D470A" w14:textId="5DDC4364" w:rsidR="00D17617" w:rsidRDefault="00A41A79"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tranzitie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oara</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 xml:space="preserve">starea curenta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61F82A50" w14:textId="77777777" w:rsidR="000E32FA" w:rsidRDefault="00A41A79" w:rsidP="000E32FA">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observatiei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p>
    <w:p w14:paraId="2C5AE2CF" w14:textId="657686EA" w:rsidR="00F30FE3" w:rsidRDefault="000E32FA" w:rsidP="00D3473D">
      <w:pPr>
        <w:rPr>
          <w:rFonts w:eastAsiaTheme="minorEastAsia" w:cs="Times New Roman"/>
          <w:szCs w:val="24"/>
        </w:rPr>
      </w:pPr>
      <w:r>
        <w:rPr>
          <w:rFonts w:eastAsiaTheme="minorEastAsia" w:cs="Times New Roman"/>
          <w:szCs w:val="24"/>
        </w:rPr>
        <w:t>(token/cuvant/caracter) dandu-se starea j curenta</w:t>
      </w:r>
    </w:p>
    <w:p w14:paraId="09B015E1" w14:textId="745BE862" w:rsidR="006F4F64" w:rsidRDefault="006F4F64" w:rsidP="00F30FE3">
      <w:pPr>
        <w:ind w:firstLine="288"/>
        <w:rPr>
          <w:rFonts w:eastAsiaTheme="minorEastAsia" w:cs="Times New Roman"/>
          <w:szCs w:val="24"/>
        </w:rPr>
      </w:pPr>
      <w:r>
        <w:rPr>
          <w:rFonts w:eastAsiaTheme="minorEastAsia" w:cs="Times New Roman"/>
          <w:szCs w:val="24"/>
        </w:rPr>
        <w:t>Formula prezentata la (3.16) calculeaza</w:t>
      </w:r>
      <w:r w:rsidR="00EA6BC9">
        <w:rPr>
          <w:rFonts w:eastAsiaTheme="minorEastAsia" w:cs="Times New Roman"/>
          <w:szCs w:val="24"/>
        </w:rPr>
        <w:t xml:space="preserve"> probabilitatea maxima</w:t>
      </w:r>
      <w:r>
        <w:rPr>
          <w:rFonts w:eastAsiaTheme="minorEastAsia" w:cs="Times New Roman"/>
          <w:szCs w:val="24"/>
        </w:rPr>
        <w:t xml:space="preserve"> de trecere de la o parte de vorbire la alta, aceasta calculeaza probabilitatea si cu nodul anterior asta daca exista o legatura bigram/trigram intre</w:t>
      </w:r>
      <w:r w:rsidR="00EA6BC9">
        <w:rPr>
          <w:rFonts w:eastAsiaTheme="minorEastAsia" w:cs="Times New Roman"/>
          <w:szCs w:val="24"/>
        </w:rPr>
        <w:t xml:space="preserve"> tag-ul</w:t>
      </w:r>
      <w:r>
        <w:rPr>
          <w:rFonts w:eastAsiaTheme="minorEastAsia" w:cs="Times New Roman"/>
          <w:szCs w:val="24"/>
        </w:rPr>
        <w:t xml:space="preserve"> nodul</w:t>
      </w:r>
      <w:r w:rsidR="00EA6BC9">
        <w:rPr>
          <w:rFonts w:eastAsiaTheme="minorEastAsia" w:cs="Times New Roman"/>
          <w:szCs w:val="24"/>
        </w:rPr>
        <w:t>ui</w:t>
      </w:r>
      <w:r>
        <w:rPr>
          <w:rFonts w:eastAsiaTheme="minorEastAsia" w:cs="Times New Roman"/>
          <w:szCs w:val="24"/>
        </w:rPr>
        <w:t xml:space="preserve"> anterior si tag-ul nodului curent, altfel nu necesita calcularea fiecarui nod de tag deoarece rezultatul ar fi 0.</w:t>
      </w:r>
    </w:p>
    <w:p w14:paraId="5A1B003F" w14:textId="6F4D75E0" w:rsidR="00B16A21" w:rsidRPr="00D3473D" w:rsidRDefault="001E222A" w:rsidP="00F30FE3">
      <w:pPr>
        <w:ind w:firstLine="288"/>
        <w:rPr>
          <w:rFonts w:eastAsiaTheme="minorEastAsia" w:cs="Times New Roman"/>
          <w:szCs w:val="24"/>
        </w:rPr>
      </w:pPr>
      <w:r>
        <w:rPr>
          <w:rFonts w:eastAsiaTheme="minorEastAsia" w:cs="Times New Roman"/>
          <w:szCs w:val="24"/>
        </w:rPr>
        <w:t>Un nod Viterbi este implementat astfel in program:</w:t>
      </w:r>
    </w:p>
    <w:p w14:paraId="7208955D" w14:textId="7E336012" w:rsidR="00B16A21" w:rsidRDefault="00B16A21" w:rsidP="001E222A">
      <w:pPr>
        <w:shd w:val="clear" w:color="auto" w:fill="FFFFFF"/>
        <w:spacing w:after="0" w:line="240" w:lineRule="auto"/>
        <w:rPr>
          <w:rFonts w:ascii="Courier New" w:eastAsia="Times New Roman" w:hAnsi="Courier New" w:cs="Courier New"/>
          <w:b/>
          <w:bCs/>
          <w:color w:val="0000FF"/>
          <w:sz w:val="20"/>
          <w:szCs w:val="20"/>
          <w:lang w:val="ro-RO" w:eastAsia="ro-RO"/>
        </w:rPr>
      </w:pPr>
      <w:r w:rsidRPr="00B16A21">
        <w:rPr>
          <w:rFonts w:ascii="Courier New" w:eastAsia="Times New Roman" w:hAnsi="Courier New" w:cs="Courier New"/>
          <w:b/>
          <w:bCs/>
          <w:noProof/>
          <w:color w:val="0000FF"/>
          <w:sz w:val="20"/>
          <w:szCs w:val="20"/>
          <w:lang w:val="ro-RO" w:eastAsia="ro-RO"/>
        </w:rPr>
        <mc:AlternateContent>
          <mc:Choice Requires="wps">
            <w:drawing>
              <wp:inline distT="0" distB="0" distL="0" distR="0" wp14:anchorId="13F97CCA" wp14:editId="480ED277">
                <wp:extent cx="5805996" cy="1404620"/>
                <wp:effectExtent l="0" t="0" r="23495"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996" cy="1404620"/>
                        </a:xfrm>
                        <a:prstGeom prst="rect">
                          <a:avLst/>
                        </a:prstGeom>
                        <a:solidFill>
                          <a:srgbClr val="FFFFFF"/>
                        </a:solidFill>
                        <a:ln w="9525">
                          <a:solidFill>
                            <a:srgbClr val="000000"/>
                          </a:solidFill>
                          <a:miter lim="800000"/>
                          <a:headEnd/>
                          <a:tailEnd/>
                        </a:ln>
                      </wps:spPr>
                      <wps:txbx>
                        <w:txbxContent>
                          <w:p w14:paraId="04ABA61E" w14:textId="4616FB55" w:rsidR="00BE3996" w:rsidRPr="001E222A" w:rsidRDefault="00BE3996"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BE3996" w:rsidRPr="001E222A" w:rsidRDefault="00BE3996"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BE3996"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BE3996" w:rsidRPr="001E222A" w:rsidRDefault="00BE3996"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BE3996" w:rsidRPr="00C24C63"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BE3996" w:rsidRPr="00BA5E67" w:rsidRDefault="00BE3996"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spAutoFit/>
                      </wps:bodyPr>
                    </wps:wsp>
                  </a:graphicData>
                </a:graphic>
              </wp:inline>
            </w:drawing>
          </mc:Choice>
          <mc:Fallback>
            <w:pict>
              <v:shape w14:anchorId="13F97CCA" id="_x0000_s1051" type="#_x0000_t202" style="width:45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YzKQIAAE8EAAAOAAAAZHJzL2Uyb0RvYy54bWysVNuO2yAQfa/Uf0C8N74ozm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">
                <v:textbox style="mso-fit-shape-to-text:t">
                  <w:txbxContent>
                    <w:p w14:paraId="04ABA61E" w14:textId="4616FB55" w:rsidR="00BE3996" w:rsidRPr="001E222A" w:rsidRDefault="00BE3996"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BE3996" w:rsidRPr="001E222A" w:rsidRDefault="00BE3996"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BE3996"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BE3996" w:rsidRPr="001E222A" w:rsidRDefault="00BE3996"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BE3996" w:rsidRPr="001E222A"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BE3996" w:rsidRPr="001E222A" w:rsidRDefault="00BE3996"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BE3996" w:rsidRPr="00C24C63" w:rsidRDefault="00BE3996"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BE3996" w:rsidRPr="00BA5E67" w:rsidRDefault="00BE3996"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133970B" w14:textId="1E5FC8DC" w:rsidR="00D32D3F" w:rsidRDefault="00C24C63" w:rsidP="00C24C63">
      <w:pPr>
        <w:shd w:val="clear" w:color="auto" w:fill="FFFFFF"/>
        <w:spacing w:after="0" w:line="240" w:lineRule="auto"/>
        <w:ind w:firstLine="288"/>
        <w:rPr>
          <w:rFonts w:cs="Times New Roman"/>
          <w:szCs w:val="24"/>
        </w:rPr>
      </w:pPr>
      <w:r>
        <w:rPr>
          <w:rFonts w:eastAsia="Times New Roman" w:cs="Times New Roman"/>
          <w:szCs w:val="24"/>
          <w:lang w:val="ro-RO" w:eastAsia="ro-RO"/>
        </w:rPr>
        <w:t>Aceasta se foloseste de obiectul PrevNode pentru a putea face backtack la nodul anterior, astfel pentru a putea decodifica intreaga secventa.</w:t>
      </w:r>
      <w:r w:rsidR="00D32D3F">
        <w:rPr>
          <w:rFonts w:eastAsia="Times New Roman" w:cs="Times New Roman"/>
          <w:szCs w:val="24"/>
          <w:lang w:val="ro-RO" w:eastAsia="ro-RO"/>
        </w:rPr>
        <w:t xml:space="preserve"> NextNode se foloseste pentru metoda de backward, </w:t>
      </w:r>
      <w:r w:rsidR="00D32D3F">
        <w:rPr>
          <w:rFonts w:eastAsia="Times New Roman" w:cs="Times New Roman"/>
          <w:szCs w:val="24"/>
          <w:lang w:val="ro-RO" w:eastAsia="ro-RO"/>
        </w:rPr>
        <w:lastRenderedPageBreak/>
        <w:t>iar ambele sunt folosite pentru metoda in ambele directii.</w:t>
      </w:r>
      <w:r w:rsidR="00A04EC5">
        <w:rPr>
          <w:rFonts w:eastAsia="Times New Roman" w:cs="Times New Roman"/>
          <w:szCs w:val="24"/>
          <w:lang w:val="ro-RO" w:eastAsia="ro-RO"/>
        </w:rPr>
        <w:t xml:space="preserve"> </w:t>
      </w:r>
      <w:r w:rsidR="00A04EC5">
        <w:rPr>
          <w:rFonts w:cs="Times New Roman"/>
          <w:szCs w:val="24"/>
        </w:rPr>
        <w:t>Metodele nu calculeaza formula si pentru noduri unde rezultatul va fi zero</w:t>
      </w:r>
      <w:r w:rsidR="00D70E0D">
        <w:rPr>
          <w:rFonts w:cs="Times New Roman"/>
          <w:szCs w:val="24"/>
        </w:rPr>
        <w:t xml:space="preserve"> (nu exista probabilitate anterioara/emisie/tranzitie)</w:t>
      </w:r>
      <w:r w:rsidR="00A04EC5">
        <w:rPr>
          <w:rFonts w:cs="Times New Roman"/>
          <w:szCs w:val="24"/>
        </w:rPr>
        <w:t>.</w:t>
      </w:r>
    </w:p>
    <w:p w14:paraId="5BA95425" w14:textId="77777777" w:rsidR="00424EE4" w:rsidRDefault="00424EE4" w:rsidP="00C24C63">
      <w:pPr>
        <w:shd w:val="clear" w:color="auto" w:fill="FFFFFF"/>
        <w:spacing w:after="0" w:line="240" w:lineRule="auto"/>
        <w:ind w:firstLine="288"/>
        <w:rPr>
          <w:rFonts w:eastAsia="Times New Roman" w:cs="Times New Roman"/>
          <w:szCs w:val="24"/>
          <w:lang w:val="ro-RO" w:eastAsia="ro-RO"/>
        </w:rPr>
      </w:pPr>
    </w:p>
    <w:p w14:paraId="66EBE7D8" w14:textId="3CD6381D" w:rsidR="00C24C63" w:rsidRDefault="00C24C63" w:rsidP="00C24C63">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Functia care implementeaza algoritmul lui Viterbi este implementata astfel:</w:t>
      </w:r>
    </w:p>
    <w:p w14:paraId="78078325" w14:textId="77777777" w:rsidR="00C24C63" w:rsidRDefault="00C24C63" w:rsidP="00C24C63">
      <w:pPr>
        <w:shd w:val="clear" w:color="auto" w:fill="FFFFFF"/>
        <w:spacing w:after="0" w:line="240" w:lineRule="auto"/>
        <w:rPr>
          <w:rFonts w:ascii="Courier New" w:eastAsia="Times New Roman" w:hAnsi="Courier New" w:cs="Courier New"/>
          <w:b/>
          <w:bCs/>
          <w:color w:val="0000FF"/>
          <w:sz w:val="20"/>
          <w:szCs w:val="20"/>
          <w:lang w:val="ro-RO" w:eastAsia="ro-RO"/>
        </w:rPr>
      </w:pPr>
    </w:p>
    <w:p w14:paraId="63205DB8" w14:textId="02B88A29" w:rsidR="008221FE" w:rsidRDefault="00231C3A" w:rsidP="00B05541">
      <w:pPr>
        <w:shd w:val="clear" w:color="auto" w:fill="FFFFFF"/>
        <w:spacing w:after="0" w:line="240" w:lineRule="auto"/>
        <w:rPr>
          <w:rFonts w:ascii="Courier New" w:eastAsia="Times New Roman" w:hAnsi="Courier New" w:cs="Courier New"/>
          <w:b/>
          <w:bCs/>
          <w:color w:val="000080"/>
          <w:sz w:val="20"/>
          <w:szCs w:val="20"/>
          <w:lang w:val="ro-RO" w:eastAsia="ro-RO"/>
        </w:rPr>
      </w:pPr>
      <w:r w:rsidRPr="00231C3A">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7CE0533" wp14:editId="4770846D">
                <wp:extent cx="5973418" cy="3548270"/>
                <wp:effectExtent l="0" t="0" r="27940" b="1460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548270"/>
                        </a:xfrm>
                        <a:prstGeom prst="rect">
                          <a:avLst/>
                        </a:prstGeom>
                        <a:solidFill>
                          <a:srgbClr val="FFFFFF"/>
                        </a:solidFill>
                        <a:ln w="9525">
                          <a:solidFill>
                            <a:srgbClr val="000000"/>
                          </a:solidFill>
                          <a:miter lim="800000"/>
                          <a:headEnd/>
                          <a:tailEnd/>
                        </a:ln>
                      </wps:spPr>
                      <wps:txbx>
                        <w:txbxContent>
                          <w:p w14:paraId="4D1376BB" w14:textId="50F6A9CA" w:rsidR="00BE3996" w:rsidRDefault="00BE3996"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BE3996" w:rsidRPr="00C24C63"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BE3996" w:rsidRPr="00C24C63" w:rsidRDefault="00BE3996"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BE3996" w:rsidRDefault="00BE3996"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BE3996" w:rsidRDefault="00BE3996"/>
                        </w:txbxContent>
                      </wps:txbx>
                      <wps:bodyPr rot="0" vert="horz" wrap="square" lIns="91440" tIns="45720" rIns="91440" bIns="45720" anchor="t" anchorCtr="0">
                        <a:noAutofit/>
                      </wps:bodyPr>
                    </wps:wsp>
                  </a:graphicData>
                </a:graphic>
              </wp:inline>
            </w:drawing>
          </mc:Choice>
          <mc:Fallback>
            <w:pict>
              <v:shape w14:anchorId="67CE0533" id="_x0000_s1052" type="#_x0000_t202" style="width:470.35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qrKgIAAE4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">
                <v:textbox>
                  <w:txbxContent>
                    <w:p w14:paraId="4D1376BB" w14:textId="50F6A9CA" w:rsidR="00BE3996" w:rsidRDefault="00BE3996"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BE3996"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BE3996" w:rsidRPr="00C24C63" w:rsidRDefault="00BE3996"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BE3996" w:rsidRPr="00C24C63" w:rsidRDefault="00BE3996"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BE3996" w:rsidRPr="00C24C63" w:rsidRDefault="00BE3996"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BE3996" w:rsidRPr="00C24C63" w:rsidRDefault="00BE3996"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BE3996" w:rsidRDefault="00BE3996"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BE3996" w:rsidRDefault="00BE3996"/>
                  </w:txbxContent>
                </v:textbox>
                <w10:anchorlock/>
              </v:shape>
            </w:pict>
          </mc:Fallback>
        </mc:AlternateContent>
      </w:r>
    </w:p>
    <w:p w14:paraId="7C99060E" w14:textId="77777777" w:rsidR="001E6BF6" w:rsidRDefault="001E6BF6" w:rsidP="00B05541">
      <w:pPr>
        <w:shd w:val="clear" w:color="auto" w:fill="FFFFFF"/>
        <w:spacing w:after="0" w:line="240" w:lineRule="auto"/>
        <w:rPr>
          <w:rFonts w:ascii="Courier New" w:eastAsia="Times New Roman" w:hAnsi="Courier New" w:cs="Courier New"/>
          <w:b/>
          <w:bCs/>
          <w:color w:val="000080"/>
          <w:sz w:val="20"/>
          <w:szCs w:val="20"/>
          <w:lang w:val="ro-RO" w:eastAsia="ro-RO"/>
        </w:rPr>
      </w:pPr>
    </w:p>
    <w:p w14:paraId="3D4B3B80" w14:textId="39D6D25F" w:rsidR="008221FE" w:rsidRPr="00C24C63" w:rsidRDefault="008221FE" w:rsidP="008221FE">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Dupa cum se poate vedea, functia primeste 5 parametrii de intrare, primul primeste informatii despre model, al doilea sunt colectia setului de testare, al treilea si al patrulea specifica ce tip de tranzitie se poate selecta (bigram/trigram) si ultimul specifica metoda de decodare (forward, backward, bidirectional). Codul selectat implementeaza metoda care sterge </w:t>
      </w:r>
      <w:r w:rsidR="00066AEF">
        <w:rPr>
          <w:rFonts w:eastAsia="Times New Roman" w:cs="Times New Roman"/>
          <w:szCs w:val="24"/>
          <w:lang w:val="ro-RO" w:eastAsia="ro-RO"/>
        </w:rPr>
        <w:t>token-urile (cuvintele) care au tag de final/inceput de propozitie.</w:t>
      </w:r>
    </w:p>
    <w:p w14:paraId="2B1900FC" w14:textId="77777777" w:rsidR="00C24C63" w:rsidRDefault="00C24C63" w:rsidP="00B05541">
      <w:pPr>
        <w:shd w:val="clear" w:color="auto" w:fill="FFFFFF"/>
        <w:spacing w:after="0" w:line="240" w:lineRule="auto"/>
        <w:ind w:firstLine="288"/>
        <w:rPr>
          <w:rFonts w:eastAsia="Times New Roman" w:cs="Times New Roman"/>
          <w:szCs w:val="24"/>
          <w:lang w:val="ro-RO" w:eastAsia="ro-RO"/>
        </w:rPr>
      </w:pPr>
    </w:p>
    <w:p w14:paraId="03BE922F" w14:textId="77777777" w:rsidR="00C24C63" w:rsidRPr="00C24C63" w:rsidRDefault="00C24C63" w:rsidP="00C24C63">
      <w:pPr>
        <w:shd w:val="clear" w:color="auto" w:fill="FFFFFF"/>
        <w:spacing w:after="0" w:line="240" w:lineRule="auto"/>
        <w:ind w:firstLine="288"/>
        <w:rPr>
          <w:rFonts w:eastAsia="Times New Roman" w:cs="Times New Roman"/>
          <w:szCs w:val="24"/>
          <w:lang w:val="ro-RO" w:eastAsia="ro-RO"/>
        </w:rPr>
      </w:pPr>
    </w:p>
    <w:p w14:paraId="5F36156A" w14:textId="421F8413" w:rsidR="004921BB" w:rsidRDefault="0010316F" w:rsidP="0010316F">
      <w:pPr>
        <w:pStyle w:val="Heading4"/>
      </w:pPr>
      <w:bookmarkStart w:id="42" w:name="_Hlk41524403"/>
      <w:bookmarkStart w:id="43" w:name="_Toc41562355"/>
      <w:r>
        <w:t xml:space="preserve">3.2.4.1  </w:t>
      </w:r>
      <w:bookmarkEnd w:id="42"/>
      <w:r w:rsidR="00856124">
        <w:t>Forward method</w:t>
      </w:r>
      <w:bookmarkEnd w:id="43"/>
    </w:p>
    <w:p w14:paraId="2D444959" w14:textId="6B6B63C6" w:rsidR="00856124" w:rsidRDefault="00D17617" w:rsidP="00446A1A">
      <w:pPr>
        <w:ind w:firstLine="288"/>
        <w:rPr>
          <w:rFonts w:cs="Times New Roman"/>
          <w:szCs w:val="24"/>
        </w:rPr>
      </w:pPr>
      <w:r>
        <w:rPr>
          <w:rFonts w:cs="Times New Roman"/>
          <w:szCs w:val="24"/>
        </w:rPr>
        <w:t>In aceasta metoda, propozitiile sunt procesate de la stanga la dreapta. Cand se ajunge la nodul final cu valoarea cea mai mare, se face un back</w:t>
      </w:r>
      <w:r w:rsidR="009258EE">
        <w:rPr>
          <w:rFonts w:cs="Times New Roman"/>
          <w:szCs w:val="24"/>
        </w:rPr>
        <w:t>trace</w:t>
      </w:r>
      <w:r w:rsidR="00390ACC">
        <w:rPr>
          <w:rFonts w:cs="Times New Roman"/>
          <w:szCs w:val="24"/>
        </w:rPr>
        <w:t xml:space="preserve"> pentru a returna etichetele finale</w:t>
      </w:r>
      <w:r>
        <w:rPr>
          <w:rFonts w:cs="Times New Roman"/>
          <w:szCs w:val="24"/>
        </w:rPr>
        <w:t xml:space="preserve">. Metoda forward foloseste </w:t>
      </w:r>
      <w:r w:rsidR="001E222A">
        <w:rPr>
          <w:rFonts w:cs="Times New Roman"/>
          <w:szCs w:val="24"/>
        </w:rPr>
        <w:t>formula de la (3.16). Metoda Forward poate sa foloseasca probabilitatea de tranzitie bigram dar atat si trigram, totusi, pentru trigram aceasta nu va putea sa calculeze nodul de inceput, de aceea, aceasta foloseste probabilitatea de la bigram pentru a calcula probabilitatea primului nod.</w:t>
      </w:r>
      <w:r w:rsidR="00682C3D">
        <w:rPr>
          <w:rFonts w:cs="Times New Roman"/>
          <w:szCs w:val="24"/>
        </w:rPr>
        <w:t xml:space="preserve"> Implementarea acestei metode si a celei backward este lunga</w:t>
      </w:r>
      <w:r w:rsidR="00F474F1">
        <w:rPr>
          <w:rFonts w:cs="Times New Roman"/>
          <w:szCs w:val="24"/>
        </w:rPr>
        <w:t xml:space="preserve"> si complicata</w:t>
      </w:r>
      <w:r w:rsidR="00682C3D">
        <w:rPr>
          <w:rFonts w:cs="Times New Roman"/>
          <w:szCs w:val="24"/>
        </w:rPr>
        <w:t>, de aceea se vor prezenta implementarea acestora pe bucati.</w:t>
      </w:r>
      <w:r w:rsidR="00F30FE3">
        <w:rPr>
          <w:rFonts w:cs="Times New Roman"/>
          <w:szCs w:val="24"/>
        </w:rPr>
        <w:t xml:space="preserve"> </w:t>
      </w:r>
    </w:p>
    <w:p w14:paraId="7C493C47" w14:textId="77777777" w:rsidR="003D7592" w:rsidRDefault="00F30FE3" w:rsidP="003D7592">
      <w:pPr>
        <w:ind w:firstLine="288"/>
        <w:rPr>
          <w:rFonts w:cs="Times New Roman"/>
          <w:szCs w:val="24"/>
        </w:rPr>
      </w:pPr>
      <w:r>
        <w:rPr>
          <w:rFonts w:cs="Times New Roman"/>
          <w:szCs w:val="24"/>
        </w:rPr>
        <w:t xml:space="preserve">Metoda forward va prin a initia flag de start de propozitie noua, un iterator pentru a recunoaste daca putem aplica trigram (in cazu in care acesta este activat din functie) si va itera de la 0 la N, unde N este ultimul token din setul de testare. La fiecare iteratie se va verifica flag-ul de start, va creste iteratorul pentru trigram si vom </w:t>
      </w:r>
      <w:r w:rsidR="00004E5B">
        <w:rPr>
          <w:rFonts w:cs="Times New Roman"/>
          <w:szCs w:val="24"/>
        </w:rPr>
        <w:t>obtine probabilitatea de emisie pentru token-ul (cuvantul) care il modificam la timpul i</w:t>
      </w:r>
      <w:r w:rsidR="003D7592">
        <w:rPr>
          <w:rFonts w:cs="Times New Roman"/>
          <w:szCs w:val="24"/>
        </w:rPr>
        <w:t>.</w:t>
      </w:r>
    </w:p>
    <w:p w14:paraId="73BC8348" w14:textId="56A4687C" w:rsidR="00390911" w:rsidRPr="008C7522" w:rsidRDefault="003D7592" w:rsidP="003D7592">
      <w:pPr>
        <w:rPr>
          <w:rFonts w:eastAsia="Times New Roman" w:cs="Times New Roman"/>
          <w:szCs w:val="24"/>
          <w:lang w:val="ro-RO" w:eastAsia="ro-RO"/>
        </w:rPr>
      </w:pPr>
      <w:r w:rsidRPr="003D7592">
        <w:rPr>
          <w:rFonts w:eastAsia="Times New Roman" w:cs="Times New Roman"/>
          <w:noProof/>
          <w:szCs w:val="24"/>
          <w:lang w:val="ro-RO" w:eastAsia="ro-RO"/>
        </w:rPr>
        <w:lastRenderedPageBreak/>
        <mc:AlternateContent>
          <mc:Choice Requires="wps">
            <w:drawing>
              <wp:inline distT="0" distB="0" distL="0" distR="0" wp14:anchorId="331FE380" wp14:editId="4EE2C530">
                <wp:extent cx="6132444" cy="2852530"/>
                <wp:effectExtent l="0" t="0" r="20955" b="2413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444" cy="2852530"/>
                        </a:xfrm>
                        <a:prstGeom prst="rect">
                          <a:avLst/>
                        </a:prstGeom>
                        <a:solidFill>
                          <a:srgbClr val="FFFFFF"/>
                        </a:solidFill>
                        <a:ln w="9525">
                          <a:solidFill>
                            <a:srgbClr val="000000"/>
                          </a:solidFill>
                          <a:miter lim="800000"/>
                          <a:headEnd/>
                          <a:tailEnd/>
                        </a:ln>
                      </wps:spPr>
                      <wps:txbx>
                        <w:txbxContent>
                          <w:p w14:paraId="1082C12A" w14:textId="5CF438D4"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BE3996" w:rsidRPr="00004E5B" w:rsidRDefault="00BE3996" w:rsidP="003D7592">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BE3996" w:rsidRDefault="00BE3996"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BE3996" w:rsidRPr="008C7522" w:rsidRDefault="00BE3996" w:rsidP="003D7592">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BE3996" w:rsidRPr="008C7522"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BE3996" w:rsidRDefault="00BE3996"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BE3996" w:rsidRDefault="00BE3996"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BE3996" w:rsidRDefault="00BE3996"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BE3996" w:rsidRDefault="00BE3996"/>
                        </w:txbxContent>
                      </wps:txbx>
                      <wps:bodyPr rot="0" vert="horz" wrap="square" lIns="91440" tIns="45720" rIns="91440" bIns="45720" anchor="t" anchorCtr="0">
                        <a:noAutofit/>
                      </wps:bodyPr>
                    </wps:wsp>
                  </a:graphicData>
                </a:graphic>
              </wp:inline>
            </w:drawing>
          </mc:Choice>
          <mc:Fallback>
            <w:pict>
              <v:shape w14:anchorId="331FE380" id="_x0000_s1053" type="#_x0000_t202" style="width:482.8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">
                <v:textbox>
                  <w:txbxContent>
                    <w:p w14:paraId="1082C12A" w14:textId="5CF438D4"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BE3996" w:rsidRPr="00004E5B" w:rsidRDefault="00BE3996" w:rsidP="003D7592">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BE3996" w:rsidRPr="00004E5B" w:rsidRDefault="00BE3996" w:rsidP="003D759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BE3996" w:rsidRPr="00004E5B" w:rsidRDefault="00BE3996" w:rsidP="003D759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BE3996" w:rsidRPr="00004E5B"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BE3996" w:rsidRDefault="00BE3996"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BE3996" w:rsidRPr="008C7522" w:rsidRDefault="00BE3996" w:rsidP="003D7592">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BE3996" w:rsidRPr="008C7522" w:rsidRDefault="00BE3996"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BE3996" w:rsidRDefault="00BE3996"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BE3996" w:rsidRDefault="00BE3996"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BE3996" w:rsidRDefault="00BE3996"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BE3996" w:rsidRDefault="00BE3996"/>
                  </w:txbxContent>
                </v:textbox>
                <w10:anchorlock/>
              </v:shape>
            </w:pict>
          </mc:Fallback>
        </mc:AlternateContent>
      </w:r>
    </w:p>
    <w:p w14:paraId="383A40C8" w14:textId="4CB8B02F" w:rsidR="00004E5B" w:rsidRDefault="00446721" w:rsidP="00F30FE3">
      <w:pPr>
        <w:ind w:firstLine="288"/>
        <w:rPr>
          <w:rFonts w:cs="Times New Roman"/>
          <w:szCs w:val="24"/>
        </w:rPr>
      </w:pPr>
      <w:r>
        <w:rPr>
          <w:rFonts w:cs="Times New Roman"/>
          <w:szCs w:val="24"/>
        </w:rPr>
        <w:t>In cazul in care startPoint este true, atunci se cunoaste</w:t>
      </w:r>
      <w:r w:rsidR="00434EBA">
        <w:rPr>
          <w:rFonts w:cs="Times New Roman"/>
          <w:szCs w:val="24"/>
        </w:rPr>
        <w:t xml:space="preserve"> faptul</w:t>
      </w:r>
      <w:r>
        <w:rPr>
          <w:rFonts w:cs="Times New Roman"/>
          <w:szCs w:val="24"/>
        </w:rPr>
        <w:t xml:space="preserve"> ca verificam </w:t>
      </w:r>
      <w:r w:rsidR="00434EBA">
        <w:rPr>
          <w:rFonts w:cs="Times New Roman"/>
          <w:szCs w:val="24"/>
        </w:rPr>
        <w:t xml:space="preserve">defapt tranzitia de la inceput de propozitie (tag-ul de ‘.’) la un alt tag care nu este inceput/sfarsit de propozitie </w:t>
      </w:r>
      <w:r>
        <w:rPr>
          <w:rFonts w:cs="Times New Roman"/>
          <w:szCs w:val="24"/>
        </w:rPr>
        <w:t xml:space="preserve">si nu putem aplica </w:t>
      </w:r>
      <w:r w:rsidR="00434EBA">
        <w:rPr>
          <w:rFonts w:cs="Times New Roman"/>
          <w:szCs w:val="24"/>
        </w:rPr>
        <w:t>probabilitatea de tranzitie a trigramului (ea poate fi aplicata in cazul cand triPoz &gt;= 2).</w:t>
      </w:r>
      <w:r w:rsidR="008270E5">
        <w:rPr>
          <w:rFonts w:cs="Times New Roman"/>
          <w:szCs w:val="24"/>
        </w:rPr>
        <w:t xml:space="preserve"> Aceasta mai intai verifica daca exista o tranzitie bigram de trecere de la tag-ul de inceput de propozitie la tag-ul cuvantului gasit la timpul i (foundWord), daca gaseste atunci va itera prin tag-urile acestuia</w:t>
      </w:r>
      <w:r w:rsidR="00437862">
        <w:rPr>
          <w:rFonts w:cs="Times New Roman"/>
          <w:szCs w:val="24"/>
        </w:rPr>
        <w:t>, daca nu va gasi, atunci va itera prin toate probabilitatile de tranzitie bigram de la tag-ul de inceput de propozitie la alt tag diferit.</w:t>
      </w:r>
    </w:p>
    <w:p w14:paraId="0095C15D" w14:textId="77DB5D56" w:rsidR="00E3503F"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r w:rsidRPr="002D2D8B">
        <w:rPr>
          <w:rFonts w:ascii="Courier New" w:eastAsia="Times New Roman" w:hAnsi="Courier New" w:cs="Courier New"/>
          <w:b/>
          <w:bCs/>
          <w:noProof/>
          <w:color w:val="0000FF"/>
          <w:sz w:val="20"/>
          <w:szCs w:val="20"/>
          <w:lang w:val="ro-RO" w:eastAsia="ro-RO"/>
        </w:rPr>
        <w:lastRenderedPageBreak/>
        <mc:AlternateContent>
          <mc:Choice Requires="wps">
            <w:drawing>
              <wp:inline distT="0" distB="0" distL="0" distR="0" wp14:anchorId="671731EE" wp14:editId="3AAC1CD8">
                <wp:extent cx="6112565" cy="5516217"/>
                <wp:effectExtent l="0" t="0" r="21590" b="2794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2565" cy="5516217"/>
                        </a:xfrm>
                        <a:prstGeom prst="rect">
                          <a:avLst/>
                        </a:prstGeom>
                        <a:solidFill>
                          <a:srgbClr val="FFFFFF"/>
                        </a:solidFill>
                        <a:ln w="9525">
                          <a:solidFill>
                            <a:srgbClr val="000000"/>
                          </a:solidFill>
                          <a:miter lim="800000"/>
                          <a:headEnd/>
                          <a:tailEnd/>
                        </a:ln>
                      </wps:spPr>
                      <wps:txbx>
                        <w:txbxContent>
                          <w:p w14:paraId="71AB849E" w14:textId="61F694A4" w:rsidR="00BE3996" w:rsidRPr="00437862" w:rsidRDefault="00BE3996" w:rsidP="002D2D8B">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BE3996" w:rsidRPr="00437862"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BE3996" w:rsidRPr="00437862"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p>
                          <w:p w14:paraId="4550D8F3"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BE3996" w:rsidRPr="00437862" w:rsidRDefault="00BE3996" w:rsidP="002D2D8B">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BE3996" w:rsidRDefault="00BE3996"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BE3996"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BE3996" w:rsidRPr="00F14EA4"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BE3996" w:rsidRDefault="00BE3996"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BE3996" w:rsidRPr="00F14EA4" w:rsidRDefault="00BE3996"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BE3996" w:rsidRPr="00F14EA4" w:rsidRDefault="00BE3996"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BE3996" w:rsidRPr="00F14EA4" w:rsidRDefault="00BE3996"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BE3996"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BE3996" w:rsidRPr="00F14EA4" w:rsidRDefault="00BE3996"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BE3996" w:rsidRDefault="00BE3996"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BE3996" w:rsidRPr="00F14EA4" w:rsidRDefault="00BE3996"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BE3996" w:rsidRDefault="00BE3996"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BE3996" w:rsidRPr="00F14EA4"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BE3996" w:rsidRDefault="00BE3996"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BE3996" w:rsidRDefault="00BE3996"/>
                        </w:txbxContent>
                      </wps:txbx>
                      <wps:bodyPr rot="0" vert="horz" wrap="square" lIns="91440" tIns="45720" rIns="91440" bIns="45720" anchor="t" anchorCtr="0">
                        <a:noAutofit/>
                      </wps:bodyPr>
                    </wps:wsp>
                  </a:graphicData>
                </a:graphic>
              </wp:inline>
            </w:drawing>
          </mc:Choice>
          <mc:Fallback>
            <w:pict>
              <v:shape w14:anchorId="671731EE" id="_x0000_s1054" type="#_x0000_t202" style="width:481.3pt;height:4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">
                <v:textbox>
                  <w:txbxContent>
                    <w:p w14:paraId="71AB849E" w14:textId="61F694A4" w:rsidR="00BE3996" w:rsidRPr="00437862" w:rsidRDefault="00BE3996" w:rsidP="002D2D8B">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BE3996" w:rsidRPr="00437862"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BE3996" w:rsidRPr="00437862"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p>
                    <w:p w14:paraId="4550D8F3" w14:textId="77777777" w:rsidR="00BE3996" w:rsidRPr="00437862" w:rsidRDefault="00BE3996" w:rsidP="002D2D8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BE3996" w:rsidRPr="00437862" w:rsidRDefault="00BE3996" w:rsidP="002D2D8B">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BE3996" w:rsidRDefault="00BE3996"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BE3996"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BE3996" w:rsidRPr="00F14EA4"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BE3996" w:rsidRDefault="00BE3996"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BE3996" w:rsidRPr="00F14EA4" w:rsidRDefault="00BE3996"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BE3996" w:rsidRPr="00F14EA4" w:rsidRDefault="00BE3996"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BE3996" w:rsidRPr="00F14EA4" w:rsidRDefault="00BE3996"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BE3996" w:rsidRPr="00F14EA4" w:rsidRDefault="00BE3996"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BE3996"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BE3996" w:rsidRPr="00F14EA4" w:rsidRDefault="00BE3996"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BE3996" w:rsidRDefault="00BE3996"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BE3996" w:rsidRPr="00F14EA4" w:rsidRDefault="00BE3996"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BE3996" w:rsidRPr="00F14EA4" w:rsidRDefault="00BE3996"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BE3996" w:rsidRDefault="00BE3996"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BE3996" w:rsidRPr="00F14EA4" w:rsidRDefault="00BE3996"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BE3996" w:rsidRDefault="00BE3996"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BE3996" w:rsidRDefault="00BE3996"/>
                  </w:txbxContent>
                </v:textbox>
                <w10:anchorlock/>
              </v:shape>
            </w:pict>
          </mc:Fallback>
        </mc:AlternateContent>
      </w:r>
    </w:p>
    <w:p w14:paraId="3598A866" w14:textId="77777777" w:rsidR="002D2D8B" w:rsidRPr="00437862"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p>
    <w:p w14:paraId="0F036530" w14:textId="071EECC3" w:rsidR="00D42415" w:rsidRDefault="00734160" w:rsidP="00734160">
      <w:pPr>
        <w:ind w:firstLine="288"/>
        <w:rPr>
          <w:rFonts w:cs="Times New Roman"/>
          <w:szCs w:val="24"/>
        </w:rPr>
      </w:pPr>
      <w:r>
        <w:rPr>
          <w:rFonts w:cs="Times New Roman"/>
          <w:szCs w:val="24"/>
        </w:rPr>
        <w:t>Atunci</w:t>
      </w:r>
      <w:r w:rsidR="00E3503F">
        <w:rPr>
          <w:rFonts w:cs="Times New Roman"/>
          <w:szCs w:val="24"/>
        </w:rPr>
        <w:t xml:space="preserve"> cand nu gaseste cuvantul in lista cu probabilitati de emisie, </w:t>
      </w:r>
      <w:r w:rsidR="00E72746">
        <w:rPr>
          <w:rFonts w:cs="Times New Roman"/>
          <w:szCs w:val="24"/>
        </w:rPr>
        <w:t xml:space="preserve">se va adauga cuvantul necunoscut in lista de cuvinte necunoscute </w:t>
      </w:r>
      <w:r w:rsidR="00726FAF">
        <w:rPr>
          <w:rFonts w:cs="Times New Roman"/>
          <w:szCs w:val="24"/>
        </w:rPr>
        <w:t>(</w:t>
      </w:r>
      <w:r w:rsidR="00E72746">
        <w:rPr>
          <w:rFonts w:cs="Times New Roman"/>
          <w:szCs w:val="24"/>
        </w:rPr>
        <w:t>ne va ajuta mai tarziu pentru metrici de acuratete</w:t>
      </w:r>
      <w:r w:rsidR="00726FAF">
        <w:rPr>
          <w:rFonts w:cs="Times New Roman"/>
          <w:szCs w:val="24"/>
        </w:rPr>
        <w:t>)</w:t>
      </w:r>
      <w:r w:rsidR="00E72746">
        <w:rPr>
          <w:rFonts w:cs="Times New Roman"/>
          <w:szCs w:val="24"/>
        </w:rPr>
        <w:t xml:space="preserve">, </w:t>
      </w:r>
      <w:r w:rsidR="00E3503F">
        <w:rPr>
          <w:rFonts w:cs="Times New Roman"/>
          <w:szCs w:val="24"/>
        </w:rPr>
        <w:t xml:space="preserve">se va itera lista cu probabilitati de tranzitie bigram si se va </w:t>
      </w:r>
      <w:r>
        <w:rPr>
          <w:rFonts w:cs="Times New Roman"/>
          <w:szCs w:val="24"/>
        </w:rPr>
        <w:t>cauta ca ca al doilea tag sa fie diferit de tag-ul de inceput/sfarsit de propozitie.</w:t>
      </w:r>
      <w:r w:rsidR="00FD22A6">
        <w:rPr>
          <w:rFonts w:cs="Times New Roman"/>
          <w:szCs w:val="24"/>
        </w:rPr>
        <w:t xml:space="preserve"> In momentul ce gaseste unul, va calcula variabila biTrans ca adunare intre probabilitatea de bigram (inmultita la randul ei cu ponderea lambda de bigram, calculata si explicata anterior la interpolarea liniara) si probabilitatea de unigram (la fel inmultita cu ponderea  lambda de unigram)</w:t>
      </w:r>
      <w:r w:rsidR="00D42415">
        <w:rPr>
          <w:rFonts w:cs="Times New Roman"/>
          <w:szCs w:val="24"/>
        </w:rPr>
        <w:t xml:space="preserve">. Dupa aceasta, se va calcula proabilitatea cuvantului necunoscut (descrisa la capitolul anterior), cu tag-ul curent si se va salva in variabila unknownProcent, valoarea finala este, in sfarsit, calculata ca produs din probabilitatea de tranzitie si probabilitatea cuvantului necunoscut. </w:t>
      </w:r>
    </w:p>
    <w:p w14:paraId="3D342C18" w14:textId="60EFA2A3" w:rsidR="00046104" w:rsidRDefault="00D42415" w:rsidP="00046104">
      <w:pPr>
        <w:ind w:firstLine="288"/>
        <w:rPr>
          <w:rFonts w:cs="Times New Roman"/>
          <w:szCs w:val="24"/>
        </w:rPr>
      </w:pPr>
      <w:r>
        <w:rPr>
          <w:rFonts w:cs="Times New Roman"/>
          <w:szCs w:val="24"/>
        </w:rPr>
        <w:t>Dupa ce aceasta este calculata, se poate salva nodul</w:t>
      </w:r>
      <w:r w:rsidR="00046104">
        <w:rPr>
          <w:rFonts w:cs="Times New Roman"/>
          <w:szCs w:val="24"/>
        </w:rPr>
        <w:t xml:space="preserve"> cu valoarea probabilitatii pentru tag-ul curent, si tag-ul curent</w:t>
      </w:r>
      <w:r>
        <w:rPr>
          <w:rFonts w:cs="Times New Roman"/>
          <w:szCs w:val="24"/>
        </w:rPr>
        <w:t xml:space="preserve"> in lista cu noduri </w:t>
      </w:r>
      <w:r w:rsidR="00046104">
        <w:rPr>
          <w:rFonts w:cs="Times New Roman"/>
          <w:szCs w:val="24"/>
        </w:rPr>
        <w:t>pentru iteratia la timpul i. Nodurile la timpul i-1 si i+1 sunt null la inceput. Daca totusi se gaseste cuvantul/token-ul in lista cu probabilitati de emisie atunci se va executa urmatoarea conditie:</w:t>
      </w:r>
    </w:p>
    <w:p w14:paraId="3CE399B4" w14:textId="5E5C98F1" w:rsidR="00AD7B4D" w:rsidRDefault="003D7958" w:rsidP="00046104">
      <w:pPr>
        <w:shd w:val="clear" w:color="auto" w:fill="FFFFFF"/>
        <w:spacing w:after="0" w:line="240" w:lineRule="auto"/>
        <w:rPr>
          <w:rFonts w:eastAsia="Times New Roman" w:cs="Times New Roman"/>
          <w:szCs w:val="24"/>
          <w:lang w:val="ro-RO" w:eastAsia="ro-RO"/>
        </w:rPr>
      </w:pPr>
      <w:r w:rsidRPr="003D7958">
        <w:rPr>
          <w:rFonts w:eastAsia="Times New Roman" w:cs="Times New Roman"/>
          <w:noProof/>
          <w:szCs w:val="24"/>
          <w:lang w:val="ro-RO" w:eastAsia="ro-RO"/>
        </w:rPr>
        <w:lastRenderedPageBreak/>
        <mc:AlternateContent>
          <mc:Choice Requires="wps">
            <w:drawing>
              <wp:inline distT="0" distB="0" distL="0" distR="0" wp14:anchorId="2D541358" wp14:editId="0337481E">
                <wp:extent cx="6192078" cy="3578087"/>
                <wp:effectExtent l="0" t="0" r="18415" b="2286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78" cy="3578087"/>
                        </a:xfrm>
                        <a:prstGeom prst="rect">
                          <a:avLst/>
                        </a:prstGeom>
                        <a:solidFill>
                          <a:srgbClr val="FFFFFF"/>
                        </a:solidFill>
                        <a:ln w="9525">
                          <a:solidFill>
                            <a:srgbClr val="000000"/>
                          </a:solidFill>
                          <a:miter lim="800000"/>
                          <a:headEnd/>
                          <a:tailEnd/>
                        </a:ln>
                      </wps:spPr>
                      <wps:txbx>
                        <w:txbxContent>
                          <w:p w14:paraId="10285BB0" w14:textId="2C42E279"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BE3996" w:rsidRPr="00753578" w:rsidRDefault="00BE3996" w:rsidP="003D795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BE3996" w:rsidRDefault="00BE3996"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BE3996" w:rsidRPr="00753578" w:rsidRDefault="00BE3996" w:rsidP="003D7958">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68FF8E" w14:textId="77777777" w:rsidR="00BE3996" w:rsidRDefault="00BE3996"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BE3996" w:rsidRPr="00753578" w:rsidRDefault="00BE3996"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BE3996"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BE3996" w:rsidRPr="00753578" w:rsidRDefault="00BE3996"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A3AA2A3"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BE3996" w:rsidRPr="00753578" w:rsidRDefault="00BE3996" w:rsidP="003D7958">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BE3996" w:rsidRDefault="00BE3996"/>
                        </w:txbxContent>
                      </wps:txbx>
                      <wps:bodyPr rot="0" vert="horz" wrap="square" lIns="91440" tIns="45720" rIns="91440" bIns="45720" anchor="t" anchorCtr="0">
                        <a:noAutofit/>
                      </wps:bodyPr>
                    </wps:wsp>
                  </a:graphicData>
                </a:graphic>
              </wp:inline>
            </w:drawing>
          </mc:Choice>
          <mc:Fallback>
            <w:pict>
              <v:shape w14:anchorId="2D541358" id="_x0000_s1055" type="#_x0000_t202" style="width:487.55pt;height:2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">
                <v:textbox>
                  <w:txbxContent>
                    <w:p w14:paraId="10285BB0" w14:textId="2C42E279"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BE3996" w:rsidRPr="00753578" w:rsidRDefault="00BE3996" w:rsidP="003D795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BE3996" w:rsidRDefault="00BE3996"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BE3996" w:rsidRPr="00753578" w:rsidRDefault="00BE3996" w:rsidP="003D7958">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68FF8E" w14:textId="77777777" w:rsidR="00BE3996" w:rsidRDefault="00BE3996"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BE3996" w:rsidRPr="00753578" w:rsidRDefault="00BE3996"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BE3996"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BE3996" w:rsidRPr="00753578" w:rsidRDefault="00BE3996"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A3AA2A3"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BE3996" w:rsidRPr="00753578" w:rsidRDefault="00BE3996"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BE3996" w:rsidRPr="00753578" w:rsidRDefault="00BE3996" w:rsidP="003D795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BE3996" w:rsidRPr="00753578" w:rsidRDefault="00BE3996" w:rsidP="003D7958">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BE3996" w:rsidRPr="00753578" w:rsidRDefault="00BE3996" w:rsidP="003D7958">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BE3996" w:rsidRDefault="00BE3996"/>
                  </w:txbxContent>
                </v:textbox>
                <w10:anchorlock/>
              </v:shape>
            </w:pict>
          </mc:Fallback>
        </mc:AlternateContent>
      </w:r>
    </w:p>
    <w:p w14:paraId="2164317D" w14:textId="77777777" w:rsidR="00507896" w:rsidRPr="00046104" w:rsidRDefault="00507896" w:rsidP="00046104">
      <w:pPr>
        <w:shd w:val="clear" w:color="auto" w:fill="FFFFFF"/>
        <w:spacing w:after="0" w:line="240" w:lineRule="auto"/>
        <w:rPr>
          <w:rFonts w:eastAsia="Times New Roman" w:cs="Times New Roman"/>
          <w:szCs w:val="24"/>
          <w:lang w:val="ro-RO" w:eastAsia="ro-RO"/>
        </w:rPr>
      </w:pPr>
    </w:p>
    <w:p w14:paraId="643F23F9" w14:textId="69D291F4" w:rsidR="00046104" w:rsidRDefault="00AD7B4D" w:rsidP="00046104">
      <w:pPr>
        <w:ind w:firstLine="288"/>
        <w:rPr>
          <w:rFonts w:cs="Times New Roman"/>
          <w:szCs w:val="24"/>
        </w:rPr>
      </w:pPr>
      <w:r>
        <w:rPr>
          <w:rFonts w:cs="Times New Roman"/>
          <w:szCs w:val="24"/>
        </w:rPr>
        <w:t xml:space="preserve">Aceasta secventa va executa asemanator cu secventa </w:t>
      </w:r>
      <w:r w:rsidR="00556933">
        <w:rPr>
          <w:rFonts w:cs="Times New Roman"/>
          <w:szCs w:val="24"/>
        </w:rPr>
        <w:t xml:space="preserve">anterioara </w:t>
      </w:r>
      <w:r>
        <w:rPr>
          <w:rFonts w:cs="Times New Roman"/>
          <w:szCs w:val="24"/>
        </w:rPr>
        <w:t>cand nu gaseste cuvantul/token-ul in lista de emisii, doar ca aici se vor itera doar tag-urile token-ului actual</w:t>
      </w:r>
      <w:r w:rsidR="00556933">
        <w:rPr>
          <w:rFonts w:cs="Times New Roman"/>
          <w:szCs w:val="24"/>
        </w:rPr>
        <w:t xml:space="preserve"> ci nu toate. Se poate observa ca la produs aici </w:t>
      </w:r>
      <w:r w:rsidR="003C01CB">
        <w:rPr>
          <w:rFonts w:cs="Times New Roman"/>
          <w:szCs w:val="24"/>
        </w:rPr>
        <w:t>nu mai intervine probabilitatea cuvantului necunoscut ci doar probabilitatea de emisie pentru fiecare tag de emisie al cuvantului curent, inmultit cu probabilitatea de tranzitie descrisa anterior.</w:t>
      </w:r>
      <w:r w:rsidR="00AE3FCA">
        <w:rPr>
          <w:rFonts w:cs="Times New Roman"/>
          <w:szCs w:val="24"/>
        </w:rPr>
        <w:t xml:space="preserve"> </w:t>
      </w:r>
    </w:p>
    <w:p w14:paraId="7FA52C37" w14:textId="110E3162" w:rsidR="00AE3FCA" w:rsidRDefault="00AE3FCA" w:rsidP="00046104">
      <w:pPr>
        <w:ind w:firstLine="288"/>
        <w:rPr>
          <w:rFonts w:cs="Times New Roman"/>
          <w:szCs w:val="24"/>
        </w:rPr>
      </w:pPr>
      <w:r>
        <w:rPr>
          <w:rFonts w:cs="Times New Roman"/>
          <w:szCs w:val="24"/>
        </w:rPr>
        <w:t>In continuare, dupa ce calculam lista de noduri la timpul i, o vom adauga in matricea 2d</w:t>
      </w:r>
      <w:r w:rsidR="008B5D51">
        <w:rPr>
          <w:rFonts w:cs="Times New Roman"/>
          <w:szCs w:val="24"/>
        </w:rPr>
        <w:t xml:space="preserve"> dinamica</w:t>
      </w:r>
      <w:r>
        <w:rPr>
          <w:rFonts w:cs="Times New Roman"/>
          <w:szCs w:val="24"/>
        </w:rPr>
        <w:t xml:space="preserve"> (lista de lista) </w:t>
      </w:r>
      <w:r w:rsidRPr="00AE3FCA">
        <w:rPr>
          <w:rFonts w:cs="Times New Roman"/>
          <w:szCs w:val="24"/>
        </w:rPr>
        <w:t>ViterbiGraph</w:t>
      </w:r>
      <w:r>
        <w:rPr>
          <w:rFonts w:cs="Times New Roman"/>
          <w:szCs w:val="24"/>
        </w:rPr>
        <w:t xml:space="preserve"> si vom seta startPoint pe false deoarece acum am trecut de primul cuvant din propozitie si putem sa trecem la conditia unde avem si un nod anterior si putem aplica si trigram daca functia a fost apelata cu acest parametru.</w:t>
      </w:r>
      <w:r w:rsidR="00CA544E">
        <w:rPr>
          <w:rFonts w:cs="Times New Roman"/>
          <w:szCs w:val="24"/>
        </w:rPr>
        <w:t xml:space="preserve"> Pentru conditia cand nu mai suntem in start, putem la fel sa gasim cuvantul in lista cu probabilitati de emisie sau sa nu il gasim, atunci cand nu </w:t>
      </w:r>
      <w:r w:rsidR="00124F6C">
        <w:rPr>
          <w:rFonts w:cs="Times New Roman"/>
          <w:szCs w:val="24"/>
        </w:rPr>
        <w:t>gasim il gasim si aplicam trigram,</w:t>
      </w:r>
      <w:r w:rsidR="00CA544E">
        <w:rPr>
          <w:rFonts w:cs="Times New Roman"/>
          <w:szCs w:val="24"/>
        </w:rPr>
        <w:t xml:space="preserve"> vom avea:</w:t>
      </w:r>
    </w:p>
    <w:p w14:paraId="290E21C3"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CB9869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EC76F1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87D2C7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04D9DD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EAEA2B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3ADAC97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E8DD2A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220110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476B28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5472A7A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06BBF78" w14:textId="0121297A" w:rsidR="00AF3431" w:rsidRPr="00E72746" w:rsidRDefault="00AF3431"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AF3431">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7BCF09A9" wp14:editId="78A6DC5A">
                <wp:extent cx="5993296" cy="7593495"/>
                <wp:effectExtent l="0" t="0" r="26670" b="2667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296" cy="7593495"/>
                        </a:xfrm>
                        <a:prstGeom prst="rect">
                          <a:avLst/>
                        </a:prstGeom>
                        <a:solidFill>
                          <a:srgbClr val="FFFFFF"/>
                        </a:solidFill>
                        <a:ln w="9525">
                          <a:solidFill>
                            <a:srgbClr val="000000"/>
                          </a:solidFill>
                          <a:miter lim="800000"/>
                          <a:headEnd/>
                          <a:tailEnd/>
                        </a:ln>
                      </wps:spPr>
                      <wps:txbx>
                        <w:txbxContent>
                          <w:p w14:paraId="335F1762" w14:textId="0444FA4E" w:rsidR="00BE3996" w:rsidRPr="00CA544E"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BE3996" w:rsidRPr="00CA544E"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BE3996" w:rsidRPr="00CA544E"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BE3996"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BE3996" w:rsidRPr="00CA544E"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BE3996" w:rsidRPr="00CA544E"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BE3996" w:rsidRPr="00CA544E" w:rsidRDefault="00BE3996" w:rsidP="00AF3431">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BE3996" w:rsidRPr="00124F6C"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BE3996" w:rsidRPr="00124F6C"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BE3996" w:rsidRPr="00124F6C" w:rsidRDefault="00BE3996"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BE3996" w:rsidRDefault="00BE3996"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BE3996" w:rsidRPr="00124F6C"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BE3996" w:rsidRPr="005072C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BE3996" w:rsidRPr="005072CC"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BE3996" w:rsidRPr="005072C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BE3996" w:rsidRPr="005072C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BE3996" w:rsidRPr="00124F6C" w:rsidRDefault="00BE3996"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BE3996" w:rsidRPr="00124F6C" w:rsidRDefault="00BE3996"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BE3996" w:rsidRPr="00124F6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BE3996" w:rsidRDefault="00BE3996"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BE3996"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BE3996" w:rsidRPr="00124F6C"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BE3996" w:rsidRDefault="00BE3996"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BE3996" w:rsidRPr="00124F6C" w:rsidRDefault="00BE3996"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BE3996" w:rsidRPr="00124F6C"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BE3996" w:rsidRDefault="00BE3996"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BE3996" w:rsidRDefault="00BE3996"/>
                        </w:txbxContent>
                      </wps:txbx>
                      <wps:bodyPr rot="0" vert="horz" wrap="square" lIns="91440" tIns="45720" rIns="91440" bIns="45720" anchor="t" anchorCtr="0">
                        <a:noAutofit/>
                      </wps:bodyPr>
                    </wps:wsp>
                  </a:graphicData>
                </a:graphic>
              </wp:inline>
            </w:drawing>
          </mc:Choice>
          <mc:Fallback>
            <w:pict>
              <v:shape w14:anchorId="7BCF09A9" id="_x0000_s1056" type="#_x0000_t202" style="width:471.9pt;height:5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">
                <v:textbox>
                  <w:txbxContent>
                    <w:p w14:paraId="335F1762" w14:textId="0444FA4E" w:rsidR="00BE3996" w:rsidRPr="00CA544E"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BE3996" w:rsidRPr="00CA544E"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BE3996" w:rsidRPr="00CA544E"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BE3996"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BE3996" w:rsidRPr="00CA544E"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BE3996" w:rsidRPr="00CA544E"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BE3996" w:rsidRPr="00CA544E"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BE3996" w:rsidRPr="00CA544E" w:rsidRDefault="00BE3996" w:rsidP="00AF3431">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BE3996" w:rsidRPr="00124F6C"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BE3996" w:rsidRPr="00124F6C" w:rsidRDefault="00BE3996"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BE3996" w:rsidRPr="00124F6C" w:rsidRDefault="00BE3996"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BE3996" w:rsidRDefault="00BE3996"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BE3996" w:rsidRPr="00124F6C"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BE3996" w:rsidRPr="005072C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BE3996" w:rsidRPr="005072CC"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BE3996" w:rsidRPr="005072C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BE3996" w:rsidRPr="005072C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BE3996" w:rsidRPr="00124F6C" w:rsidRDefault="00BE3996"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BE3996" w:rsidRPr="00124F6C" w:rsidRDefault="00BE3996"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BE3996" w:rsidRPr="00124F6C" w:rsidRDefault="00BE3996"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BE3996" w:rsidRDefault="00BE3996"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BE3996"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BE3996" w:rsidRPr="00124F6C" w:rsidRDefault="00BE3996"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BE3996" w:rsidRDefault="00BE3996"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BE3996" w:rsidRDefault="00BE3996"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BE3996" w:rsidRPr="00124F6C" w:rsidRDefault="00BE3996"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BE3996" w:rsidRPr="00124F6C" w:rsidRDefault="00BE3996"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BE3996" w:rsidRPr="00124F6C" w:rsidRDefault="00BE3996"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BE3996" w:rsidRPr="00124F6C" w:rsidRDefault="00BE3996"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BE3996" w:rsidRDefault="00BE3996"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BE3996" w:rsidRDefault="00BE3996"/>
                  </w:txbxContent>
                </v:textbox>
                <w10:anchorlock/>
              </v:shape>
            </w:pict>
          </mc:Fallback>
        </mc:AlternateContent>
      </w:r>
    </w:p>
    <w:p w14:paraId="64E3DB60" w14:textId="49E9E67C" w:rsidR="003A5115" w:rsidRDefault="00E72746" w:rsidP="00F12349">
      <w:pPr>
        <w:ind w:firstLine="288"/>
        <w:rPr>
          <w:rFonts w:cs="Times New Roman"/>
          <w:szCs w:val="24"/>
        </w:rPr>
      </w:pPr>
      <w:r>
        <w:rPr>
          <w:rFonts w:cs="Times New Roman"/>
          <w:szCs w:val="24"/>
        </w:rPr>
        <w:t>In acest caz</w:t>
      </w:r>
      <w:r w:rsidR="00F12349">
        <w:rPr>
          <w:rFonts w:cs="Times New Roman"/>
          <w:szCs w:val="24"/>
        </w:rPr>
        <w:t xml:space="preserve">, </w:t>
      </w:r>
      <w:r>
        <w:rPr>
          <w:rFonts w:cs="Times New Roman"/>
          <w:szCs w:val="24"/>
        </w:rPr>
        <w:t xml:space="preserve">mai intai vom adauga </w:t>
      </w:r>
      <w:r w:rsidR="00210E72">
        <w:rPr>
          <w:rFonts w:cs="Times New Roman"/>
          <w:szCs w:val="24"/>
        </w:rPr>
        <w:t>cuvantul necunoscut in lista, si vom itera toate nodurile anterioare create, pentru a putea folosi formula descrisa la (3.16)</w:t>
      </w:r>
      <w:r w:rsidR="00F12349">
        <w:rPr>
          <w:rFonts w:cs="Times New Roman"/>
          <w:szCs w:val="24"/>
        </w:rPr>
        <w:t xml:space="preserve">. Chiar daca vom itera toate nodurile, doar un singur nod va face legatura cu nodul curent, acela fiind nodul cu cea mai mare probabilitate de transfer. Daca pozitia triPoz este 2 (adica putem aplica trigram deoarece am trecut de sectiunea unde nu exista trigram) si modelul a fost ales ca trigram, atunci conditia se va indeplini si se va calcula probabilitatea pe nodul respectiv cu probabilitate de tranzitie de tip trigram. </w:t>
      </w:r>
      <w:r w:rsidR="00F12349">
        <w:rPr>
          <w:rFonts w:cs="Times New Roman"/>
          <w:szCs w:val="24"/>
        </w:rPr>
        <w:lastRenderedPageBreak/>
        <w:t xml:space="preserve">vGoodNode va fi nodul care va avea informatii despre nodul maxim calculat, procesul de calculare fiind asemanator cu cel descris anterior doar ca aici vom calcula variabila triTransition cu fiecare tranzitie (unigram, bigram, trigram) cu ponderile lambda de interpolare a fiecaruia. </w:t>
      </w:r>
      <w:r w:rsidR="00A032E1">
        <w:rPr>
          <w:rFonts w:cs="Times New Roman"/>
          <w:szCs w:val="24"/>
        </w:rPr>
        <w:t xml:space="preserve">Dupa </w:t>
      </w:r>
      <w:r w:rsidR="000874AB">
        <w:rPr>
          <w:rFonts w:cs="Times New Roman"/>
          <w:szCs w:val="24"/>
        </w:rPr>
        <w:t>ce s-a calculat probabilitatea de tranzitie interpolata, se va calcula, asemanator anterior, probabilitatea cuvantului necunoscut pentru tag-ul curent.</w:t>
      </w:r>
    </w:p>
    <w:p w14:paraId="2D3BFDA3" w14:textId="43755BB4" w:rsidR="000874AB" w:rsidRDefault="000874AB" w:rsidP="00DD3D44">
      <w:pPr>
        <w:ind w:firstLine="288"/>
        <w:rPr>
          <w:rFonts w:cs="Times New Roman"/>
          <w:szCs w:val="24"/>
        </w:rPr>
      </w:pPr>
      <w:r>
        <w:rPr>
          <w:rFonts w:cs="Times New Roman"/>
          <w:szCs w:val="24"/>
        </w:rPr>
        <w:t>Odata ce am calculat acestea, putem calcula probabilitatea nodului</w:t>
      </w:r>
      <w:r w:rsidR="00256145">
        <w:rPr>
          <w:rFonts w:cs="Times New Roman"/>
          <w:szCs w:val="24"/>
        </w:rPr>
        <w:t xml:space="preserve"> din formula (3.16)</w:t>
      </w:r>
      <w:r>
        <w:rPr>
          <w:rFonts w:cs="Times New Roman"/>
          <w:szCs w:val="24"/>
        </w:rPr>
        <w:t>, inmultind la cele calculate anterior si probabilitatea nodului anterior (adica nodul salvat in matric</w:t>
      </w:r>
      <w:r w:rsidR="00C215AF">
        <w:rPr>
          <w:rFonts w:cs="Times New Roman"/>
          <w:szCs w:val="24"/>
        </w:rPr>
        <w:t>e</w:t>
      </w:r>
      <w:r>
        <w:rPr>
          <w:rFonts w:cs="Times New Roman"/>
          <w:szCs w:val="24"/>
        </w:rPr>
        <w:t>a dinamica 2d la linia  ‘</w:t>
      </w:r>
      <w:r w:rsidRPr="000874AB">
        <w:rPr>
          <w:rFonts w:cs="Times New Roman"/>
          <w:szCs w:val="24"/>
        </w:rPr>
        <w:t xml:space="preserve">this.ViterbiGraph.Count </w:t>
      </w:r>
      <w:r>
        <w:rPr>
          <w:rFonts w:cs="Times New Roman"/>
          <w:szCs w:val="24"/>
        </w:rPr>
        <w:t>–</w:t>
      </w:r>
      <w:r w:rsidRPr="000874AB">
        <w:rPr>
          <w:rFonts w:cs="Times New Roman"/>
          <w:szCs w:val="24"/>
        </w:rPr>
        <w:t xml:space="preserve"> </w:t>
      </w:r>
      <w:r>
        <w:rPr>
          <w:rFonts w:cs="Times New Roman"/>
          <w:szCs w:val="24"/>
        </w:rPr>
        <w:t>1’ si coloana curenta ‘j’.</w:t>
      </w:r>
      <w:r w:rsidR="004D5780">
        <w:rPr>
          <w:rFonts w:cs="Times New Roman"/>
          <w:szCs w:val="24"/>
        </w:rPr>
        <w:t xml:space="preserve"> Daca acest produs este mai mare ca vGoodNode, atunci vom inlocuii valoarea veche a acestui nod cu valoarea calculata curent</w:t>
      </w:r>
      <w:r w:rsidR="009470A4">
        <w:rPr>
          <w:rFonts w:cs="Times New Roman"/>
          <w:szCs w:val="24"/>
        </w:rPr>
        <w:t xml:space="preserve"> si vom salva si obiectul elem, acesta fiind nodul curent care la timpul ‘i+1’ va deveni nodul precedent</w:t>
      </w:r>
      <w:r w:rsidR="004D5780">
        <w:rPr>
          <w:rFonts w:cs="Times New Roman"/>
          <w:szCs w:val="24"/>
        </w:rPr>
        <w:t>.</w:t>
      </w:r>
      <w:r w:rsidR="005072CC">
        <w:rPr>
          <w:rFonts w:cs="Times New Roman"/>
          <w:szCs w:val="24"/>
        </w:rPr>
        <w:t xml:space="preserve"> Se poate observa in conditia subliniata se vor lua doar tranzitiile unde primul element din tuplul trigram este tag-ul obiectului cu contextul anterior nodului curent, tag-ul nodului curent si orice tag care nu marcheaza final de propozitie, aceasta facand legatura doar cu nodul curent si nu cu toate nodurile existente si posibile nodului anterior nodului curent</w:t>
      </w:r>
      <w:r w:rsidR="00DD3D44">
        <w:rPr>
          <w:rFonts w:cs="Times New Roman"/>
          <w:szCs w:val="24"/>
        </w:rPr>
        <w:t>. De asemenea, pentru modul forward, se poate observa ca elementele trigramului sunt luate de la stanga la dreapta, asta semnificand metoda inainte adica de la inceputul propozitiei spre finalul ei.</w:t>
      </w:r>
    </w:p>
    <w:p w14:paraId="25724B31" w14:textId="530C128B" w:rsidR="00DD3D44" w:rsidRPr="00856124" w:rsidRDefault="00141BBB" w:rsidP="00DD3D44">
      <w:pPr>
        <w:ind w:firstLine="288"/>
        <w:rPr>
          <w:rFonts w:cs="Times New Roman"/>
          <w:szCs w:val="24"/>
        </w:rPr>
      </w:pPr>
      <w:r>
        <w:rPr>
          <w:rFonts w:cs="Times New Roman"/>
          <w:szCs w:val="24"/>
        </w:rPr>
        <w:t>Pentru</w:t>
      </w:r>
      <w:r w:rsidR="00DD3D44">
        <w:rPr>
          <w:rFonts w:cs="Times New Roman"/>
          <w:szCs w:val="24"/>
        </w:rPr>
        <w:t xml:space="preserve"> conditia de bigram, logica desfasurarii este foarte asemanatoare cu cea descrisa anterior:</w:t>
      </w:r>
    </w:p>
    <w:p w14:paraId="4B187345" w14:textId="59DECA6C" w:rsidR="00D525BE" w:rsidRPr="00DD3D44" w:rsidRDefault="003E24C5" w:rsidP="00C83EA9">
      <w:pPr>
        <w:shd w:val="clear" w:color="auto" w:fill="FFFFFF"/>
        <w:spacing w:after="0" w:line="240" w:lineRule="auto"/>
        <w:rPr>
          <w:rFonts w:ascii="Courier New" w:eastAsia="Times New Roman" w:hAnsi="Courier New" w:cs="Courier New"/>
          <w:color w:val="000000"/>
          <w:sz w:val="20"/>
          <w:szCs w:val="20"/>
          <w:lang w:val="ro-RO" w:eastAsia="ro-RO"/>
        </w:rPr>
      </w:pPr>
      <w:r w:rsidRPr="003E24C5">
        <w:rPr>
          <w:rFonts w:ascii="Courier New" w:eastAsia="Times New Roman" w:hAnsi="Courier New" w:cs="Courier New"/>
          <w:noProof/>
          <w:color w:val="000000"/>
          <w:sz w:val="20"/>
          <w:szCs w:val="20"/>
          <w:lang w:val="ro-RO" w:eastAsia="ro-RO"/>
        </w:rPr>
        <mc:AlternateContent>
          <mc:Choice Requires="wps">
            <w:drawing>
              <wp:inline distT="0" distB="0" distL="0" distR="0" wp14:anchorId="53086F45" wp14:editId="29448F6C">
                <wp:extent cx="5973418" cy="3279913"/>
                <wp:effectExtent l="0" t="0" r="27940" b="1587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279913"/>
                        </a:xfrm>
                        <a:prstGeom prst="rect">
                          <a:avLst/>
                        </a:prstGeom>
                        <a:solidFill>
                          <a:srgbClr val="FFFFFF"/>
                        </a:solidFill>
                        <a:ln w="9525">
                          <a:solidFill>
                            <a:srgbClr val="000000"/>
                          </a:solidFill>
                          <a:miter lim="800000"/>
                          <a:headEnd/>
                          <a:tailEnd/>
                        </a:ln>
                      </wps:spPr>
                      <wps:txbx>
                        <w:txbxContent>
                          <w:p w14:paraId="78283BD5" w14:textId="2E6B5092"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BE3996" w:rsidRPr="00DD3D44" w:rsidRDefault="00BE3996"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BE3996" w:rsidRPr="00DD3D44" w:rsidRDefault="00BE3996"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BE3996" w:rsidRDefault="00BE3996"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BE3996" w:rsidRPr="00DD3D44" w:rsidRDefault="00BE3996"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BE3996"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BE3996" w:rsidRPr="00DD3D44" w:rsidRDefault="00BE3996"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BE3996" w:rsidRDefault="00BE3996"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BE3996" w:rsidRPr="00DD3D44" w:rsidRDefault="00BE3996"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BE3996" w:rsidRPr="00DD3D44" w:rsidRDefault="00BE3996"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BE3996" w:rsidRDefault="00BE3996"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BE3996" w:rsidRDefault="00BE3996"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BE3996" w:rsidRDefault="00BE3996"/>
                        </w:txbxContent>
                      </wps:txbx>
                      <wps:bodyPr rot="0" vert="horz" wrap="square" lIns="91440" tIns="45720" rIns="91440" bIns="45720" anchor="t" anchorCtr="0">
                        <a:noAutofit/>
                      </wps:bodyPr>
                    </wps:wsp>
                  </a:graphicData>
                </a:graphic>
              </wp:inline>
            </w:drawing>
          </mc:Choice>
          <mc:Fallback>
            <w:pict>
              <v:shape w14:anchorId="53086F45" id="_x0000_s1057" type="#_x0000_t202" style="width:470.35pt;height:2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lpKQIAAE8EAAAOAAAAZHJzL2Uyb0RvYy54bWysVNuO2yAQfa/Uf0C8N06cpLu2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">
                <v:textbox>
                  <w:txbxContent>
                    <w:p w14:paraId="78283BD5" w14:textId="2E6B5092"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BE3996" w:rsidRPr="00DD3D44" w:rsidRDefault="00BE3996"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BE3996" w:rsidRPr="00DD3D44" w:rsidRDefault="00BE3996"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BE3996" w:rsidRPr="00DD3D44" w:rsidRDefault="00BE3996"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BE3996" w:rsidRDefault="00BE3996"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BE3996" w:rsidRPr="00DD3D44" w:rsidRDefault="00BE3996"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BE3996"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BE3996" w:rsidRPr="00DD3D44" w:rsidRDefault="00BE3996"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BE3996" w:rsidRDefault="00BE3996"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BE3996" w:rsidRPr="00DD3D44" w:rsidRDefault="00BE3996"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BE3996" w:rsidRPr="00DD3D44" w:rsidRDefault="00BE3996"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BE3996" w:rsidRPr="00DD3D44" w:rsidRDefault="00BE3996"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BE3996" w:rsidRDefault="00BE3996"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BE3996" w:rsidRDefault="00BE3996"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BE3996" w:rsidRDefault="00BE3996"/>
                  </w:txbxContent>
                </v:textbox>
                <w10:anchorlock/>
              </v:shape>
            </w:pict>
          </mc:Fallback>
        </mc:AlternateContent>
      </w:r>
    </w:p>
    <w:p w14:paraId="2E36DC79" w14:textId="43BBBE0A" w:rsidR="00DD3D44" w:rsidRPr="00D525BE" w:rsidRDefault="00D525BE" w:rsidP="00B73353">
      <w:pPr>
        <w:shd w:val="clear" w:color="auto" w:fill="FFFFFF"/>
        <w:spacing w:after="0" w:line="240" w:lineRule="auto"/>
        <w:ind w:firstLine="288"/>
        <w:rPr>
          <w:rFonts w:eastAsia="Times New Roman" w:cs="Times New Roman"/>
          <w:szCs w:val="24"/>
          <w:lang w:eastAsia="ro-RO"/>
        </w:rPr>
      </w:pPr>
      <w:r>
        <w:rPr>
          <w:rFonts w:eastAsia="Times New Roman" w:cs="Times New Roman"/>
          <w:szCs w:val="24"/>
          <w:lang w:val="ro-RO" w:eastAsia="ro-RO"/>
        </w:rPr>
        <w:t xml:space="preserve">La final, dupa ce am calculat nodul cu valoarea maxima, il putem adauga in lista de noduri pentru iteratia </w:t>
      </w:r>
      <w:r w:rsidR="00640789">
        <w:rPr>
          <w:rFonts w:eastAsia="Times New Roman" w:cs="Times New Roman"/>
          <w:szCs w:val="24"/>
          <w:lang w:val="ro-RO" w:eastAsia="ro-RO"/>
        </w:rPr>
        <w:t>la</w:t>
      </w:r>
      <w:r>
        <w:rPr>
          <w:rFonts w:eastAsia="Times New Roman" w:cs="Times New Roman"/>
          <w:szCs w:val="24"/>
          <w:lang w:val="ro-RO" w:eastAsia="ro-RO"/>
        </w:rPr>
        <w:t xml:space="preserve"> timpul </w:t>
      </w:r>
      <w:r>
        <w:rPr>
          <w:rFonts w:eastAsia="Times New Roman" w:cs="Times New Roman"/>
          <w:szCs w:val="24"/>
          <w:lang w:eastAsia="ro-RO"/>
        </w:rPr>
        <w:t>‘i’.</w:t>
      </w:r>
      <w:r w:rsidR="00E53D39">
        <w:rPr>
          <w:rFonts w:eastAsia="Times New Roman" w:cs="Times New Roman"/>
          <w:szCs w:val="24"/>
          <w:lang w:eastAsia="ro-RO"/>
        </w:rPr>
        <w:t xml:space="preserve"> Acest nod cu valoarea maxima se va calcula</w:t>
      </w:r>
      <w:r w:rsidR="004262D2">
        <w:rPr>
          <w:rFonts w:eastAsia="Times New Roman" w:cs="Times New Roman"/>
          <w:szCs w:val="24"/>
          <w:lang w:eastAsia="ro-RO"/>
        </w:rPr>
        <w:t xml:space="preserve"> </w:t>
      </w:r>
      <w:r w:rsidR="00C93B81">
        <w:rPr>
          <w:rFonts w:eastAsia="Times New Roman" w:cs="Times New Roman"/>
          <w:szCs w:val="24"/>
          <w:lang w:eastAsia="ro-RO"/>
        </w:rPr>
        <w:t>pentru fiecare nod calculat anterior.</w:t>
      </w:r>
    </w:p>
    <w:p w14:paraId="558C1213" w14:textId="5BD226FC" w:rsidR="00D525BE" w:rsidRDefault="00B40102"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Ultimul caz care a mai ramas, este atunci cand nu se verifica primul cuvant si cuvantul/token-ul curent este in lista de probabilitati de emisie, acest caz este asemanator cu cel descris anterior pentru cuvinte necunoscute, doar ca in loc de calcularea probabilitatii cuvantului necunoscut cu fiecare tag, se va </w:t>
      </w:r>
      <w:r w:rsidR="00F820D6">
        <w:rPr>
          <w:rFonts w:eastAsia="Times New Roman" w:cs="Times New Roman"/>
          <w:szCs w:val="24"/>
          <w:lang w:val="ro-RO" w:eastAsia="ro-RO"/>
        </w:rPr>
        <w:t>calcula/prelua</w:t>
      </w:r>
      <w:r w:rsidR="00607B13">
        <w:rPr>
          <w:rFonts w:eastAsia="Times New Roman" w:cs="Times New Roman"/>
          <w:szCs w:val="24"/>
          <w:lang w:val="ro-RO" w:eastAsia="ro-RO"/>
        </w:rPr>
        <w:t xml:space="preserve"> </w:t>
      </w:r>
      <w:r>
        <w:rPr>
          <w:rFonts w:eastAsia="Times New Roman" w:cs="Times New Roman"/>
          <w:szCs w:val="24"/>
          <w:lang w:val="ro-RO" w:eastAsia="ro-RO"/>
        </w:rPr>
        <w:t>probabilitatea de emisie pentru tag</w:t>
      </w:r>
      <w:r w:rsidR="00A92D52">
        <w:rPr>
          <w:rFonts w:eastAsia="Times New Roman" w:cs="Times New Roman"/>
          <w:szCs w:val="24"/>
          <w:lang w:val="ro-RO" w:eastAsia="ro-RO"/>
        </w:rPr>
        <w:t>-</w:t>
      </w:r>
      <w:r w:rsidR="008F17F8">
        <w:rPr>
          <w:rFonts w:eastAsia="Times New Roman" w:cs="Times New Roman"/>
          <w:szCs w:val="24"/>
          <w:lang w:val="ro-RO" w:eastAsia="ro-RO"/>
        </w:rPr>
        <w:t xml:space="preserve">urile </w:t>
      </w:r>
      <w:r>
        <w:rPr>
          <w:rFonts w:eastAsia="Times New Roman" w:cs="Times New Roman"/>
          <w:szCs w:val="24"/>
          <w:lang w:val="ro-RO" w:eastAsia="ro-RO"/>
        </w:rPr>
        <w:t>cuvantului</w:t>
      </w:r>
      <w:r w:rsidR="005F5989">
        <w:rPr>
          <w:rFonts w:eastAsia="Times New Roman" w:cs="Times New Roman"/>
          <w:szCs w:val="24"/>
          <w:lang w:val="ro-RO" w:eastAsia="ro-RO"/>
        </w:rPr>
        <w:t xml:space="preserve">. </w:t>
      </w:r>
      <w:r w:rsidR="00552D2A">
        <w:rPr>
          <w:rFonts w:eastAsia="Times New Roman" w:cs="Times New Roman"/>
          <w:szCs w:val="24"/>
          <w:lang w:val="ro-RO" w:eastAsia="ro-RO"/>
        </w:rPr>
        <w:t>Implementarea</w:t>
      </w:r>
      <w:r w:rsidR="00B62BF4">
        <w:rPr>
          <w:rFonts w:eastAsia="Times New Roman" w:cs="Times New Roman"/>
          <w:szCs w:val="24"/>
          <w:lang w:val="ro-RO" w:eastAsia="ro-RO"/>
        </w:rPr>
        <w:t xml:space="preserve"> pentru trigram</w:t>
      </w:r>
      <w:r w:rsidR="00552D2A">
        <w:rPr>
          <w:rFonts w:eastAsia="Times New Roman" w:cs="Times New Roman"/>
          <w:szCs w:val="24"/>
          <w:lang w:val="ro-RO" w:eastAsia="ro-RO"/>
        </w:rPr>
        <w:t xml:space="preserve"> este urmatoarea:</w:t>
      </w:r>
    </w:p>
    <w:p w14:paraId="32E17218" w14:textId="77777777" w:rsidR="009B3823" w:rsidRDefault="009B3823" w:rsidP="003F36CC">
      <w:pPr>
        <w:shd w:val="clear" w:color="auto" w:fill="FFFFFF"/>
        <w:spacing w:after="0" w:line="240" w:lineRule="auto"/>
        <w:rPr>
          <w:rFonts w:ascii="Courier New" w:eastAsia="Times New Roman" w:hAnsi="Courier New" w:cs="Courier New"/>
          <w:b/>
          <w:bCs/>
          <w:color w:val="0000FF"/>
          <w:sz w:val="20"/>
          <w:szCs w:val="20"/>
          <w:lang w:val="ro-RO" w:eastAsia="ro-RO"/>
        </w:rPr>
      </w:pPr>
    </w:p>
    <w:p w14:paraId="6936705B" w14:textId="511FFA8F" w:rsidR="00C3118C" w:rsidRDefault="003F0220"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3F0220">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52DC1E95" wp14:editId="15C7CBE8">
                <wp:extent cx="6311348" cy="4999382"/>
                <wp:effectExtent l="0" t="0" r="1333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348" cy="4999382"/>
                        </a:xfrm>
                        <a:prstGeom prst="rect">
                          <a:avLst/>
                        </a:prstGeom>
                        <a:solidFill>
                          <a:srgbClr val="FFFFFF"/>
                        </a:solidFill>
                        <a:ln w="9525">
                          <a:solidFill>
                            <a:srgbClr val="000000"/>
                          </a:solidFill>
                          <a:miter lim="800000"/>
                          <a:headEnd/>
                          <a:tailEnd/>
                        </a:ln>
                      </wps:spPr>
                      <wps:txbx>
                        <w:txbxContent>
                          <w:p w14:paraId="0272C99C" w14:textId="77777777" w:rsidR="00BE3996" w:rsidRPr="009B3823" w:rsidRDefault="00BE3996" w:rsidP="003F0220">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BE3996" w:rsidRDefault="00BE3996"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717CF191" w14:textId="697DEDCE" w:rsidR="00BE3996" w:rsidRDefault="00BE3996"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614C31EA" w14:textId="77777777" w:rsidR="00BE3996" w:rsidRDefault="00BE3996"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BE3996" w:rsidRPr="00655E25" w:rsidRDefault="00BE3996" w:rsidP="003F0220">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BE3996" w:rsidRPr="003F36CC" w:rsidRDefault="00BE3996"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BE3996" w:rsidRPr="003F36CC" w:rsidRDefault="00BE3996"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BE3996" w:rsidRPr="003F36CC" w:rsidRDefault="00BE3996"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BE3996" w:rsidRPr="003F36CC" w:rsidRDefault="00BE3996"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BE3996"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BE3996" w:rsidRDefault="00BE3996"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BE3996" w:rsidRPr="003F36CC" w:rsidRDefault="00BE3996"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BE3996" w:rsidRPr="003F36CC" w:rsidRDefault="00BE3996"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BE3996" w:rsidRDefault="00BE3996"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BE3996" w:rsidRDefault="00BE3996"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BE3996" w:rsidRDefault="00BE3996"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BE3996" w:rsidRDefault="00BE3996"/>
                        </w:txbxContent>
                      </wps:txbx>
                      <wps:bodyPr rot="0" vert="horz" wrap="square" lIns="91440" tIns="45720" rIns="91440" bIns="45720" anchor="t" anchorCtr="0">
                        <a:noAutofit/>
                      </wps:bodyPr>
                    </wps:wsp>
                  </a:graphicData>
                </a:graphic>
              </wp:inline>
            </w:drawing>
          </mc:Choice>
          <mc:Fallback>
            <w:pict>
              <v:shape w14:anchorId="52DC1E95" id="_x0000_s1058" type="#_x0000_t202" style="width:496.95pt;height:39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">
                <v:textbox>
                  <w:txbxContent>
                    <w:p w14:paraId="0272C99C" w14:textId="77777777" w:rsidR="00BE3996" w:rsidRPr="009B3823" w:rsidRDefault="00BE3996" w:rsidP="003F0220">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BE3996" w:rsidRDefault="00BE3996"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717CF191" w14:textId="697DEDCE" w:rsidR="00BE3996" w:rsidRDefault="00BE3996"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614C31EA" w14:textId="77777777" w:rsidR="00BE3996" w:rsidRDefault="00BE3996"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BE3996" w:rsidRPr="00655E25" w:rsidRDefault="00BE3996" w:rsidP="003F0220">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BE3996" w:rsidRPr="003F36CC" w:rsidRDefault="00BE3996"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BE3996" w:rsidRPr="003F36CC" w:rsidRDefault="00BE3996"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BE3996" w:rsidRPr="003F36CC" w:rsidRDefault="00BE3996"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BE3996" w:rsidRPr="003F36CC" w:rsidRDefault="00BE3996"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BE3996" w:rsidRDefault="00BE3996"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BE3996" w:rsidRPr="003F36CC" w:rsidRDefault="00BE3996"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BE3996"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BE3996" w:rsidRDefault="00BE3996"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BE3996" w:rsidRPr="003F36CC" w:rsidRDefault="00BE3996"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BE3996" w:rsidRPr="003F36CC" w:rsidRDefault="00BE3996"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BE3996" w:rsidRPr="003F36CC" w:rsidRDefault="00BE3996"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BE3996" w:rsidRDefault="00BE3996"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BE3996" w:rsidRDefault="00BE3996"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BE3996" w:rsidRDefault="00BE3996"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BE3996" w:rsidRDefault="00BE3996"/>
                  </w:txbxContent>
                </v:textbox>
                <w10:anchorlock/>
              </v:shape>
            </w:pict>
          </mc:Fallback>
        </mc:AlternateContent>
      </w:r>
    </w:p>
    <w:p w14:paraId="025A94C6" w14:textId="102CF092" w:rsidR="00C3118C" w:rsidRDefault="00C3118C" w:rsidP="00C3118C">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Valoarea tf.Value este probabilitatea de emisie pentru tag-ul curent al cuvantului actual</w:t>
      </w:r>
      <w:r w:rsidR="009A7038">
        <w:rPr>
          <w:rFonts w:eastAsia="Times New Roman" w:cs="Times New Roman"/>
          <w:szCs w:val="24"/>
          <w:lang w:val="ro-RO" w:eastAsia="ro-RO"/>
        </w:rPr>
        <w:t xml:space="preserve">, vn.value </w:t>
      </w:r>
      <w:r w:rsidR="00973F1D">
        <w:rPr>
          <w:rFonts w:eastAsia="Times New Roman" w:cs="Times New Roman"/>
          <w:szCs w:val="24"/>
          <w:lang w:val="ro-RO" w:eastAsia="ro-RO"/>
        </w:rPr>
        <w:t>fiind probabilitatea nodului anterior.</w:t>
      </w:r>
      <w:r w:rsidR="00464E08">
        <w:rPr>
          <w:rFonts w:eastAsia="Times New Roman" w:cs="Times New Roman"/>
          <w:szCs w:val="24"/>
          <w:lang w:val="ro-RO" w:eastAsia="ro-RO"/>
        </w:rPr>
        <w:t xml:space="preserve"> Implementarea bigram </w:t>
      </w:r>
      <w:r w:rsidR="003B6498">
        <w:rPr>
          <w:rFonts w:eastAsia="Times New Roman" w:cs="Times New Roman"/>
          <w:szCs w:val="24"/>
          <w:lang w:val="ro-RO" w:eastAsia="ro-RO"/>
        </w:rPr>
        <w:t>se face</w:t>
      </w:r>
      <w:r w:rsidR="00464E08">
        <w:rPr>
          <w:rFonts w:eastAsia="Times New Roman" w:cs="Times New Roman"/>
          <w:szCs w:val="24"/>
          <w:lang w:val="ro-RO" w:eastAsia="ro-RO"/>
        </w:rPr>
        <w:t xml:space="preserve"> in conditia cand modelul nu este trigram:</w:t>
      </w:r>
    </w:p>
    <w:p w14:paraId="74FEBA3E" w14:textId="77777777" w:rsidR="00563568" w:rsidRDefault="00563568"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7D91B77B"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F5B543"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018F842"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1CED18"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1A85B550"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350FBBC"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67A79E0F"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481E96A"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0553D94"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A6823D1"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47C4BC3E" w14:textId="44F9F129" w:rsidR="006D514E" w:rsidRPr="00464E08" w:rsidRDefault="006D514E" w:rsidP="00464E08">
      <w:pPr>
        <w:shd w:val="clear" w:color="auto" w:fill="FFFFFF"/>
        <w:spacing w:after="0" w:line="240" w:lineRule="auto"/>
        <w:rPr>
          <w:rFonts w:eastAsia="Times New Roman" w:cs="Times New Roman"/>
          <w:szCs w:val="24"/>
          <w:lang w:val="ro-RO" w:eastAsia="ro-RO"/>
        </w:rPr>
      </w:pPr>
      <w:r w:rsidRPr="006D514E">
        <w:rPr>
          <w:rFonts w:eastAsia="Times New Roman" w:cs="Times New Roman"/>
          <w:noProof/>
          <w:szCs w:val="24"/>
          <w:lang w:val="ro-RO" w:eastAsia="ro-RO"/>
        </w:rPr>
        <w:lastRenderedPageBreak/>
        <mc:AlternateContent>
          <mc:Choice Requires="wps">
            <w:drawing>
              <wp:inline distT="0" distB="0" distL="0" distR="0" wp14:anchorId="05F59A7E" wp14:editId="7572E925">
                <wp:extent cx="6251713" cy="2554356"/>
                <wp:effectExtent l="0" t="0" r="1587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713" cy="2554356"/>
                        </a:xfrm>
                        <a:prstGeom prst="rect">
                          <a:avLst/>
                        </a:prstGeom>
                        <a:solidFill>
                          <a:srgbClr val="FFFFFF"/>
                        </a:solidFill>
                        <a:ln w="9525">
                          <a:solidFill>
                            <a:srgbClr val="000000"/>
                          </a:solidFill>
                          <a:miter lim="800000"/>
                          <a:headEnd/>
                          <a:tailEnd/>
                        </a:ln>
                      </wps:spPr>
                      <wps:txbx>
                        <w:txbxContent>
                          <w:p w14:paraId="0120450A" w14:textId="61008A08"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BE3996" w:rsidRPr="00464E08" w:rsidRDefault="00BE3996"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BE3996" w:rsidRDefault="00BE3996"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BE3996" w:rsidRPr="00464E08" w:rsidRDefault="00BE3996"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BE3996" w:rsidRPr="00464E08" w:rsidRDefault="00BE3996"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BE3996"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BE3996" w:rsidRPr="00464E08" w:rsidRDefault="00BE3996"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BE3996" w:rsidRPr="00464E08" w:rsidRDefault="00BE3996"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BE3996" w:rsidRDefault="00BE3996"/>
                        </w:txbxContent>
                      </wps:txbx>
                      <wps:bodyPr rot="0" vert="horz" wrap="square" lIns="91440" tIns="45720" rIns="91440" bIns="45720" anchor="t" anchorCtr="0">
                        <a:noAutofit/>
                      </wps:bodyPr>
                    </wps:wsp>
                  </a:graphicData>
                </a:graphic>
              </wp:inline>
            </w:drawing>
          </mc:Choice>
          <mc:Fallback>
            <w:pict>
              <v:shape w14:anchorId="05F59A7E" id="_x0000_s1059" type="#_x0000_t202" style="width:492.25pt;height:2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yQKQIAAE8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">
                <v:textbox>
                  <w:txbxContent>
                    <w:p w14:paraId="0120450A" w14:textId="61008A08"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BE3996" w:rsidRPr="00464E08" w:rsidRDefault="00BE3996"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BE3996" w:rsidRDefault="00BE3996"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BE3996" w:rsidRPr="00464E08" w:rsidRDefault="00BE3996"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BE3996" w:rsidRPr="00464E08" w:rsidRDefault="00BE3996"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BE3996"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BE3996" w:rsidRPr="00464E08" w:rsidRDefault="00BE3996"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BE3996" w:rsidRPr="00464E08" w:rsidRDefault="00BE3996"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BE3996" w:rsidRPr="00464E08" w:rsidRDefault="00BE3996"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BE3996" w:rsidRDefault="00BE3996"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BE3996" w:rsidRDefault="00BE3996"/>
                  </w:txbxContent>
                </v:textbox>
                <w10:anchorlock/>
              </v:shape>
            </w:pict>
          </mc:Fallback>
        </mc:AlternateContent>
      </w:r>
    </w:p>
    <w:p w14:paraId="5A314BDC" w14:textId="613024FB" w:rsidR="00464E08" w:rsidRPr="003F36CC" w:rsidRDefault="00C215AF" w:rsidP="00C3118C">
      <w:pPr>
        <w:shd w:val="clear" w:color="auto" w:fill="FFFFFF"/>
        <w:spacing w:after="0" w:line="240" w:lineRule="auto"/>
        <w:ind w:firstLine="288"/>
        <w:rPr>
          <w:rFonts w:eastAsia="Times New Roman" w:cs="Times New Roman"/>
          <w:szCs w:val="24"/>
          <w:lang w:eastAsia="ro-RO"/>
        </w:rPr>
      </w:pPr>
      <w:r>
        <w:rPr>
          <w:rFonts w:eastAsia="Times New Roman" w:cs="Times New Roman"/>
          <w:szCs w:val="24"/>
          <w:lang w:val="ro-RO" w:eastAsia="ro-RO"/>
        </w:rPr>
        <w:t>vGoodNode este</w:t>
      </w:r>
      <w:r w:rsidR="00C125B5">
        <w:rPr>
          <w:rFonts w:eastAsia="Times New Roman" w:cs="Times New Roman"/>
          <w:szCs w:val="24"/>
          <w:lang w:val="ro-RO" w:eastAsia="ro-RO"/>
        </w:rPr>
        <w:t xml:space="preserve">, </w:t>
      </w:r>
      <w:r>
        <w:rPr>
          <w:rFonts w:eastAsia="Times New Roman" w:cs="Times New Roman"/>
          <w:szCs w:val="24"/>
          <w:lang w:val="ro-RO" w:eastAsia="ro-RO"/>
        </w:rPr>
        <w:t>la fel</w:t>
      </w:r>
      <w:r w:rsidR="00C125B5">
        <w:rPr>
          <w:rFonts w:eastAsia="Times New Roman" w:cs="Times New Roman"/>
          <w:szCs w:val="24"/>
          <w:lang w:val="ro-RO" w:eastAsia="ro-RO"/>
        </w:rPr>
        <w:t xml:space="preserve">, </w:t>
      </w:r>
      <w:r>
        <w:rPr>
          <w:rFonts w:eastAsia="Times New Roman" w:cs="Times New Roman"/>
          <w:szCs w:val="24"/>
          <w:lang w:val="ro-RO" w:eastAsia="ro-RO"/>
        </w:rPr>
        <w:t xml:space="preserve">introdus in lista de noduri actuale, la fel ca in procesul descris anterior, dupa aceasta lista este si ea introdusa la randul ei in matricea grafului Viterbi pentru timpul </w:t>
      </w:r>
      <w:r>
        <w:rPr>
          <w:rFonts w:eastAsia="Times New Roman" w:cs="Times New Roman"/>
          <w:szCs w:val="24"/>
          <w:lang w:eastAsia="ro-RO"/>
        </w:rPr>
        <w:t xml:space="preserve">‘i’, </w:t>
      </w:r>
      <w:r w:rsidR="003D32D3">
        <w:rPr>
          <w:rFonts w:eastAsia="Times New Roman" w:cs="Times New Roman"/>
          <w:szCs w:val="24"/>
          <w:lang w:eastAsia="ro-RO"/>
        </w:rPr>
        <w:t xml:space="preserve">in final, ultima linie din matrice fiind sortata descrescator pentru ca primul nod sa fie cel cu probabilitatea cea mai mare atunci cand este realizat procesul de </w:t>
      </w:r>
      <w:r w:rsidR="009258EE">
        <w:rPr>
          <w:rFonts w:cs="Times New Roman"/>
          <w:szCs w:val="24"/>
        </w:rPr>
        <w:t>backtracing</w:t>
      </w:r>
      <w:r w:rsidR="003D32D3">
        <w:rPr>
          <w:rFonts w:eastAsia="Times New Roman" w:cs="Times New Roman"/>
          <w:szCs w:val="24"/>
          <w:lang w:eastAsia="ro-RO"/>
        </w:rPr>
        <w:t>.</w:t>
      </w:r>
    </w:p>
    <w:p w14:paraId="67BE578F" w14:textId="7ECA9C44" w:rsidR="00B40102" w:rsidRDefault="005A3C5B"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Functia de </w:t>
      </w:r>
      <w:r w:rsidR="009258EE">
        <w:rPr>
          <w:rFonts w:cs="Times New Roman"/>
          <w:szCs w:val="24"/>
        </w:rPr>
        <w:t xml:space="preserve">backtracing </w:t>
      </w:r>
      <w:r>
        <w:rPr>
          <w:rFonts w:eastAsia="Times New Roman" w:cs="Times New Roman"/>
          <w:szCs w:val="24"/>
          <w:lang w:val="ro-RO" w:eastAsia="ro-RO"/>
        </w:rPr>
        <w:t>care se aplica si pentru metoda forward si backward este urmatoarea:</w:t>
      </w:r>
    </w:p>
    <w:p w14:paraId="0C8923CC" w14:textId="77777777" w:rsidR="009258EE" w:rsidRDefault="009258EE" w:rsidP="005A3C5B">
      <w:pPr>
        <w:shd w:val="clear" w:color="auto" w:fill="FFFFFF"/>
        <w:spacing w:after="0" w:line="240" w:lineRule="auto"/>
        <w:rPr>
          <w:rFonts w:eastAsia="Times New Roman" w:cs="Times New Roman"/>
          <w:szCs w:val="24"/>
          <w:lang w:val="ro-RO" w:eastAsia="ro-RO"/>
        </w:rPr>
      </w:pPr>
    </w:p>
    <w:p w14:paraId="2034617E" w14:textId="37D20C10" w:rsidR="00267D1F" w:rsidRPr="005A3C5B" w:rsidRDefault="00267D1F" w:rsidP="005A3C5B">
      <w:pPr>
        <w:shd w:val="clear" w:color="auto" w:fill="FFFFFF"/>
        <w:spacing w:after="0" w:line="240" w:lineRule="auto"/>
        <w:rPr>
          <w:rFonts w:eastAsia="Times New Roman" w:cs="Times New Roman"/>
          <w:szCs w:val="24"/>
          <w:lang w:val="ro-RO" w:eastAsia="ro-RO"/>
        </w:rPr>
      </w:pPr>
      <w:r w:rsidRPr="00267D1F">
        <w:rPr>
          <w:rFonts w:eastAsia="Times New Roman" w:cs="Times New Roman"/>
          <w:noProof/>
          <w:szCs w:val="24"/>
          <w:lang w:val="ro-RO" w:eastAsia="ro-RO"/>
        </w:rPr>
        <mc:AlternateContent>
          <mc:Choice Requires="wps">
            <w:drawing>
              <wp:inline distT="0" distB="0" distL="0" distR="0" wp14:anchorId="4DDABCFD" wp14:editId="641FEF7B">
                <wp:extent cx="5615609" cy="3240157"/>
                <wp:effectExtent l="0" t="0" r="23495" b="1778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609" cy="3240157"/>
                        </a:xfrm>
                        <a:prstGeom prst="rect">
                          <a:avLst/>
                        </a:prstGeom>
                        <a:solidFill>
                          <a:srgbClr val="FFFFFF"/>
                        </a:solidFill>
                        <a:ln w="9525">
                          <a:solidFill>
                            <a:srgbClr val="000000"/>
                          </a:solidFill>
                          <a:miter lim="800000"/>
                          <a:headEnd/>
                          <a:tailEnd/>
                        </a:ln>
                      </wps:spPr>
                      <wps:txbx>
                        <w:txbxContent>
                          <w:p w14:paraId="3AE27F2D" w14:textId="53CF3F2F" w:rsidR="00BE3996" w:rsidRPr="005A3C5B" w:rsidRDefault="00BE3996"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BE3996" w:rsidRPr="005A3C5B" w:rsidRDefault="00BE3996"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BE3996" w:rsidRPr="005A3C5B" w:rsidRDefault="00BE3996" w:rsidP="00267D1F">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BE3996"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BE3996" w:rsidRPr="005A3C5B" w:rsidRDefault="00BE3996"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BE3996" w:rsidRPr="005A3C5B"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BE3996" w:rsidRPr="005A3C5B" w:rsidRDefault="00BE3996"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BE3996" w:rsidRPr="005A3C5B"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BE3996" w:rsidRDefault="00BE3996"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BE3996" w:rsidRDefault="00BE3996"/>
                        </w:txbxContent>
                      </wps:txbx>
                      <wps:bodyPr rot="0" vert="horz" wrap="square" lIns="91440" tIns="45720" rIns="91440" bIns="45720" anchor="t" anchorCtr="0">
                        <a:noAutofit/>
                      </wps:bodyPr>
                    </wps:wsp>
                  </a:graphicData>
                </a:graphic>
              </wp:inline>
            </w:drawing>
          </mc:Choice>
          <mc:Fallback>
            <w:pict>
              <v:shape w14:anchorId="4DDABCFD" id="_x0000_s1060" type="#_x0000_t202" style="width:442.15pt;height:2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">
                <v:textbox>
                  <w:txbxContent>
                    <w:p w14:paraId="3AE27F2D" w14:textId="53CF3F2F" w:rsidR="00BE3996" w:rsidRPr="005A3C5B" w:rsidRDefault="00BE3996"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BE3996" w:rsidRPr="005A3C5B" w:rsidRDefault="00BE3996"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BE3996" w:rsidRPr="005A3C5B" w:rsidRDefault="00BE3996" w:rsidP="00267D1F">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BE3996"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BE3996" w:rsidRPr="005A3C5B" w:rsidRDefault="00BE3996"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BE3996" w:rsidRPr="005A3C5B"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BE3996" w:rsidRPr="005A3C5B" w:rsidRDefault="00BE3996"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BE3996" w:rsidRPr="005A3C5B" w:rsidRDefault="00BE3996"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BE3996" w:rsidRPr="005A3C5B" w:rsidRDefault="00BE3996"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BE3996" w:rsidRPr="005A3C5B" w:rsidRDefault="00BE3996"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BE3996" w:rsidRDefault="00BE3996"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BE3996" w:rsidRDefault="00BE3996"/>
                  </w:txbxContent>
                </v:textbox>
                <w10:anchorlock/>
              </v:shape>
            </w:pict>
          </mc:Fallback>
        </mc:AlternateContent>
      </w:r>
    </w:p>
    <w:p w14:paraId="4DE17F38" w14:textId="203EFED5" w:rsidR="005A3C5B" w:rsidRDefault="00167060" w:rsidP="00D4180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functie mai intai va selecta nodul cu valoarea cea mai mare (nodurile sunt sortate </w:t>
      </w:r>
      <w:r w:rsidR="00225F4B">
        <w:rPr>
          <w:rFonts w:eastAsia="Times New Roman" w:cs="Times New Roman"/>
          <w:szCs w:val="24"/>
          <w:lang w:val="ro-RO" w:eastAsia="ro-RO"/>
        </w:rPr>
        <w:t xml:space="preserve">la fiecare iteratie de token), si va verifica care metoda este aleasa (forward/backward). Daca metoda a fost apelata cu parametru de forward atunci se va intra in conditia de forward, aici se va salva nodul final cu valoarea maxima </w:t>
      </w:r>
      <w:r w:rsidR="00D4180F">
        <w:rPr>
          <w:rFonts w:eastAsia="Times New Roman" w:cs="Times New Roman"/>
          <w:szCs w:val="24"/>
          <w:lang w:val="ro-RO" w:eastAsia="ro-RO"/>
        </w:rPr>
        <w:t xml:space="preserve">intr-o lista de istorie, si se va face backtrack de la nodul curent pana cand prevNode este null. Toate aceste tag-uri provenite de la nodurile iterate se vor salva intr-o lista de tag-uri predictionate. Pentru metoda backward, metoda doar salveaza ultimul nod cu valoarea maxima in lista de istorie fara sa </w:t>
      </w:r>
      <w:r w:rsidR="004D0A53">
        <w:rPr>
          <w:rFonts w:eastAsia="Times New Roman" w:cs="Times New Roman"/>
          <w:szCs w:val="24"/>
          <w:lang w:val="ro-RO" w:eastAsia="ro-RO"/>
        </w:rPr>
        <w:t>itereze nodurile precedente deoarece ordinea pentru metoda backward poate incurca ordinea in lista cu tag-uri predictionate.</w:t>
      </w:r>
    </w:p>
    <w:p w14:paraId="159BE718" w14:textId="77777777" w:rsidR="005A3C5B" w:rsidRDefault="005A3C5B" w:rsidP="00355D1B">
      <w:pPr>
        <w:rPr>
          <w:rFonts w:cs="Times New Roman"/>
          <w:b/>
          <w:bCs/>
          <w:sz w:val="28"/>
          <w:szCs w:val="28"/>
        </w:rPr>
      </w:pPr>
    </w:p>
    <w:p w14:paraId="7ECED7B9" w14:textId="1AA18DBA" w:rsidR="00355D1B" w:rsidRDefault="0010316F" w:rsidP="0010316F">
      <w:pPr>
        <w:pStyle w:val="Heading4"/>
      </w:pPr>
      <w:bookmarkStart w:id="44" w:name="_Toc41562356"/>
      <w:r w:rsidRPr="0010316F">
        <w:lastRenderedPageBreak/>
        <w:t>3.2.4.</w:t>
      </w:r>
      <w:r>
        <w:t>2</w:t>
      </w:r>
      <w:r w:rsidRPr="0010316F">
        <w:t xml:space="preserve">  </w:t>
      </w:r>
      <w:r w:rsidR="00355D1B">
        <w:t>Backward method</w:t>
      </w:r>
      <w:bookmarkEnd w:id="44"/>
    </w:p>
    <w:p w14:paraId="74290AC5" w14:textId="3E065BFE" w:rsidR="00B40102" w:rsidRDefault="00CD2730"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metoda presupune parcurgerea propozitiei/frazei de la dreapta spre stanga, adica de la sfarsit spre inceput. Aceasta metoda este de cele mai multe ori mult mai buna </w:t>
      </w:r>
      <w:r w:rsidR="00EA5D93">
        <w:rPr>
          <w:rFonts w:eastAsia="Times New Roman" w:cs="Times New Roman"/>
          <w:szCs w:val="24"/>
          <w:lang w:val="ro-RO" w:eastAsia="ro-RO"/>
        </w:rPr>
        <w:t>decat</w:t>
      </w:r>
      <w:r>
        <w:rPr>
          <w:rFonts w:eastAsia="Times New Roman" w:cs="Times New Roman"/>
          <w:szCs w:val="24"/>
          <w:lang w:val="ro-RO" w:eastAsia="ro-RO"/>
        </w:rPr>
        <w:t xml:space="preserve"> cea forward, </w:t>
      </w:r>
      <w:r w:rsidR="00EA5D93">
        <w:rPr>
          <w:rFonts w:eastAsia="Times New Roman" w:cs="Times New Roman"/>
          <w:szCs w:val="24"/>
          <w:lang w:val="ro-RO" w:eastAsia="ro-RO"/>
        </w:rPr>
        <w:t>ea fiind inversul procesului forward, o propozitie evaluata de la final spre inceput este mult mai bine evaluat decat de la inceput spre final. Totusi, propozitiile/frazele sunt de sine statatoare, ea poate itera fiecare propozitie din setul de antrenare in ordine</w:t>
      </w:r>
      <w:r w:rsidR="001629C2">
        <w:rPr>
          <w:rFonts w:eastAsia="Times New Roman" w:cs="Times New Roman"/>
          <w:szCs w:val="24"/>
          <w:lang w:val="ro-RO" w:eastAsia="ro-RO"/>
        </w:rPr>
        <w:t xml:space="preserve"> (implementarea a fost facuta sa inceapa de la finalul setului de test spre inceput)</w:t>
      </w:r>
      <w:r w:rsidR="00EA5D93">
        <w:rPr>
          <w:rFonts w:eastAsia="Times New Roman" w:cs="Times New Roman"/>
          <w:szCs w:val="24"/>
          <w:lang w:val="ro-RO" w:eastAsia="ro-RO"/>
        </w:rPr>
        <w:t xml:space="preserve"> dar fiecare propozitie va fi evaluata de la final spre inceput</w:t>
      </w:r>
      <w:r w:rsidR="001629C2">
        <w:rPr>
          <w:rFonts w:eastAsia="Times New Roman" w:cs="Times New Roman"/>
          <w:szCs w:val="24"/>
          <w:lang w:val="ro-RO" w:eastAsia="ro-RO"/>
        </w:rPr>
        <w:t xml:space="preserve">. </w:t>
      </w:r>
    </w:p>
    <w:p w14:paraId="23ABA645" w14:textId="1C5B4178" w:rsidR="0060754F" w:rsidRDefault="00EA5D93"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Backward method foloseste si ea probabilitatea de emisie,</w:t>
      </w:r>
      <w:r w:rsidR="001629C2">
        <w:rPr>
          <w:rFonts w:eastAsia="Times New Roman" w:cs="Times New Roman"/>
          <w:szCs w:val="24"/>
          <w:lang w:val="ro-RO" w:eastAsia="ro-RO"/>
        </w:rPr>
        <w:t xml:space="preserve"> cuvintelor necunoscute si cea de tranzitie, doar ca la fel ca la forward, primul cuvant de la final nu va putea folosi modelul trigram. Inafara de asta, daca setul de testare este si el evaluat de la final spre inceput, atunci va trebuii sa verificam si momentul cand ajungem la primul cuvant/token in setul de testare dar sa sarim si peste ultimul token din setul de testare care </w:t>
      </w:r>
      <w:r w:rsidR="0060754F">
        <w:rPr>
          <w:rFonts w:eastAsia="Times New Roman" w:cs="Times New Roman"/>
          <w:szCs w:val="24"/>
          <w:lang w:val="ro-RO" w:eastAsia="ro-RO"/>
        </w:rPr>
        <w:t>are tag-ul asociat de sfarsit de propozitie (nu trebuie sa evaluam tag-ul de EOS), restul codului fiind aproape identic cu cel de la forward cu modificarile descrise aici.</w:t>
      </w:r>
      <w:r w:rsidR="00167060">
        <w:rPr>
          <w:rFonts w:eastAsia="Times New Roman" w:cs="Times New Roman"/>
          <w:szCs w:val="24"/>
          <w:lang w:val="ro-RO" w:eastAsia="ro-RO"/>
        </w:rPr>
        <w:t xml:space="preserve"> Inceputul metodei de backward </w:t>
      </w:r>
      <w:r w:rsidR="002C42B5">
        <w:rPr>
          <w:rFonts w:eastAsia="Times New Roman" w:cs="Times New Roman"/>
          <w:szCs w:val="24"/>
          <w:lang w:val="ro-RO" w:eastAsia="ro-RO"/>
        </w:rPr>
        <w:t>descris in</w:t>
      </w:r>
      <w:r w:rsidR="00167060">
        <w:rPr>
          <w:rFonts w:eastAsia="Times New Roman" w:cs="Times New Roman"/>
          <w:szCs w:val="24"/>
          <w:lang w:val="ro-RO" w:eastAsia="ro-RO"/>
        </w:rPr>
        <w:t xml:space="preserve"> cod este urmatoarea:</w:t>
      </w:r>
    </w:p>
    <w:p w14:paraId="73EB46D2" w14:textId="77777777" w:rsidR="00EB3D09" w:rsidRDefault="00EB3D09" w:rsidP="00CD2730">
      <w:pPr>
        <w:shd w:val="clear" w:color="auto" w:fill="FFFFFF"/>
        <w:spacing w:after="0" w:line="240" w:lineRule="auto"/>
        <w:ind w:firstLine="288"/>
        <w:rPr>
          <w:rFonts w:eastAsia="Times New Roman" w:cs="Times New Roman"/>
          <w:szCs w:val="24"/>
          <w:lang w:val="ro-RO" w:eastAsia="ro-RO"/>
        </w:rPr>
      </w:pPr>
    </w:p>
    <w:p w14:paraId="64380E54" w14:textId="558A87A1" w:rsidR="00EB3D09" w:rsidRPr="0060754F" w:rsidRDefault="0010290E" w:rsidP="00EB3D09">
      <w:pPr>
        <w:shd w:val="clear" w:color="auto" w:fill="FFFFFF"/>
        <w:spacing w:after="0" w:line="240" w:lineRule="auto"/>
        <w:rPr>
          <w:rFonts w:eastAsia="Times New Roman" w:cs="Times New Roman"/>
          <w:szCs w:val="24"/>
          <w:lang w:val="ro-RO" w:eastAsia="ro-RO"/>
        </w:rPr>
      </w:pPr>
      <w:r w:rsidRPr="0010290E">
        <w:rPr>
          <w:rFonts w:eastAsia="Times New Roman" w:cs="Times New Roman"/>
          <w:noProof/>
          <w:szCs w:val="24"/>
          <w:lang w:val="ro-RO" w:eastAsia="ro-RO"/>
        </w:rPr>
        <mc:AlternateContent>
          <mc:Choice Requires="wps">
            <w:drawing>
              <wp:inline distT="0" distB="0" distL="0" distR="0" wp14:anchorId="7AFB0477" wp14:editId="02377862">
                <wp:extent cx="5416826" cy="2832652"/>
                <wp:effectExtent l="0" t="0" r="12700" b="2540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826" cy="2832652"/>
                        </a:xfrm>
                        <a:prstGeom prst="rect">
                          <a:avLst/>
                        </a:prstGeom>
                        <a:solidFill>
                          <a:srgbClr val="FFFFFF"/>
                        </a:solidFill>
                        <a:ln w="9525">
                          <a:solidFill>
                            <a:srgbClr val="000000"/>
                          </a:solidFill>
                          <a:miter lim="800000"/>
                          <a:headEnd/>
                          <a:tailEnd/>
                        </a:ln>
                      </wps:spPr>
                      <wps:txbx>
                        <w:txbxContent>
                          <w:p w14:paraId="0D21D0FA" w14:textId="644D7699" w:rsidR="00BE3996" w:rsidRPr="00167060" w:rsidRDefault="00BE3996"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BE3996" w:rsidRPr="0060754F" w:rsidRDefault="00BE3996"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BE3996" w:rsidRPr="0060754F" w:rsidRDefault="00BE3996"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BE3996" w:rsidRDefault="00BE3996"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BE3996" w:rsidRDefault="00BE3996"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BE3996" w:rsidRDefault="00BE3996"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BE3996" w:rsidRDefault="00BE3996"/>
                        </w:txbxContent>
                      </wps:txbx>
                      <wps:bodyPr rot="0" vert="horz" wrap="square" lIns="91440" tIns="45720" rIns="91440" bIns="45720" anchor="t" anchorCtr="0">
                        <a:noAutofit/>
                      </wps:bodyPr>
                    </wps:wsp>
                  </a:graphicData>
                </a:graphic>
              </wp:inline>
            </w:drawing>
          </mc:Choice>
          <mc:Fallback>
            <w:pict>
              <v:shape w14:anchorId="7AFB0477" id="_x0000_s1061" type="#_x0000_t202" style="width:426.5pt;height:2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">
                <v:textbox>
                  <w:txbxContent>
                    <w:p w14:paraId="0D21D0FA" w14:textId="644D7699" w:rsidR="00BE3996" w:rsidRPr="00167060" w:rsidRDefault="00BE3996"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BE3996" w:rsidRPr="0060754F" w:rsidRDefault="00BE3996"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BE3996" w:rsidRPr="0060754F" w:rsidRDefault="00BE3996"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BE3996" w:rsidRDefault="00BE3996"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BE3996" w:rsidRPr="0060754F" w:rsidRDefault="00BE3996"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BE3996" w:rsidRPr="0060754F" w:rsidRDefault="00BE3996"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BE3996" w:rsidRDefault="00BE3996"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BE3996" w:rsidRDefault="00BE3996"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BE3996" w:rsidRDefault="00BE3996"/>
                  </w:txbxContent>
                </v:textbox>
                <w10:anchorlock/>
              </v:shape>
            </w:pict>
          </mc:Fallback>
        </mc:AlternateContent>
      </w:r>
    </w:p>
    <w:p w14:paraId="75522704" w14:textId="37C53848" w:rsidR="0060754F" w:rsidRDefault="0060754F" w:rsidP="00CD2730">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Se poate observa ca iteratia incepe de la ultimul cuvant din setul de testare care nu are tag-ul de sfarsit de propozitie asociat, si merge pana la -1, adica pana la inceputul de propozitie pentru setul de testare. Indexul de -1 este verificat ca atunci stim ca putem face</w:t>
      </w:r>
      <w:r w:rsidR="009258EE" w:rsidRPr="009258EE">
        <w:rPr>
          <w:rFonts w:cs="Times New Roman"/>
          <w:szCs w:val="24"/>
        </w:rPr>
        <w:t xml:space="preserve"> </w:t>
      </w:r>
      <w:r w:rsidR="009258EE">
        <w:rPr>
          <w:rFonts w:cs="Times New Roman"/>
          <w:szCs w:val="24"/>
        </w:rPr>
        <w:t xml:space="preserve">backtracing </w:t>
      </w:r>
      <w:r>
        <w:rPr>
          <w:rFonts w:eastAsia="Times New Roman" w:cs="Times New Roman"/>
          <w:szCs w:val="24"/>
          <w:lang w:val="ro-RO" w:eastAsia="ro-RO"/>
        </w:rPr>
        <w:t>cu metoda backward si la fel si atunci cand dam de tag-ul de ’.</w:t>
      </w:r>
      <w:r w:rsidRPr="0060754F">
        <w:rPr>
          <w:rFonts w:eastAsia="Times New Roman" w:cs="Times New Roman"/>
          <w:szCs w:val="24"/>
          <w:lang w:val="ro-RO" w:eastAsia="ro-RO"/>
        </w:rPr>
        <w:t xml:space="preserve"> </w:t>
      </w:r>
      <w:r>
        <w:rPr>
          <w:rFonts w:eastAsia="Times New Roman" w:cs="Times New Roman"/>
          <w:szCs w:val="24"/>
          <w:lang w:val="ro-RO" w:eastAsia="ro-RO"/>
        </w:rPr>
        <w:t>’, asta fiind la fel ca la metoda forward. La implementare, nodul anterior va fi acum cel posterior</w:t>
      </w:r>
      <w:r w:rsidR="00060988">
        <w:rPr>
          <w:rFonts w:eastAsia="Times New Roman" w:cs="Times New Roman"/>
          <w:szCs w:val="24"/>
          <w:lang w:val="ro-RO" w:eastAsia="ro-RO"/>
        </w:rPr>
        <w:t xml:space="preserve">, iar probabilitatile de tranzitie vor fi evaluate </w:t>
      </w:r>
      <w:r>
        <w:rPr>
          <w:rFonts w:eastAsia="Times New Roman" w:cs="Times New Roman"/>
          <w:szCs w:val="24"/>
          <w:lang w:val="ro-RO" w:eastAsia="ro-RO"/>
        </w:rPr>
        <w:t xml:space="preserve"> </w:t>
      </w:r>
      <w:r w:rsidR="00060988">
        <w:rPr>
          <w:rFonts w:eastAsia="Times New Roman" w:cs="Times New Roman"/>
          <w:szCs w:val="24"/>
          <w:lang w:val="ro-RO" w:eastAsia="ro-RO"/>
        </w:rPr>
        <w:t>de la final spre inceput precum:</w:t>
      </w:r>
    </w:p>
    <w:p w14:paraId="76BA1DB1" w14:textId="4F757A01" w:rsidR="00060988" w:rsidRDefault="00060988" w:rsidP="00060988">
      <w:pPr>
        <w:shd w:val="clear" w:color="auto" w:fill="FFFFFF"/>
        <w:spacing w:after="0" w:line="240" w:lineRule="auto"/>
        <w:rPr>
          <w:rFonts w:eastAsia="Times New Roman" w:cs="Times New Roman"/>
          <w:szCs w:val="24"/>
          <w:lang w:val="ro-RO" w:eastAsia="ro-RO"/>
        </w:rPr>
      </w:pPr>
    </w:p>
    <w:p w14:paraId="1BCE4B14"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E94D5AE"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2B8C9A3"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2B5FA414" w14:textId="5B3F5DD8" w:rsidR="00060988" w:rsidRDefault="005673F2" w:rsidP="00D1522F">
      <w:pPr>
        <w:shd w:val="clear" w:color="auto" w:fill="FFFFFF"/>
        <w:spacing w:after="0" w:line="240" w:lineRule="auto"/>
        <w:rPr>
          <w:rFonts w:ascii="Courier New" w:eastAsia="Times New Roman" w:hAnsi="Courier New" w:cs="Courier New"/>
          <w:b/>
          <w:bCs/>
          <w:color w:val="000080"/>
          <w:sz w:val="20"/>
          <w:szCs w:val="20"/>
          <w:lang w:val="ro-RO" w:eastAsia="ro-RO"/>
        </w:rPr>
      </w:pPr>
      <w:r w:rsidRPr="005673F2">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025EDB64" wp14:editId="02EB1E28">
                <wp:extent cx="5635487" cy="2017643"/>
                <wp:effectExtent l="0" t="0" r="22860" b="2095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87" cy="2017643"/>
                        </a:xfrm>
                        <a:prstGeom prst="rect">
                          <a:avLst/>
                        </a:prstGeom>
                        <a:solidFill>
                          <a:srgbClr val="FFFFFF"/>
                        </a:solidFill>
                        <a:ln w="9525">
                          <a:solidFill>
                            <a:srgbClr val="000000"/>
                          </a:solidFill>
                          <a:miter lim="800000"/>
                          <a:headEnd/>
                          <a:tailEnd/>
                        </a:ln>
                      </wps:spPr>
                      <wps:txbx>
                        <w:txbxContent>
                          <w:p w14:paraId="114D1E87" w14:textId="2187676D" w:rsidR="00BE3996" w:rsidRDefault="00BE3996"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BE3996" w:rsidRPr="00060988" w:rsidRDefault="00BE3996"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BE3996" w:rsidRDefault="00BE3996"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BE3996"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BE3996" w:rsidRPr="00060988" w:rsidRDefault="00BE3996"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BE3996" w:rsidRDefault="00BE3996"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BE3996" w:rsidRPr="00060988"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BE3996" w:rsidRPr="00060988"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BE3996" w:rsidRPr="00060988" w:rsidRDefault="00BE3996"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BE3996" w:rsidRDefault="00BE3996"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BE3996" w:rsidRDefault="00BE3996"/>
                        </w:txbxContent>
                      </wps:txbx>
                      <wps:bodyPr rot="0" vert="horz" wrap="square" lIns="91440" tIns="45720" rIns="91440" bIns="45720" anchor="t" anchorCtr="0">
                        <a:noAutofit/>
                      </wps:bodyPr>
                    </wps:wsp>
                  </a:graphicData>
                </a:graphic>
              </wp:inline>
            </w:drawing>
          </mc:Choice>
          <mc:Fallback>
            <w:pict>
              <v:shape w14:anchorId="025EDB64" id="_x0000_s1062" type="#_x0000_t202" style="width:443.75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">
                <v:textbox>
                  <w:txbxContent>
                    <w:p w14:paraId="114D1E87" w14:textId="2187676D" w:rsidR="00BE3996" w:rsidRDefault="00BE3996"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BE3996" w:rsidRPr="00060988" w:rsidRDefault="00BE3996"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BE3996" w:rsidRDefault="00BE3996"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BE3996"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BE3996" w:rsidRPr="00060988" w:rsidRDefault="00BE3996"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BE3996" w:rsidRDefault="00BE3996"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BE3996" w:rsidRPr="00060988"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BE3996" w:rsidRPr="00060988" w:rsidRDefault="00BE3996"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BE3996" w:rsidRPr="00060988" w:rsidRDefault="00BE3996"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BE3996" w:rsidRDefault="00BE3996"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BE3996" w:rsidRDefault="00BE3996"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BE3996" w:rsidRDefault="00BE3996"/>
                  </w:txbxContent>
                </v:textbox>
                <w10:anchorlock/>
              </v:shape>
            </w:pict>
          </mc:Fallback>
        </mc:AlternateContent>
      </w:r>
    </w:p>
    <w:p w14:paraId="28FFFE76" w14:textId="77777777" w:rsidR="00D024CF" w:rsidRPr="00060988" w:rsidRDefault="00D024CF" w:rsidP="0006098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410F35A4" w14:textId="7E6E402B" w:rsidR="00B40102" w:rsidRDefault="00060988" w:rsidP="00060988">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Codul descris aici este luat din conditia de trigram pentru cuvintele necunoscute, elementele tuplului de trigram sunt si ele evaluate de la cel din dreapta spre stanga. La final dupa ce s-a calculat produsul pentru nodul curent, se poate verifica daca e mai mare ca nodul maxim iar daca este atunci nodul maxim va deveni nodul curent cu </w:t>
      </w:r>
      <w:r w:rsidR="001302A9">
        <w:rPr>
          <w:rFonts w:eastAsia="Times New Roman" w:cs="Times New Roman"/>
          <w:szCs w:val="24"/>
          <w:lang w:val="ro-RO" w:eastAsia="ro-RO"/>
        </w:rPr>
        <w:t>legatura la nodul posterior (in acest caz fiind tot nodul anterior evaluat) la fel ca metoda de forward.</w:t>
      </w:r>
    </w:p>
    <w:p w14:paraId="70D132CC" w14:textId="77777777" w:rsidR="00CF2739" w:rsidRDefault="001302A9"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 xml:space="preserve">Cu toate ca aceasta metoda este foarte asemanatoare cu cea de forward, </w:t>
      </w:r>
      <w:r w:rsidR="009258EE">
        <w:rPr>
          <w:rFonts w:cs="Times New Roman"/>
          <w:szCs w:val="24"/>
        </w:rPr>
        <w:t>backtrace-</w:t>
      </w:r>
      <w:r>
        <w:rPr>
          <w:rFonts w:eastAsia="Times New Roman" w:cs="Times New Roman"/>
          <w:szCs w:val="24"/>
          <w:lang w:val="ro-RO" w:eastAsia="ro-RO"/>
        </w:rPr>
        <w:t>ul pentru backward se face doar la final dupa ce s-a evaluat fiecare cuvant/token din setul de testare</w:t>
      </w:r>
      <w:r w:rsidR="00AA3B64">
        <w:rPr>
          <w:rFonts w:eastAsia="Times New Roman" w:cs="Times New Roman"/>
          <w:szCs w:val="24"/>
          <w:lang w:val="ro-RO" w:eastAsia="ro-RO"/>
        </w:rPr>
        <w:t>, daca s-ar face dupa fiecare propozitie ar fi mult mai complicat sa aranjam tag-urile predictionate in ordinea corecta</w:t>
      </w:r>
      <w:r>
        <w:rPr>
          <w:rFonts w:eastAsia="Times New Roman" w:cs="Times New Roman"/>
          <w:szCs w:val="24"/>
          <w:lang w:val="ro-RO" w:eastAsia="ro-RO"/>
        </w:rPr>
        <w:t xml:space="preserve">. </w:t>
      </w:r>
    </w:p>
    <w:p w14:paraId="5DE70835" w14:textId="56513DF3" w:rsidR="00B40102" w:rsidRDefault="001302A9" w:rsidP="00CF2739">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In metoda de </w:t>
      </w:r>
      <w:r w:rsidR="009258EE">
        <w:rPr>
          <w:rFonts w:cs="Times New Roman"/>
          <w:szCs w:val="24"/>
        </w:rPr>
        <w:t>backtrac</w:t>
      </w:r>
      <w:r w:rsidR="00157CA0">
        <w:rPr>
          <w:rFonts w:cs="Times New Roman"/>
          <w:szCs w:val="24"/>
        </w:rPr>
        <w:t>k</w:t>
      </w:r>
      <w:r w:rsidR="009258EE">
        <w:rPr>
          <w:rFonts w:cs="Times New Roman"/>
          <w:szCs w:val="24"/>
        </w:rPr>
        <w:t>ing</w:t>
      </w:r>
      <w:r w:rsidR="00157CA0">
        <w:rPr>
          <w:rFonts w:eastAsia="Times New Roman" w:cs="Times New Roman"/>
          <w:szCs w:val="24"/>
          <w:lang w:val="ro-RO" w:eastAsia="ro-RO"/>
        </w:rPr>
        <w:t xml:space="preserve">, </w:t>
      </w:r>
      <w:r>
        <w:rPr>
          <w:rFonts w:eastAsia="Times New Roman" w:cs="Times New Roman"/>
          <w:szCs w:val="24"/>
          <w:lang w:val="ro-RO" w:eastAsia="ro-RO"/>
        </w:rPr>
        <w:t>se salveaza o lista cu nodurile final</w:t>
      </w:r>
      <w:r w:rsidR="00157CA0">
        <w:rPr>
          <w:rFonts w:eastAsia="Times New Roman" w:cs="Times New Roman"/>
          <w:szCs w:val="24"/>
          <w:lang w:val="ro-RO" w:eastAsia="ro-RO"/>
        </w:rPr>
        <w:t>e cu valoarea maxima</w:t>
      </w:r>
      <w:r>
        <w:rPr>
          <w:rFonts w:eastAsia="Times New Roman" w:cs="Times New Roman"/>
          <w:szCs w:val="24"/>
          <w:lang w:val="ro-RO" w:eastAsia="ro-RO"/>
        </w:rPr>
        <w:t xml:space="preserve">, iar cand setul de testare a fost iterat complet, atunci se pot emite tag-urile finale pentru </w:t>
      </w:r>
      <w:r w:rsidR="00BB2F1F">
        <w:rPr>
          <w:rFonts w:eastAsia="Times New Roman" w:cs="Times New Roman"/>
          <w:szCs w:val="24"/>
          <w:lang w:val="ro-RO" w:eastAsia="ro-RO"/>
        </w:rPr>
        <w:t xml:space="preserve">metoda </w:t>
      </w:r>
      <w:r>
        <w:rPr>
          <w:rFonts w:eastAsia="Times New Roman" w:cs="Times New Roman"/>
          <w:szCs w:val="24"/>
          <w:lang w:val="ro-RO" w:eastAsia="ro-RO"/>
        </w:rPr>
        <w:t>ace</w:t>
      </w:r>
      <w:r w:rsidR="00BB2F1F">
        <w:rPr>
          <w:rFonts w:eastAsia="Times New Roman" w:cs="Times New Roman"/>
          <w:szCs w:val="24"/>
          <w:lang w:val="ro-RO" w:eastAsia="ro-RO"/>
        </w:rPr>
        <w:t>asta</w:t>
      </w:r>
      <w:r>
        <w:rPr>
          <w:rFonts w:eastAsia="Times New Roman" w:cs="Times New Roman"/>
          <w:szCs w:val="24"/>
          <w:lang w:val="ro-RO" w:eastAsia="ro-RO"/>
        </w:rPr>
        <w:t>:</w:t>
      </w:r>
    </w:p>
    <w:p w14:paraId="1E91CBA7" w14:textId="5A3E8EA6" w:rsidR="001302A9" w:rsidRDefault="001302A9" w:rsidP="001302A9">
      <w:pPr>
        <w:shd w:val="clear" w:color="auto" w:fill="FFFFFF"/>
        <w:spacing w:after="0" w:line="240" w:lineRule="auto"/>
        <w:rPr>
          <w:rFonts w:eastAsia="Times New Roman" w:cs="Times New Roman"/>
          <w:szCs w:val="24"/>
          <w:lang w:val="ro-RO" w:eastAsia="ro-RO"/>
        </w:rPr>
      </w:pPr>
    </w:p>
    <w:p w14:paraId="71228BDD" w14:textId="560B063D" w:rsidR="00AD799F" w:rsidRPr="001302A9" w:rsidRDefault="00A16EC3" w:rsidP="001302A9">
      <w:pPr>
        <w:shd w:val="clear" w:color="auto" w:fill="FFFFFF"/>
        <w:spacing w:after="0" w:line="240" w:lineRule="auto"/>
        <w:rPr>
          <w:rFonts w:eastAsia="Times New Roman" w:cs="Times New Roman"/>
          <w:szCs w:val="24"/>
          <w:lang w:val="ro-RO" w:eastAsia="ro-RO"/>
        </w:rPr>
      </w:pPr>
      <w:r w:rsidRPr="00A16EC3">
        <w:rPr>
          <w:rFonts w:eastAsia="Times New Roman" w:cs="Times New Roman"/>
          <w:noProof/>
          <w:szCs w:val="24"/>
          <w:lang w:val="ro-RO" w:eastAsia="ro-RO"/>
        </w:rPr>
        <mc:AlternateContent>
          <mc:Choice Requires="wps">
            <w:drawing>
              <wp:inline distT="0" distB="0" distL="0" distR="0" wp14:anchorId="7FFB2D92" wp14:editId="72786812">
                <wp:extent cx="5854148" cy="2683565"/>
                <wp:effectExtent l="0" t="0" r="13335" b="2159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683565"/>
                        </a:xfrm>
                        <a:prstGeom prst="rect">
                          <a:avLst/>
                        </a:prstGeom>
                        <a:solidFill>
                          <a:srgbClr val="FFFFFF"/>
                        </a:solidFill>
                        <a:ln w="9525">
                          <a:solidFill>
                            <a:srgbClr val="000000"/>
                          </a:solidFill>
                          <a:miter lim="800000"/>
                          <a:headEnd/>
                          <a:tailEnd/>
                        </a:ln>
                      </wps:spPr>
                      <wps:txbx>
                        <w:txbxContent>
                          <w:p w14:paraId="1ED50A56" w14:textId="30989E63" w:rsidR="00BE3996" w:rsidRPr="001302A9" w:rsidRDefault="00BE3996"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BE3996" w:rsidRPr="001302A9" w:rsidRDefault="00BE3996"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BE3996" w:rsidRPr="001302A9" w:rsidRDefault="00BE3996"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BE3996" w:rsidRPr="001302A9" w:rsidRDefault="00BE3996"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BE3996" w:rsidRDefault="00BE3996"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BE3996" w:rsidRDefault="00BE3996"/>
                        </w:txbxContent>
                      </wps:txbx>
                      <wps:bodyPr rot="0" vert="horz" wrap="square" lIns="91440" tIns="45720" rIns="91440" bIns="45720" anchor="t" anchorCtr="0">
                        <a:noAutofit/>
                      </wps:bodyPr>
                    </wps:wsp>
                  </a:graphicData>
                </a:graphic>
              </wp:inline>
            </w:drawing>
          </mc:Choice>
          <mc:Fallback>
            <w:pict>
              <v:shape w14:anchorId="7FFB2D92" id="_x0000_s1063" type="#_x0000_t202" style="width:460.95pt;height:2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">
                <v:textbox>
                  <w:txbxContent>
                    <w:p w14:paraId="1ED50A56" w14:textId="30989E63" w:rsidR="00BE3996" w:rsidRPr="001302A9" w:rsidRDefault="00BE3996"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BE3996" w:rsidRPr="001302A9" w:rsidRDefault="00BE3996"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BE3996" w:rsidRPr="001302A9" w:rsidRDefault="00BE3996"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BE3996" w:rsidRPr="001302A9" w:rsidRDefault="00BE3996"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BE3996" w:rsidRPr="001302A9" w:rsidRDefault="00BE3996"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BE3996" w:rsidRPr="001302A9" w:rsidRDefault="00BE3996"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BE3996" w:rsidRPr="001302A9" w:rsidRDefault="00BE3996"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BE3996" w:rsidRDefault="00BE3996"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BE3996" w:rsidRDefault="00BE3996"/>
                  </w:txbxContent>
                </v:textbox>
                <w10:anchorlock/>
              </v:shape>
            </w:pict>
          </mc:Fallback>
        </mc:AlternateContent>
      </w:r>
    </w:p>
    <w:p w14:paraId="2CF34D00" w14:textId="419C760B" w:rsidR="001302A9" w:rsidRDefault="00AD799F" w:rsidP="00CD542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Se poate observa ca aceasta conditie este si ea, la randul ei, foarte asemanatoare cu metoda de backtra</w:t>
      </w:r>
      <w:r w:rsidR="00163D8C">
        <w:rPr>
          <w:rFonts w:eastAsia="Times New Roman" w:cs="Times New Roman"/>
          <w:szCs w:val="24"/>
          <w:lang w:val="ro-RO" w:eastAsia="ro-RO"/>
        </w:rPr>
        <w:t>ce</w:t>
      </w:r>
      <w:r>
        <w:rPr>
          <w:rFonts w:eastAsia="Times New Roman" w:cs="Times New Roman"/>
          <w:szCs w:val="24"/>
          <w:lang w:val="ro-RO" w:eastAsia="ro-RO"/>
        </w:rPr>
        <w:t xml:space="preserve"> </w:t>
      </w:r>
      <w:r w:rsidR="000E5203">
        <w:rPr>
          <w:rFonts w:eastAsia="Times New Roman" w:cs="Times New Roman"/>
          <w:szCs w:val="24"/>
          <w:lang w:val="ro-RO" w:eastAsia="ro-RO"/>
        </w:rPr>
        <w:t xml:space="preserve">descrisa anterior la </w:t>
      </w:r>
      <w:r w:rsidR="000E5203" w:rsidRPr="00157CA0">
        <w:rPr>
          <w:rFonts w:eastAsia="Times New Roman" w:cs="Times New Roman"/>
          <w:b/>
          <w:bCs/>
          <w:szCs w:val="24"/>
          <w:lang w:val="ro-RO" w:eastAsia="ro-RO"/>
        </w:rPr>
        <w:t>Forward method</w:t>
      </w:r>
      <w:r>
        <w:rPr>
          <w:rFonts w:eastAsia="Times New Roman" w:cs="Times New Roman"/>
          <w:szCs w:val="24"/>
          <w:lang w:val="ro-RO" w:eastAsia="ro-RO"/>
        </w:rPr>
        <w:t xml:space="preserve">, diferenta aici fiind ca se va itera lista cu istoria nodurilor cu valoarea maxima iar </w:t>
      </w:r>
      <w:r w:rsidR="00E415AF">
        <w:rPr>
          <w:rFonts w:eastAsia="Times New Roman" w:cs="Times New Roman"/>
          <w:szCs w:val="24"/>
          <w:lang w:val="ro-RO" w:eastAsia="ro-RO"/>
        </w:rPr>
        <w:t>backtrackingul</w:t>
      </w:r>
      <w:r>
        <w:rPr>
          <w:rFonts w:eastAsia="Times New Roman" w:cs="Times New Roman"/>
          <w:szCs w:val="24"/>
          <w:lang w:val="ro-RO" w:eastAsia="ro-RO"/>
        </w:rPr>
        <w:t xml:space="preserve"> se va face de la nodul curent spre nodul posterior (nextNode) pana cand acesta devine Null (adica am evaluat intreaga propozitie/fraza).</w:t>
      </w:r>
    </w:p>
    <w:p w14:paraId="4EC7C674" w14:textId="02F0681E" w:rsidR="00B40102" w:rsidRDefault="00B40102" w:rsidP="00DD3D44">
      <w:pPr>
        <w:shd w:val="clear" w:color="auto" w:fill="FFFFFF"/>
        <w:spacing w:after="0" w:line="240" w:lineRule="auto"/>
        <w:rPr>
          <w:rFonts w:eastAsia="Times New Roman" w:cs="Times New Roman"/>
          <w:szCs w:val="24"/>
          <w:lang w:val="ro-RO" w:eastAsia="ro-RO"/>
        </w:rPr>
      </w:pPr>
    </w:p>
    <w:p w14:paraId="1341146D" w14:textId="0CAF0932" w:rsidR="00851D96" w:rsidRDefault="0010316F" w:rsidP="0010316F">
      <w:pPr>
        <w:pStyle w:val="Heading4"/>
      </w:pPr>
      <w:bookmarkStart w:id="45" w:name="_Toc41562357"/>
      <w:r w:rsidRPr="0010316F">
        <w:t>3.2.4.</w:t>
      </w:r>
      <w:r>
        <w:t>3</w:t>
      </w:r>
      <w:r w:rsidRPr="0010316F">
        <w:t xml:space="preserve">  </w:t>
      </w:r>
      <w:r w:rsidR="00851D96">
        <w:t>Bidirectional method</w:t>
      </w:r>
      <w:bookmarkEnd w:id="45"/>
    </w:p>
    <w:p w14:paraId="264DB7CE" w14:textId="77777777" w:rsidR="00685A6F" w:rsidRDefault="00851D96" w:rsidP="00851D96">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metoda combina ambele metode mentionate anterior, am descris in procesele anterioare ca se va pastra o lista de istoric cu nodurile finale pentru ambele metode, avand in vedere ca fiecare nod din lista de istoric reprezinta secventa de propozitie/fraza evaluata de metoda </w:t>
      </w:r>
      <w:r>
        <w:rPr>
          <w:rFonts w:eastAsia="Times New Roman" w:cs="Times New Roman"/>
          <w:szCs w:val="24"/>
          <w:lang w:val="ro-RO" w:eastAsia="ro-RO"/>
        </w:rPr>
        <w:lastRenderedPageBreak/>
        <w:t>respectiva, putem atunci compara fiecare nod din cele 2 liste si doar atunci cel</w:t>
      </w:r>
      <w:r w:rsidR="00685A6F">
        <w:rPr>
          <w:rFonts w:eastAsia="Times New Roman" w:cs="Times New Roman"/>
          <w:szCs w:val="24"/>
          <w:lang w:val="ro-RO" w:eastAsia="ro-RO"/>
        </w:rPr>
        <w:t xml:space="preserve">ui cu valoarea cea mai mare ii se va face backtrack pentru a obtine tag-urile finale predictionate. </w:t>
      </w:r>
    </w:p>
    <w:p w14:paraId="5BD70ADB" w14:textId="424B0B00" w:rsidR="00ED2176" w:rsidRDefault="00685A6F" w:rsidP="00851D96">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presupune ca valoarea cea mai mare a fost evaluata mai corect deoarece </w:t>
      </w:r>
      <w:r w:rsidR="00C4767F">
        <w:rPr>
          <w:rFonts w:eastAsia="Times New Roman" w:cs="Times New Roman"/>
          <w:szCs w:val="24"/>
          <w:lang w:val="ro-RO" w:eastAsia="ro-RO"/>
        </w:rPr>
        <w:t xml:space="preserve">asta inseamna </w:t>
      </w:r>
      <w:r>
        <w:rPr>
          <w:rFonts w:eastAsia="Times New Roman" w:cs="Times New Roman"/>
          <w:szCs w:val="24"/>
          <w:lang w:val="ro-RO" w:eastAsia="ro-RO"/>
        </w:rPr>
        <w:t>ca are o incredere mai mare acolo unde nodul este cu o probabilitate mai mare. Functia a metodei bidirectionale este urmatoarea:</w:t>
      </w:r>
    </w:p>
    <w:p w14:paraId="53F1D312" w14:textId="7F3B2BBB" w:rsidR="00B1243C" w:rsidRDefault="00B1243C" w:rsidP="00851D96">
      <w:pPr>
        <w:shd w:val="clear" w:color="auto" w:fill="FFFFFF"/>
        <w:spacing w:after="0" w:line="240" w:lineRule="auto"/>
        <w:ind w:firstLine="288"/>
        <w:rPr>
          <w:rFonts w:eastAsia="Times New Roman" w:cs="Times New Roman"/>
          <w:szCs w:val="24"/>
          <w:lang w:val="ro-RO" w:eastAsia="ro-RO"/>
        </w:rPr>
      </w:pPr>
    </w:p>
    <w:p w14:paraId="14891924" w14:textId="28330A43" w:rsidR="004C5DFE" w:rsidRDefault="00D3178A" w:rsidP="001524CF">
      <w:pPr>
        <w:shd w:val="clear" w:color="auto" w:fill="FFFFFF"/>
        <w:spacing w:after="0" w:line="240" w:lineRule="auto"/>
        <w:rPr>
          <w:rFonts w:eastAsia="Times New Roman" w:cs="Times New Roman"/>
          <w:szCs w:val="24"/>
          <w:lang w:val="ro-RO" w:eastAsia="ro-RO"/>
        </w:rPr>
      </w:pPr>
      <w:r w:rsidRPr="00D3178A">
        <w:rPr>
          <w:rFonts w:eastAsia="Times New Roman" w:cs="Times New Roman"/>
          <w:noProof/>
          <w:szCs w:val="24"/>
          <w:lang w:val="ro-RO" w:eastAsia="ro-RO"/>
        </w:rPr>
        <mc:AlternateContent>
          <mc:Choice Requires="wps">
            <w:drawing>
              <wp:inline distT="0" distB="0" distL="0" distR="0" wp14:anchorId="02C81FC7" wp14:editId="4FAAF70F">
                <wp:extent cx="5198165" cy="4850296"/>
                <wp:effectExtent l="0" t="0" r="21590" b="2667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165" cy="4850296"/>
                        </a:xfrm>
                        <a:prstGeom prst="rect">
                          <a:avLst/>
                        </a:prstGeom>
                        <a:solidFill>
                          <a:srgbClr val="FFFFFF"/>
                        </a:solidFill>
                        <a:ln w="9525">
                          <a:solidFill>
                            <a:srgbClr val="000000"/>
                          </a:solidFill>
                          <a:miter lim="800000"/>
                          <a:headEnd/>
                          <a:tailEnd/>
                        </a:ln>
                      </wps:spPr>
                      <wps:txbx>
                        <w:txbxContent>
                          <w:p w14:paraId="210F308B" w14:textId="4AAD0E30" w:rsidR="00BE3996" w:rsidRPr="00B1243C" w:rsidRDefault="00BE3996"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BE3996" w:rsidRPr="00B1243C" w:rsidRDefault="00BE3996"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BE3996" w:rsidRPr="00B1243C" w:rsidRDefault="00BE3996"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BE3996" w:rsidRPr="00B1243C" w:rsidRDefault="00BE3996"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BE3996" w:rsidRPr="00B1243C" w:rsidRDefault="00BE3996"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BE3996" w:rsidRPr="00B1243C" w:rsidRDefault="00BE3996" w:rsidP="00D3178A">
                            <w:pPr>
                              <w:shd w:val="clear" w:color="auto" w:fill="FFFFFF"/>
                              <w:spacing w:after="0" w:line="240" w:lineRule="auto"/>
                              <w:rPr>
                                <w:rFonts w:eastAsia="Times New Roman" w:cs="Times New Roman"/>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BE3996" w:rsidRDefault="00BE3996"/>
                        </w:txbxContent>
                      </wps:txbx>
                      <wps:bodyPr rot="0" vert="horz" wrap="square" lIns="91440" tIns="45720" rIns="91440" bIns="45720" anchor="t" anchorCtr="0">
                        <a:noAutofit/>
                      </wps:bodyPr>
                    </wps:wsp>
                  </a:graphicData>
                </a:graphic>
              </wp:inline>
            </w:drawing>
          </mc:Choice>
          <mc:Fallback>
            <w:pict>
              <v:shape w14:anchorId="02C81FC7" id="_x0000_s1064" type="#_x0000_t202" style="width:409.3pt;height:38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">
                <v:textbox>
                  <w:txbxContent>
                    <w:p w14:paraId="210F308B" w14:textId="4AAD0E30" w:rsidR="00BE3996" w:rsidRPr="00B1243C" w:rsidRDefault="00BE3996"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BE3996" w:rsidRPr="00B1243C" w:rsidRDefault="00BE3996"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BE3996" w:rsidRPr="00B1243C" w:rsidRDefault="00BE3996"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BE3996" w:rsidRPr="00B1243C" w:rsidRDefault="00BE3996"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BE3996" w:rsidRPr="00B1243C" w:rsidRDefault="00BE3996"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BE3996" w:rsidRPr="00B1243C" w:rsidRDefault="00BE3996"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BE3996" w:rsidRPr="00B1243C" w:rsidRDefault="00BE3996"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BE3996" w:rsidRPr="00B1243C" w:rsidRDefault="00BE3996"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BE3996" w:rsidRPr="00B1243C" w:rsidRDefault="00BE3996"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BE3996" w:rsidRPr="00B1243C" w:rsidRDefault="00BE3996"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BE3996" w:rsidRPr="00B1243C" w:rsidRDefault="00BE3996" w:rsidP="00D3178A">
                      <w:pPr>
                        <w:shd w:val="clear" w:color="auto" w:fill="FFFFFF"/>
                        <w:spacing w:after="0" w:line="240" w:lineRule="auto"/>
                        <w:rPr>
                          <w:rFonts w:eastAsia="Times New Roman" w:cs="Times New Roman"/>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BE3996" w:rsidRDefault="00BE3996"/>
                  </w:txbxContent>
                </v:textbox>
                <w10:anchorlock/>
              </v:shape>
            </w:pict>
          </mc:Fallback>
        </mc:AlternateContent>
      </w:r>
    </w:p>
    <w:p w14:paraId="52BEB4FE" w14:textId="1726DD44" w:rsidR="001524CF" w:rsidRDefault="001524CF" w:rsidP="001524CF">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Pentru cazul cand valorile nodurilor sunt egale (foarte rar) atunci cel mai probabil se indica aceeleasi tag-uri pentru propozitia/fraza respectiva si oricare metoda s-ar alege, rezultatul evaluarilor ar fi la fel. Logica codului este la fel cu cea mentionata la backtracking pentru metoda forward si pentru metoda backward.</w:t>
      </w:r>
    </w:p>
    <w:p w14:paraId="186389FE" w14:textId="27E166F6" w:rsidR="00AD781C" w:rsidRDefault="000D3BA4"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In urmatorul grafic, se poate vedea de cate ori se intra in branch-ul de backward, in cel de forward si de cate ori sunt</w:t>
      </w:r>
      <w:r w:rsidR="00AD781C">
        <w:rPr>
          <w:rFonts w:eastAsia="Times New Roman" w:cs="Times New Roman"/>
          <w:szCs w:val="24"/>
          <w:lang w:val="ro-RO" w:eastAsia="ro-RO"/>
        </w:rPr>
        <w:t xml:space="preserve"> valorile maxime pentru forward si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4E4EB49"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 xml:space="preserve">probabilitatea fiecarei metode sa fie alese in </w:t>
      </w:r>
      <w:r w:rsidR="00461717">
        <w:rPr>
          <w:sz w:val="20"/>
          <w:szCs w:val="20"/>
        </w:rPr>
        <w:t xml:space="preserve">functie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6B8CF88E" w:rsidR="00B23BF2" w:rsidRPr="00B23BF2" w:rsidRDefault="00A02F2C" w:rsidP="00F20CD5">
      <w:pPr>
        <w:pStyle w:val="Heading3"/>
        <w:numPr>
          <w:ilvl w:val="2"/>
          <w:numId w:val="5"/>
        </w:numPr>
      </w:pPr>
      <w:bookmarkStart w:id="46" w:name="_Toc41523270"/>
      <w:bookmarkStart w:id="47" w:name="_Toc41523543"/>
      <w:bookmarkStart w:id="48" w:name="_Toc41562358"/>
      <w:r>
        <w:t>Evaluation</w:t>
      </w:r>
      <w:bookmarkEnd w:id="46"/>
      <w:bookmarkEnd w:id="47"/>
      <w:bookmarkEnd w:id="48"/>
      <w:r w:rsidRPr="00A02F2C">
        <w:t xml:space="preserve"> </w:t>
      </w:r>
    </w:p>
    <w:p w14:paraId="52CDBB3F" w14:textId="65061959" w:rsidR="00A02F2C" w:rsidRDefault="00775FAE" w:rsidP="0019257A">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Dupa ce decodorul a emis</w:t>
      </w:r>
      <w:r w:rsidR="0019257A">
        <w:rPr>
          <w:rFonts w:eastAsia="Times New Roman" w:cs="Times New Roman"/>
          <w:szCs w:val="24"/>
          <w:lang w:val="ro-RO" w:eastAsia="ro-RO"/>
        </w:rPr>
        <w:t xml:space="preserve"> tag-urile predictionate</w:t>
      </w:r>
      <w:r w:rsidR="00D27604">
        <w:rPr>
          <w:rFonts w:eastAsia="Times New Roman" w:cs="Times New Roman"/>
          <w:szCs w:val="24"/>
          <w:lang w:val="ro-RO" w:eastAsia="ro-RO"/>
        </w:rPr>
        <w:t xml:space="preserve"> pentru setul de testare</w:t>
      </w:r>
      <w:r w:rsidR="0019257A">
        <w:rPr>
          <w:rFonts w:eastAsia="Times New Roman" w:cs="Times New Roman"/>
          <w:szCs w:val="24"/>
          <w:lang w:val="ro-RO" w:eastAsia="ro-RO"/>
        </w:rPr>
        <w:t xml:space="preserve">, va trebuii sa evaluam daca aceste tag-uri sunt corecte. Cum algoritmul </w:t>
      </w:r>
      <w:r w:rsidR="00D27604">
        <w:rPr>
          <w:rFonts w:eastAsia="Times New Roman" w:cs="Times New Roman"/>
          <w:szCs w:val="24"/>
          <w:lang w:val="ro-RO" w:eastAsia="ro-RO"/>
        </w:rPr>
        <w:t>acesta</w:t>
      </w:r>
      <w:r w:rsidR="0019257A">
        <w:rPr>
          <w:rFonts w:eastAsia="Times New Roman" w:cs="Times New Roman"/>
          <w:szCs w:val="24"/>
          <w:lang w:val="ro-RO" w:eastAsia="ro-RO"/>
        </w:rPr>
        <w:t xml:space="preserve"> este unul de invatare supervizat</w:t>
      </w:r>
      <w:r w:rsidR="006A4CF9">
        <w:rPr>
          <w:rFonts w:eastAsia="Times New Roman" w:cs="Times New Roman"/>
          <w:szCs w:val="24"/>
          <w:lang w:val="ro-RO" w:eastAsia="ro-RO"/>
        </w:rPr>
        <w:t>a</w:t>
      </w:r>
      <w:r w:rsidR="0019257A">
        <w:rPr>
          <w:rFonts w:eastAsia="Times New Roman" w:cs="Times New Roman"/>
          <w:szCs w:val="24"/>
          <w:lang w:val="ro-RO" w:eastAsia="ro-RO"/>
        </w:rPr>
        <w:t xml:space="preserve">, avem si informatii </w:t>
      </w:r>
      <w:r w:rsidR="00D27604">
        <w:rPr>
          <w:rFonts w:eastAsia="Times New Roman" w:cs="Times New Roman"/>
          <w:szCs w:val="24"/>
          <w:lang w:val="ro-RO" w:eastAsia="ro-RO"/>
        </w:rPr>
        <w:t>legate de tag-urile corecte a setului de testare</w:t>
      </w:r>
      <w:r w:rsidR="006A4CF9">
        <w:rPr>
          <w:rFonts w:eastAsia="Times New Roman" w:cs="Times New Roman"/>
          <w:szCs w:val="24"/>
          <w:lang w:val="ro-RO" w:eastAsia="ro-RO"/>
        </w:rPr>
        <w:t>, cu toate ca nu se folosesc aceste informatii, acestea sunt foarte folositoare atunci cand se doreste evaluarea modelului</w:t>
      </w:r>
      <w:r w:rsidR="00047BC9">
        <w:rPr>
          <w:rFonts w:eastAsia="Times New Roman" w:cs="Times New Roman"/>
          <w:szCs w:val="24"/>
          <w:lang w:val="ro-RO" w:eastAsia="ro-RO"/>
        </w:rPr>
        <w:t>. Evaluarea pentru acest model este impartita in 2 categorii:</w:t>
      </w:r>
    </w:p>
    <w:p w14:paraId="360767DE" w14:textId="41FE16B9" w:rsidR="00047BC9" w:rsidRDefault="00047BC9" w:rsidP="00F20CD5">
      <w:pPr>
        <w:pStyle w:val="ListParagraph"/>
        <w:numPr>
          <w:ilvl w:val="0"/>
          <w:numId w:val="4"/>
        </w:num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 xml:space="preserve">Evaluarea acuratatii ”naive” </w:t>
      </w:r>
    </w:p>
    <w:p w14:paraId="74DE2B9D" w14:textId="7E01877A" w:rsidR="00047BC9" w:rsidRPr="00047BC9" w:rsidRDefault="00047BC9" w:rsidP="00F20CD5">
      <w:pPr>
        <w:pStyle w:val="ListParagraph"/>
        <w:numPr>
          <w:ilvl w:val="0"/>
          <w:numId w:val="4"/>
        </w:num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Evaluarea matricii de confuzie</w:t>
      </w:r>
    </w:p>
    <w:p w14:paraId="01134D77" w14:textId="77777777" w:rsidR="006A4CF9" w:rsidRDefault="006A4CF9" w:rsidP="0019257A">
      <w:pPr>
        <w:shd w:val="clear" w:color="auto" w:fill="FFFFFF"/>
        <w:spacing w:after="0" w:line="240" w:lineRule="auto"/>
        <w:ind w:firstLine="288"/>
        <w:rPr>
          <w:rFonts w:eastAsia="Times New Roman" w:cs="Times New Roman"/>
          <w:szCs w:val="24"/>
          <w:lang w:val="ro-RO" w:eastAsia="ro-RO"/>
        </w:rPr>
      </w:pPr>
    </w:p>
    <w:p w14:paraId="6411A1BB" w14:textId="47F64757" w:rsidR="00047BC9" w:rsidRDefault="0010316F" w:rsidP="0010316F">
      <w:pPr>
        <w:pStyle w:val="Heading4"/>
      </w:pPr>
      <w:bookmarkStart w:id="49" w:name="_Toc41562359"/>
      <w:r>
        <w:t xml:space="preserve">3.2.5.1  </w:t>
      </w:r>
      <w:r w:rsidR="00047BC9">
        <w:t>Naive accuracy</w:t>
      </w:r>
      <w:bookmarkEnd w:id="49"/>
    </w:p>
    <w:p w14:paraId="063D68B0" w14:textId="6BF3FCE1" w:rsidR="00ED2176" w:rsidRDefault="00047BC9"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Aceasta metoda simpla de evaluare presupune calcularea numarului de tag-uri predictionate corect pe</w:t>
      </w:r>
      <w:r w:rsidR="00785CFD">
        <w:rPr>
          <w:rFonts w:eastAsia="Times New Roman" w:cs="Times New Roman"/>
          <w:szCs w:val="24"/>
          <w:lang w:val="ro-RO" w:eastAsia="ro-RO"/>
        </w:rPr>
        <w:t xml:space="preserve"> (supra)</w:t>
      </w:r>
      <w:r>
        <w:rPr>
          <w:rFonts w:eastAsia="Times New Roman" w:cs="Times New Roman"/>
          <w:szCs w:val="24"/>
          <w:lang w:val="ro-RO" w:eastAsia="ro-RO"/>
        </w:rPr>
        <w:t xml:space="preserve"> numarul total de tag-uri predictionate. Aceasta este de fapt, acuratetea totala pentru toate cuvintele/token-urile din setul de testare. Pentru acest tip de model, acuratetea pentru cuvintele cunoscute si separat pentru cuvintele necunoscute este foarte utila deoarece </w:t>
      </w:r>
      <w:r w:rsidR="003D1B11">
        <w:rPr>
          <w:rFonts w:eastAsia="Times New Roman" w:cs="Times New Roman"/>
          <w:szCs w:val="24"/>
          <w:lang w:val="ro-RO" w:eastAsia="ro-RO"/>
        </w:rPr>
        <w:t>putem vedea separat acuratetea modelului Markov si cea a modelului pentru cuvinte necunoscute.</w:t>
      </w:r>
    </w:p>
    <w:p w14:paraId="083CA3AD" w14:textId="22310C7E" w:rsidR="003D1B11" w:rsidRDefault="003D1B11" w:rsidP="00DD3D44">
      <w:pPr>
        <w:shd w:val="clear" w:color="auto" w:fill="FFFFFF"/>
        <w:spacing w:after="0" w:line="240" w:lineRule="auto"/>
        <w:rPr>
          <w:rFonts w:eastAsia="Times New Roman" w:cs="Times New Roman"/>
          <w:szCs w:val="24"/>
          <w:lang w:val="ro-RO" w:eastAsia="ro-RO"/>
        </w:rPr>
      </w:pPr>
      <w:r>
        <w:rPr>
          <w:rFonts w:eastAsia="Times New Roman" w:cs="Times New Roman"/>
          <w:szCs w:val="24"/>
          <w:lang w:val="ro-RO" w:eastAsia="ro-RO"/>
        </w:rPr>
        <w:tab/>
        <w:t>Functia care implementeaza acuratetea naiva este urmatoarea:</w:t>
      </w:r>
    </w:p>
    <w:p w14:paraId="4EB8FCA3" w14:textId="29C0E244" w:rsidR="003D1B11" w:rsidRDefault="003D1B11" w:rsidP="00DD3D44">
      <w:pPr>
        <w:shd w:val="clear" w:color="auto" w:fill="FFFFFF"/>
        <w:spacing w:after="0" w:line="240" w:lineRule="auto"/>
        <w:rPr>
          <w:rFonts w:eastAsia="Times New Roman" w:cs="Times New Roman"/>
          <w:szCs w:val="24"/>
          <w:lang w:val="ro-RO" w:eastAsia="ro-RO"/>
        </w:rPr>
      </w:pPr>
    </w:p>
    <w:p w14:paraId="27A785A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297AE216"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3E257CD1"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064FB7D5"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37A01D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40F0081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1D4EC35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A826BCD"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6189EC0C" w14:textId="4403A7CF" w:rsidR="00AD706D" w:rsidRPr="003D1B11" w:rsidRDefault="00AD706D" w:rsidP="003D1B11">
      <w:pPr>
        <w:shd w:val="clear" w:color="auto" w:fill="FFFFFF"/>
        <w:spacing w:after="0" w:line="240" w:lineRule="auto"/>
        <w:rPr>
          <w:rFonts w:eastAsia="Times New Roman" w:cs="Times New Roman"/>
          <w:szCs w:val="24"/>
          <w:lang w:val="ro-RO" w:eastAsia="ro-RO"/>
        </w:rPr>
      </w:pPr>
      <w:r w:rsidRPr="00AD706D">
        <w:rPr>
          <w:rFonts w:eastAsia="Times New Roman" w:cs="Times New Roman"/>
          <w:noProof/>
          <w:szCs w:val="24"/>
          <w:lang w:val="ro-RO" w:eastAsia="ro-RO"/>
        </w:rPr>
        <w:lastRenderedPageBreak/>
        <mc:AlternateContent>
          <mc:Choice Requires="wps">
            <w:drawing>
              <wp:inline distT="0" distB="0" distL="0" distR="0" wp14:anchorId="26551568" wp14:editId="707CE812">
                <wp:extent cx="5118652" cy="4432852"/>
                <wp:effectExtent l="0" t="0" r="25400" b="2540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652" cy="4432852"/>
                        </a:xfrm>
                        <a:prstGeom prst="rect">
                          <a:avLst/>
                        </a:prstGeom>
                        <a:solidFill>
                          <a:srgbClr val="FFFFFF"/>
                        </a:solidFill>
                        <a:ln w="9525">
                          <a:solidFill>
                            <a:srgbClr val="000000"/>
                          </a:solidFill>
                          <a:miter lim="800000"/>
                          <a:headEnd/>
                          <a:tailEnd/>
                        </a:ln>
                      </wps:spPr>
                      <wps:txbx>
                        <w:txbxContent>
                          <w:p w14:paraId="21C62478" w14:textId="366EE5C1" w:rsidR="00BE3996" w:rsidRDefault="00BE3996"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BE3996"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BE3996"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BE3996" w:rsidRPr="003D1B11"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BE3996" w:rsidRPr="003D1B11" w:rsidRDefault="00BE3996"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BE3996" w:rsidRPr="003D1B11" w:rsidRDefault="00BE3996"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BE3996" w:rsidRPr="003D1B11" w:rsidRDefault="00BE3996"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BE3996" w:rsidRPr="003D1B11" w:rsidRDefault="00BE3996"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BE3996" w:rsidRPr="003D1B11" w:rsidRDefault="00BE3996"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BE3996" w:rsidRPr="003D1B11" w:rsidRDefault="00BE3996"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BE3996" w:rsidRPr="003D1B11" w:rsidRDefault="00BE3996"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BE3996" w:rsidRPr="003D1B11" w:rsidRDefault="00BE3996"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BE3996" w:rsidRDefault="00BE3996"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BE3996" w:rsidRDefault="00BE3996"/>
                        </w:txbxContent>
                      </wps:txbx>
                      <wps:bodyPr rot="0" vert="horz" wrap="square" lIns="91440" tIns="45720" rIns="91440" bIns="45720" anchor="t" anchorCtr="0">
                        <a:noAutofit/>
                      </wps:bodyPr>
                    </wps:wsp>
                  </a:graphicData>
                </a:graphic>
              </wp:inline>
            </w:drawing>
          </mc:Choice>
          <mc:Fallback>
            <w:pict>
              <v:shape w14:anchorId="26551568" id="_x0000_s1065" type="#_x0000_t202" style="width:403.05pt;height:3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hbKQIAAE8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">
                <v:textbox>
                  <w:txbxContent>
                    <w:p w14:paraId="21C62478" w14:textId="366EE5C1" w:rsidR="00BE3996" w:rsidRDefault="00BE3996"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BE3996"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BE3996"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BE3996" w:rsidRPr="003D1B11" w:rsidRDefault="00BE3996"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BE3996" w:rsidRPr="003D1B11" w:rsidRDefault="00BE3996"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BE3996" w:rsidRPr="003D1B11" w:rsidRDefault="00BE3996"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BE3996" w:rsidRPr="003D1B11" w:rsidRDefault="00BE3996"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BE3996" w:rsidRPr="003D1B11" w:rsidRDefault="00BE3996"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BE3996" w:rsidRPr="003D1B11" w:rsidRDefault="00BE3996"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BE3996" w:rsidRPr="003D1B11" w:rsidRDefault="00BE3996"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BE3996" w:rsidRPr="003D1B11" w:rsidRDefault="00BE3996"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BE3996" w:rsidRPr="003D1B11" w:rsidRDefault="00BE3996"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BE3996" w:rsidRPr="003D1B11" w:rsidRDefault="00BE3996"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BE3996" w:rsidRPr="003D1B11" w:rsidRDefault="00BE3996"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BE3996" w:rsidRPr="003D1B11" w:rsidRDefault="00BE3996"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BE3996" w:rsidRPr="003D1B11" w:rsidRDefault="00BE3996"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BE3996" w:rsidRDefault="00BE3996"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BE3996" w:rsidRDefault="00BE3996"/>
                  </w:txbxContent>
                </v:textbox>
                <w10:anchorlock/>
              </v:shape>
            </w:pict>
          </mc:Fallback>
        </mc:AlternateContent>
      </w:r>
    </w:p>
    <w:p w14:paraId="67B51781" w14:textId="42CAFE46" w:rsidR="003D1B11" w:rsidRDefault="009A002A" w:rsidP="009A002A">
      <w:pPr>
        <w:shd w:val="clear" w:color="auto" w:fill="FFFFFF"/>
        <w:spacing w:after="0" w:line="240" w:lineRule="auto"/>
        <w:ind w:firstLine="288"/>
        <w:rPr>
          <w:rFonts w:eastAsia="Times New Roman" w:cs="Times New Roman"/>
          <w:szCs w:val="24"/>
          <w:lang w:val="ro-RO" w:eastAsia="ro-RO"/>
        </w:rPr>
      </w:pPr>
      <w:r>
        <w:rPr>
          <w:rFonts w:eastAsia="Times New Roman" w:cs="Times New Roman"/>
          <w:szCs w:val="24"/>
          <w:lang w:val="ro-RO" w:eastAsia="ro-RO"/>
        </w:rPr>
        <w:t xml:space="preserve">Aceasta functie are un parametru de intrare unde se poate seta ce fel de acuratete se doreste la returnare, ’k+u’ este acuratetea generala, ’k’ este acuratetea pentru cuvinte cunoscute si ’u’ este acuratetea pentru cuvinte necunoscute. Functia foloseste Set-ul de cuvinte necunoscute care a fost incarcat la decodare. </w:t>
      </w:r>
      <w:r w:rsidR="00E62567">
        <w:rPr>
          <w:rFonts w:eastAsia="Times New Roman" w:cs="Times New Roman"/>
          <w:szCs w:val="24"/>
          <w:lang w:val="ro-RO" w:eastAsia="ro-RO"/>
        </w:rPr>
        <w:t>Acuratetea finala se va calcula cu ca wordsHit (incrementat daca tag-ul la indexul i pentru setul de testare este aceelasi cu tag-ul predictionat la indexul i)</w:t>
      </w:r>
      <w:r w:rsidR="0058486E">
        <w:rPr>
          <w:rFonts w:eastAsia="Times New Roman" w:cs="Times New Roman"/>
          <w:szCs w:val="24"/>
          <w:lang w:val="ro-RO" w:eastAsia="ro-RO"/>
        </w:rPr>
        <w:t xml:space="preserve"> supra numarul total de cuvinte. In momentul cand se alege acuratetea pentru cuvinte cunoscute, metoda verifica daca la indexul curent acest cuvant se afla si in setul de cuvinte necunoscute,</w:t>
      </w:r>
      <w:r w:rsidR="000B2767">
        <w:rPr>
          <w:rFonts w:eastAsia="Times New Roman" w:cs="Times New Roman"/>
          <w:szCs w:val="24"/>
          <w:lang w:val="ro-RO" w:eastAsia="ro-RO"/>
        </w:rPr>
        <w:t xml:space="preserve"> daca nu se afla atunci acesta continua normal cu evaluarea wordsHit, daca se afla atunci se trece la indexul urmator fara sa fie procesat si acest cuvant/token. Pentru cuvintele necunoscute, procesul este asemanator pentru acuratetea cuvintelor necunoscute.</w:t>
      </w:r>
    </w:p>
    <w:p w14:paraId="1BD6E3E3" w14:textId="77777777" w:rsidR="00ED2176" w:rsidRPr="00DD3D44" w:rsidRDefault="00ED2176" w:rsidP="00DD3D44">
      <w:pPr>
        <w:shd w:val="clear" w:color="auto" w:fill="FFFFFF"/>
        <w:spacing w:after="0" w:line="240" w:lineRule="auto"/>
        <w:rPr>
          <w:rFonts w:eastAsia="Times New Roman" w:cs="Times New Roman"/>
          <w:szCs w:val="24"/>
          <w:lang w:val="ro-RO" w:eastAsia="ro-RO"/>
        </w:rPr>
      </w:pPr>
    </w:p>
    <w:p w14:paraId="6D2346F8" w14:textId="7D6DE7B4" w:rsidR="00774D5D" w:rsidRDefault="0010316F" w:rsidP="0010316F">
      <w:pPr>
        <w:pStyle w:val="Heading4"/>
      </w:pPr>
      <w:bookmarkStart w:id="50" w:name="_Toc41562360"/>
      <w:r>
        <w:t xml:space="preserve">3.2.5.2  </w:t>
      </w:r>
      <w:r w:rsidR="00774D5D">
        <w:t>Confusion matrix</w:t>
      </w:r>
      <w:bookmarkEnd w:id="50"/>
    </w:p>
    <w:p w14:paraId="46643BC9" w14:textId="0E5656EE" w:rsidR="00704835" w:rsidRPr="00704835" w:rsidRDefault="001B5E32" w:rsidP="00704835">
      <w:pPr>
        <w:ind w:firstLine="288"/>
        <w:rPr>
          <w:rFonts w:cs="Times New Roman"/>
          <w:szCs w:val="24"/>
        </w:rPr>
      </w:pPr>
      <w:r>
        <w:rPr>
          <w:rFonts w:cs="Times New Roman"/>
          <w:szCs w:val="24"/>
        </w:rPr>
        <w:t xml:space="preserve">Matricea de confuzie, cunoscuta si ca matricea de eroare, este un tabel specific care permite vizualizarea performantei unui algoritm de invatare supervizata. Liniile tabelului reprezinta </w:t>
      </w:r>
      <w:r w:rsidR="00701B27">
        <w:rPr>
          <w:rFonts w:cs="Times New Roman"/>
          <w:szCs w:val="24"/>
        </w:rPr>
        <w:t>clasa reala (tag-ul corect) iar coloanele reprezinta clasa predictionata (tag-ul predictionat de decodor)</w:t>
      </w:r>
      <w:r w:rsidR="00A354EA">
        <w:rPr>
          <w:rFonts w:cs="Times New Roman"/>
          <w:szCs w:val="24"/>
        </w:rPr>
        <w:t xml:space="preserve"> [].</w:t>
      </w:r>
      <w:r w:rsidR="00E315EC">
        <w:rPr>
          <w:rFonts w:cs="Times New Roman"/>
          <w:szCs w:val="24"/>
        </w:rPr>
        <w:t xml:space="preserve"> Acest tabel este foarte </w:t>
      </w:r>
      <w:r w:rsidR="00042874">
        <w:rPr>
          <w:rFonts w:cs="Times New Roman"/>
          <w:szCs w:val="24"/>
        </w:rPr>
        <w:t>util</w:t>
      </w:r>
      <w:r w:rsidR="00E315EC">
        <w:rPr>
          <w:rFonts w:cs="Times New Roman"/>
          <w:szCs w:val="24"/>
        </w:rPr>
        <w:t xml:space="preserve"> atunci cand se evalueaza algoritmul pe</w:t>
      </w:r>
      <w:r w:rsidR="00042874">
        <w:rPr>
          <w:rFonts w:cs="Times New Roman"/>
          <w:szCs w:val="24"/>
        </w:rPr>
        <w:t xml:space="preserve"> mai multe clase (multi-class classification), obtinem metrici de evaluare pentru fiecare clasa iar metrica totala este media metricilor tuturor claselor.</w:t>
      </w:r>
    </w:p>
    <w:p w14:paraId="3B30452D" w14:textId="77777777" w:rsidR="00701B27" w:rsidRDefault="00701B27" w:rsidP="00701B27">
      <w:pPr>
        <w:keepNext/>
        <w:jc w:val="center"/>
      </w:pPr>
      <w:r>
        <w:rPr>
          <w:rFonts w:cs="Times New Roman"/>
          <w:b/>
          <w:bCs/>
          <w:noProof/>
          <w:sz w:val="28"/>
          <w:szCs w:val="28"/>
        </w:rPr>
        <w:lastRenderedPageBreak/>
        <w:drawing>
          <wp:inline distT="0" distB="0" distL="0" distR="0" wp14:anchorId="757E6B35" wp14:editId="647781A8">
            <wp:extent cx="3743325" cy="3153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762453" cy="3169405"/>
                    </a:xfrm>
                    <a:prstGeom prst="rect">
                      <a:avLst/>
                    </a:prstGeom>
                  </pic:spPr>
                </pic:pic>
              </a:graphicData>
            </a:graphic>
          </wp:inline>
        </w:drawing>
      </w:r>
    </w:p>
    <w:p w14:paraId="635DDE93" w14:textId="65C3DBD6" w:rsidR="004921BB" w:rsidRDefault="00701B27" w:rsidP="00701B27">
      <w:pPr>
        <w:pStyle w:val="Caption"/>
        <w:jc w:val="center"/>
        <w:rPr>
          <w:rFonts w:cs="Times New Roman"/>
          <w:b/>
          <w:bCs/>
          <w:sz w:val="28"/>
          <w:szCs w:val="28"/>
        </w:rPr>
      </w:pPr>
      <w:r>
        <w:t>Figura 3.8 – matricea de confuzie – informatii []</w:t>
      </w:r>
    </w:p>
    <w:p w14:paraId="272517C1" w14:textId="5469D428" w:rsidR="008A1651" w:rsidRDefault="008A1651" w:rsidP="00A6128F">
      <w:pPr>
        <w:ind w:firstLine="288"/>
        <w:rPr>
          <w:rFonts w:cs="Times New Roman"/>
          <w:szCs w:val="24"/>
        </w:rPr>
      </w:pPr>
      <w:r>
        <w:rPr>
          <w:rFonts w:cs="Times New Roman"/>
          <w:szCs w:val="24"/>
        </w:rPr>
        <w:t>Fiecare clasa unica din setul de testare va avea propia ei matrice</w:t>
      </w:r>
      <w:r w:rsidR="006D654F">
        <w:rPr>
          <w:rFonts w:cs="Times New Roman"/>
          <w:szCs w:val="24"/>
        </w:rPr>
        <w:t xml:space="preserve"> de confuzie</w:t>
      </w:r>
      <w:r>
        <w:rPr>
          <w:rFonts w:cs="Times New Roman"/>
          <w:szCs w:val="24"/>
        </w:rPr>
        <w:t>, cele 4 valori tp, tn, fp, fn vor fi la inceput initializate cu 0 si vor creste in timp ce se itereaza setul de testare cu clasa predictionata.</w:t>
      </w:r>
    </w:p>
    <w:p w14:paraId="617B3819" w14:textId="30181687" w:rsidR="00A354EA" w:rsidRDefault="00CD004E" w:rsidP="00A6128F">
      <w:pPr>
        <w:ind w:firstLine="288"/>
        <w:rPr>
          <w:rFonts w:cs="Times New Roman"/>
          <w:szCs w:val="24"/>
        </w:rPr>
      </w:pPr>
      <w:r>
        <w:rPr>
          <w:rFonts w:cs="Times New Roman"/>
          <w:szCs w:val="24"/>
        </w:rPr>
        <w:t xml:space="preserve">Metricile de evaluare </w:t>
      </w:r>
      <w:r w:rsidR="00A6128F">
        <w:rPr>
          <w:rFonts w:cs="Times New Roman"/>
          <w:szCs w:val="24"/>
        </w:rPr>
        <w:t>care se pot realiza in urma utilizarii unei matricii de confuzie si care sunt implementate in sistem sunt:</w:t>
      </w:r>
    </w:p>
    <w:p w14:paraId="3FF01E57" w14:textId="6AF1A6E7" w:rsidR="00A6128F" w:rsidRDefault="006D6D9D" w:rsidP="00A6128F">
      <w:pPr>
        <w:ind w:firstLine="288"/>
        <w:rPr>
          <w:rFonts w:cs="Times New Roman"/>
          <w:szCs w:val="24"/>
        </w:rPr>
      </w:pPr>
      <w:r>
        <w:rPr>
          <w:rFonts w:cs="Times New Roman"/>
          <w:b/>
          <w:bCs/>
          <w:szCs w:val="24"/>
        </w:rPr>
        <w:t>Accuracy</w:t>
      </w:r>
      <w:r w:rsidR="00A6128F">
        <w:rPr>
          <w:rFonts w:cs="Times New Roman"/>
          <w:szCs w:val="24"/>
        </w:rPr>
        <w:t>: aceasta aici ia in calcul si cazurile cand clasa nu apare nici pentru setul de test si nici nu a fost predictionata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336E0B20"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incearca sa</w:t>
      </w:r>
      <w:r w:rsidR="0080345D">
        <w:rPr>
          <w:rFonts w:eastAsiaTheme="minorEastAsia" w:cs="Times New Roman"/>
          <w:szCs w:val="24"/>
        </w:rPr>
        <w:t xml:space="preserve"> raspund</w:t>
      </w:r>
      <w:r w:rsidR="00D8522D">
        <w:rPr>
          <w:rFonts w:eastAsiaTheme="minorEastAsia" w:cs="Times New Roman"/>
          <w:szCs w:val="24"/>
        </w:rPr>
        <w:t>a</w:t>
      </w:r>
      <w:r w:rsidR="0080345D">
        <w:rPr>
          <w:rFonts w:eastAsiaTheme="minorEastAsia" w:cs="Times New Roman"/>
          <w:szCs w:val="24"/>
        </w:rPr>
        <w:t xml:space="preserve"> la intrebarea</w:t>
      </w:r>
      <w:r w:rsidR="00D8522D">
        <w:rPr>
          <w:rFonts w:eastAsiaTheme="minorEastAsia" w:cs="Times New Roman"/>
          <w:szCs w:val="24"/>
        </w:rPr>
        <w:t>:</w:t>
      </w:r>
      <w:r w:rsidR="0080345D">
        <w:rPr>
          <w:rFonts w:eastAsiaTheme="minorEastAsia" w:cs="Times New Roman"/>
          <w:szCs w:val="24"/>
        </w:rPr>
        <w:t xml:space="preserve"> “Ce proportie identificata pozitiv (tp) este si corecta?”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45176E48" w:rsidR="0080345D" w:rsidRDefault="006D6D9D" w:rsidP="006D6D9D">
      <w:pPr>
        <w:ind w:firstLine="288"/>
        <w:rPr>
          <w:rFonts w:eastAsiaTheme="minorEastAsia" w:cs="Times New Roman"/>
          <w:szCs w:val="24"/>
        </w:rPr>
      </w:pPr>
      <w:r>
        <w:rPr>
          <w:rFonts w:eastAsiaTheme="minorEastAsia" w:cs="Times New Roman"/>
          <w:b/>
          <w:bCs/>
          <w:szCs w:val="24"/>
        </w:rPr>
        <w:t>Recall</w:t>
      </w:r>
      <w:r w:rsidR="0080345D">
        <w:rPr>
          <w:rFonts w:eastAsiaTheme="minorEastAsia" w:cs="Times New Roman"/>
          <w:szCs w:val="24"/>
        </w:rPr>
        <w:t xml:space="preserve">: </w:t>
      </w:r>
      <w:r w:rsidR="00D8522D">
        <w:rPr>
          <w:rFonts w:eastAsiaTheme="minorEastAsia" w:cs="Times New Roman"/>
          <w:szCs w:val="24"/>
        </w:rPr>
        <w:t>se refera la procentajul tuturor rezultatelor relevante corect clasificate de algoritm. Aceasta incearca sa raspunda la intrebarea: “Ce proportie identificata pozitiv (tp) a fost identificata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459395E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4FCE685A" w:rsidR="00784BF8" w:rsidRDefault="00784BF8" w:rsidP="006D6D9D">
      <w:pPr>
        <w:ind w:firstLine="288"/>
        <w:rPr>
          <w:rFonts w:eastAsiaTheme="minorEastAsia" w:cs="Times New Roman"/>
          <w:szCs w:val="24"/>
        </w:rPr>
      </w:pPr>
      <w:r>
        <w:rPr>
          <w:rFonts w:eastAsiaTheme="minorEastAsia" w:cs="Times New Roman"/>
          <w:b/>
          <w:bCs/>
          <w:szCs w:val="24"/>
        </w:rPr>
        <w:lastRenderedPageBreak/>
        <w:t>Specificity (True Negative Rate)</w:t>
      </w:r>
      <w:r>
        <w:rPr>
          <w:rFonts w:eastAsiaTheme="minorEastAsia" w:cs="Times New Roman"/>
          <w:szCs w:val="24"/>
        </w:rPr>
        <w:t>:</w:t>
      </w:r>
      <w:r w:rsidR="00532207">
        <w:rPr>
          <w:rFonts w:eastAsiaTheme="minorEastAsia" w:cs="Times New Roman"/>
          <w:szCs w:val="24"/>
        </w:rPr>
        <w:t xml:space="preserve"> reprezinta proportia a rezultatelor negative, corect identificate ca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0330A380"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reprezinta media armonica dintre precizie si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07967CBF"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formula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redusa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A41A79"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BBA1EE8" w:rsidR="004921BB" w:rsidRDefault="00551D99" w:rsidP="004921BB">
      <w:pPr>
        <w:rPr>
          <w:rFonts w:cs="Times New Roman"/>
          <w:szCs w:val="24"/>
        </w:rPr>
      </w:pPr>
      <w:r>
        <w:rPr>
          <w:rFonts w:cs="Times New Roman"/>
          <w:szCs w:val="24"/>
        </w:rPr>
        <w:t>Implementarea acestor metrici de evaluare se face in functia urmatoare:</w:t>
      </w:r>
    </w:p>
    <w:p w14:paraId="5E748B9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10838B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5BA1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82B4ED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49A401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A5976E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B4B48D"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196CB42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ADC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4D3E649"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102466C"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34F89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3CEF03"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9AA036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436603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F284DBE"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056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2214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BBE090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41F00A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F2677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794A56A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63F8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5AB7EB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3E0E1F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9F31C57" w14:textId="6FB391F2" w:rsidR="00A06364" w:rsidRPr="00551D99" w:rsidRDefault="00A26DE9" w:rsidP="00551D99">
      <w:pPr>
        <w:shd w:val="clear" w:color="auto" w:fill="FFFFFF"/>
        <w:spacing w:after="0" w:line="240" w:lineRule="auto"/>
        <w:rPr>
          <w:rFonts w:eastAsia="Times New Roman" w:cs="Times New Roman"/>
          <w:szCs w:val="24"/>
          <w:lang w:val="ro-RO" w:eastAsia="ro-RO"/>
        </w:rPr>
      </w:pPr>
      <w:r w:rsidRPr="00A26DE9">
        <w:rPr>
          <w:rFonts w:eastAsia="Times New Roman" w:cs="Times New Roman"/>
          <w:noProof/>
          <w:szCs w:val="24"/>
          <w:lang w:val="ro-RO" w:eastAsia="ro-RO"/>
        </w:rPr>
        <w:lastRenderedPageBreak/>
        <mc:AlternateContent>
          <mc:Choice Requires="wps">
            <w:drawing>
              <wp:inline distT="0" distB="0" distL="0" distR="0" wp14:anchorId="56F2D970" wp14:editId="01D72585">
                <wp:extent cx="5903844" cy="7434469"/>
                <wp:effectExtent l="0" t="0" r="20955" b="1460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7434469"/>
                        </a:xfrm>
                        <a:prstGeom prst="rect">
                          <a:avLst/>
                        </a:prstGeom>
                        <a:solidFill>
                          <a:srgbClr val="FFFFFF"/>
                        </a:solidFill>
                        <a:ln w="9525">
                          <a:solidFill>
                            <a:srgbClr val="000000"/>
                          </a:solidFill>
                          <a:miter lim="800000"/>
                          <a:headEnd/>
                          <a:tailEnd/>
                        </a:ln>
                      </wps:spPr>
                      <wps:txbx>
                        <w:txbxContent>
                          <w:p w14:paraId="461D7CD8" w14:textId="59C11463" w:rsidR="00BE3996" w:rsidRDefault="00BE3996"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BE3996" w:rsidRDefault="00BE3996"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BE3996" w:rsidRPr="00551D99" w:rsidRDefault="00BE3996"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BE3996" w:rsidRPr="00551D99" w:rsidRDefault="00BE3996"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BE3996" w:rsidRDefault="00BE3996"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BE3996"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BE3996" w:rsidRPr="00551D99" w:rsidRDefault="00BE3996"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BE3996"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BE3996" w:rsidRPr="00551D99" w:rsidRDefault="00BE3996"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BE3996" w:rsidRDefault="00BE3996"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BE3996" w:rsidRDefault="00BE3996"/>
                        </w:txbxContent>
                      </wps:txbx>
                      <wps:bodyPr rot="0" vert="horz" wrap="square" lIns="91440" tIns="45720" rIns="91440" bIns="45720" anchor="t" anchorCtr="0">
                        <a:noAutofit/>
                      </wps:bodyPr>
                    </wps:wsp>
                  </a:graphicData>
                </a:graphic>
              </wp:inline>
            </w:drawing>
          </mc:Choice>
          <mc:Fallback>
            <w:pict>
              <v:shape w14:anchorId="56F2D970" id="_x0000_s1066" type="#_x0000_t202" style="width:464.85pt;height:5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">
                <v:textbox>
                  <w:txbxContent>
                    <w:p w14:paraId="461D7CD8" w14:textId="59C11463" w:rsidR="00BE3996" w:rsidRDefault="00BE3996"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BE3996" w:rsidRDefault="00BE3996"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BE3996"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BE3996" w:rsidRPr="00551D99" w:rsidRDefault="00BE3996"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BE3996" w:rsidRPr="00551D99" w:rsidRDefault="00BE3996"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BE3996" w:rsidRPr="00551D99" w:rsidRDefault="00BE3996"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BE3996" w:rsidRPr="00551D99" w:rsidRDefault="00BE3996"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BE3996" w:rsidRDefault="00BE3996"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BE3996"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BE3996" w:rsidRPr="00551D99" w:rsidRDefault="00BE3996"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BE3996" w:rsidRPr="00551D99"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BE3996" w:rsidRPr="00551D99" w:rsidRDefault="00BE3996"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BE3996" w:rsidRDefault="00BE3996"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BE3996" w:rsidRPr="00551D99" w:rsidRDefault="00BE3996"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BE3996" w:rsidRPr="00551D99" w:rsidRDefault="00BE3996"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BE3996" w:rsidRDefault="00BE3996"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BE3996" w:rsidRDefault="00BE3996"/>
                  </w:txbxContent>
                </v:textbox>
                <w10:anchorlock/>
              </v:shape>
            </w:pict>
          </mc:Fallback>
        </mc:AlternateContent>
      </w:r>
    </w:p>
    <w:p w14:paraId="3EF0292C" w14:textId="3E05024F" w:rsidR="00551D99" w:rsidRDefault="00A06364" w:rsidP="00A06364">
      <w:pPr>
        <w:ind w:firstLine="288"/>
        <w:rPr>
          <w:rFonts w:cs="Times New Roman"/>
          <w:szCs w:val="24"/>
        </w:rPr>
      </w:pPr>
      <w:r>
        <w:rPr>
          <w:rFonts w:cs="Times New Roman"/>
          <w:szCs w:val="24"/>
        </w:rPr>
        <w:t xml:space="preserve">Se declara un </w:t>
      </w:r>
      <w:r w:rsidR="00462097">
        <w:rPr>
          <w:rFonts w:cs="Times New Roman"/>
          <w:szCs w:val="24"/>
        </w:rPr>
        <w:t>s</w:t>
      </w:r>
      <w:r>
        <w:rPr>
          <w:rFonts w:cs="Times New Roman"/>
          <w:szCs w:val="24"/>
        </w:rPr>
        <w:t xml:space="preserve">et ClassTags pentru a putea avea fiecare clasa unica din setul de testare, pentru a le putea itera sa </w:t>
      </w:r>
      <w:r w:rsidR="00B25312">
        <w:rPr>
          <w:rFonts w:cs="Times New Roman"/>
          <w:szCs w:val="24"/>
        </w:rPr>
        <w:t>formeze</w:t>
      </w:r>
      <w:r>
        <w:rPr>
          <w:rFonts w:cs="Times New Roman"/>
          <w:szCs w:val="24"/>
        </w:rPr>
        <w:t xml:space="preserve"> matricia de confuzie</w:t>
      </w:r>
      <w:r w:rsidR="00B25312">
        <w:rPr>
          <w:rFonts w:cs="Times New Roman"/>
          <w:szCs w:val="24"/>
        </w:rPr>
        <w:t xml:space="preserve"> pentru fiecare tag</w:t>
      </w:r>
      <w:r>
        <w:rPr>
          <w:rFonts w:cs="Times New Roman"/>
          <w:szCs w:val="24"/>
        </w:rPr>
        <w:t xml:space="preserve">. In sectiunea sublinitata, se poate remarca pentru ce conditie </w:t>
      </w:r>
      <w:r w:rsidR="00462097">
        <w:rPr>
          <w:rFonts w:cs="Times New Roman"/>
          <w:szCs w:val="24"/>
        </w:rPr>
        <w:t>cresc cele 4 valori,</w:t>
      </w:r>
      <w:r>
        <w:rPr>
          <w:rFonts w:cs="Times New Roman"/>
          <w:szCs w:val="24"/>
        </w:rPr>
        <w:t xml:space="preserve"> </w:t>
      </w:r>
      <w:r w:rsidR="00462097">
        <w:rPr>
          <w:rFonts w:cs="Times New Roman"/>
          <w:szCs w:val="24"/>
        </w:rPr>
        <w:t>t</w:t>
      </w:r>
      <w:r>
        <w:rPr>
          <w:rFonts w:cs="Times New Roman"/>
          <w:szCs w:val="24"/>
        </w:rPr>
        <w:t xml:space="preserve">rue negative creste atunci cand nici setul de test si tag-ul predictionat nu </w:t>
      </w:r>
      <w:r w:rsidR="00EC3F89">
        <w:rPr>
          <w:rFonts w:cs="Times New Roman"/>
          <w:szCs w:val="24"/>
        </w:rPr>
        <w:t xml:space="preserve">sunt </w:t>
      </w:r>
      <w:r w:rsidR="00D24E50">
        <w:rPr>
          <w:rFonts w:cs="Times New Roman"/>
          <w:szCs w:val="24"/>
        </w:rPr>
        <w:t>aceleasi</w:t>
      </w:r>
      <w:r w:rsidR="00FB653D">
        <w:rPr>
          <w:rFonts w:cs="Times New Roman"/>
          <w:szCs w:val="24"/>
        </w:rPr>
        <w:t xml:space="preserve"> cu</w:t>
      </w:r>
      <w:r w:rsidR="00462097">
        <w:rPr>
          <w:rFonts w:cs="Times New Roman"/>
          <w:szCs w:val="24"/>
        </w:rPr>
        <w:t xml:space="preserve"> tag-ul curent din iteratia setului ClassTags</w:t>
      </w:r>
      <w:r w:rsidR="00597824">
        <w:rPr>
          <w:rFonts w:cs="Times New Roman"/>
          <w:szCs w:val="24"/>
        </w:rPr>
        <w:t xml:space="preserve">, true positive creste cand si setul de test si tag-ul predictionat </w:t>
      </w:r>
      <w:r w:rsidR="004A0B15">
        <w:rPr>
          <w:rFonts w:cs="Times New Roman"/>
          <w:szCs w:val="24"/>
        </w:rPr>
        <w:t>sunt egale cu</w:t>
      </w:r>
      <w:r w:rsidR="00597824">
        <w:rPr>
          <w:rFonts w:cs="Times New Roman"/>
          <w:szCs w:val="24"/>
        </w:rPr>
        <w:t xml:space="preserve"> tag-ul curent, false negative creste doar cand setul de test </w:t>
      </w:r>
      <w:r w:rsidR="009D2C6C">
        <w:rPr>
          <w:rFonts w:cs="Times New Roman"/>
          <w:szCs w:val="24"/>
        </w:rPr>
        <w:t>este acelasi</w:t>
      </w:r>
      <w:r w:rsidR="00855852">
        <w:rPr>
          <w:rFonts w:cs="Times New Roman"/>
          <w:szCs w:val="24"/>
        </w:rPr>
        <w:t xml:space="preserve"> cu</w:t>
      </w:r>
      <w:r w:rsidR="00597824">
        <w:rPr>
          <w:rFonts w:cs="Times New Roman"/>
          <w:szCs w:val="24"/>
        </w:rPr>
        <w:t xml:space="preserve"> tag-ul</w:t>
      </w:r>
      <w:r w:rsidR="00FE2535">
        <w:rPr>
          <w:rFonts w:cs="Times New Roman"/>
          <w:szCs w:val="24"/>
        </w:rPr>
        <w:t xml:space="preserve"> actual</w:t>
      </w:r>
      <w:r w:rsidR="00597824">
        <w:rPr>
          <w:rFonts w:cs="Times New Roman"/>
          <w:szCs w:val="24"/>
        </w:rPr>
        <w:t xml:space="preserve"> iar false positive creste doar cand clasa predictionata este aceasi cu tag-ul curent.</w:t>
      </w:r>
    </w:p>
    <w:p w14:paraId="61366B96" w14:textId="492467C1" w:rsidR="0027110C" w:rsidRPr="00551D99" w:rsidRDefault="0027110C" w:rsidP="00A06364">
      <w:pPr>
        <w:ind w:firstLine="288"/>
        <w:rPr>
          <w:rFonts w:cs="Times New Roman"/>
          <w:szCs w:val="24"/>
        </w:rPr>
      </w:pPr>
      <w:r>
        <w:rPr>
          <w:rFonts w:cs="Times New Roman"/>
          <w:szCs w:val="24"/>
        </w:rPr>
        <w:lastRenderedPageBreak/>
        <w:t>Dupa ce s-au realizat aceste metrici, rezultatele pot fi afisate pe ecran pentru a putea fi vizualizat</w:t>
      </w:r>
      <w:r w:rsidR="00B744E3">
        <w:rPr>
          <w:rFonts w:cs="Times New Roman"/>
          <w:szCs w:val="24"/>
        </w:rPr>
        <w:t>a</w:t>
      </w:r>
      <w:r>
        <w:rPr>
          <w:rFonts w:cs="Times New Roman"/>
          <w:szCs w:val="24"/>
        </w:rPr>
        <w:t xml:space="preserve"> performanta modelului si acuratetea acestuia.</w:t>
      </w:r>
    </w:p>
    <w:p w14:paraId="6C886DEC" w14:textId="48EDEA80" w:rsidR="004921BB" w:rsidRDefault="004921BB" w:rsidP="004921BB">
      <w:pPr>
        <w:rPr>
          <w:rFonts w:cs="Times New Roman"/>
          <w:b/>
          <w:bCs/>
          <w:sz w:val="28"/>
          <w:szCs w:val="28"/>
        </w:rPr>
      </w:pPr>
    </w:p>
    <w:p w14:paraId="6A49FC66" w14:textId="3364D555" w:rsidR="004921BB" w:rsidRDefault="004921BB" w:rsidP="004921BB">
      <w:pPr>
        <w:rPr>
          <w:rFonts w:cs="Times New Roman"/>
          <w:b/>
          <w:bCs/>
          <w:sz w:val="28"/>
          <w:szCs w:val="28"/>
        </w:rPr>
      </w:pPr>
    </w:p>
    <w:p w14:paraId="3E58F685" w14:textId="75F62195" w:rsidR="004921BB" w:rsidRDefault="004921BB" w:rsidP="004921BB">
      <w:pPr>
        <w:rPr>
          <w:rFonts w:cs="Times New Roman"/>
          <w:b/>
          <w:bCs/>
          <w:sz w:val="28"/>
          <w:szCs w:val="28"/>
        </w:rPr>
      </w:pPr>
    </w:p>
    <w:p w14:paraId="7E734617" w14:textId="2754CF07" w:rsidR="004921BB" w:rsidRDefault="004921BB" w:rsidP="004921BB">
      <w:pPr>
        <w:rPr>
          <w:rFonts w:cs="Times New Roman"/>
          <w:b/>
          <w:bCs/>
          <w:sz w:val="28"/>
          <w:szCs w:val="28"/>
        </w:rPr>
      </w:pPr>
    </w:p>
    <w:p w14:paraId="7B96FDF4" w14:textId="6A99859B" w:rsidR="004921BB" w:rsidRDefault="004921BB" w:rsidP="004921BB">
      <w:pPr>
        <w:rPr>
          <w:rFonts w:cs="Times New Roman"/>
          <w:b/>
          <w:bCs/>
          <w:sz w:val="28"/>
          <w:szCs w:val="28"/>
        </w:rPr>
      </w:pPr>
    </w:p>
    <w:p w14:paraId="1EA770D7" w14:textId="18A0A04E" w:rsidR="004921BB" w:rsidRDefault="004921BB" w:rsidP="004921BB">
      <w:pPr>
        <w:rPr>
          <w:rFonts w:cs="Times New Roman"/>
          <w:b/>
          <w:bCs/>
          <w:sz w:val="28"/>
          <w:szCs w:val="28"/>
        </w:rPr>
      </w:pPr>
    </w:p>
    <w:p w14:paraId="65328CA7" w14:textId="5F4AC4F9" w:rsidR="004921BB" w:rsidRDefault="004921BB" w:rsidP="004921BB">
      <w:pPr>
        <w:rPr>
          <w:rFonts w:cs="Times New Roman"/>
          <w:b/>
          <w:bCs/>
          <w:sz w:val="28"/>
          <w:szCs w:val="28"/>
        </w:rPr>
      </w:pPr>
    </w:p>
    <w:p w14:paraId="52736A49" w14:textId="30C14697" w:rsidR="004921BB" w:rsidRDefault="004921BB" w:rsidP="004921BB">
      <w:pPr>
        <w:rPr>
          <w:rFonts w:cs="Times New Roman"/>
          <w:b/>
          <w:bCs/>
          <w:sz w:val="28"/>
          <w:szCs w:val="28"/>
        </w:rPr>
      </w:pPr>
    </w:p>
    <w:p w14:paraId="01BDE10E" w14:textId="6C6F9386" w:rsidR="004921BB" w:rsidRDefault="004921BB" w:rsidP="004921BB">
      <w:pPr>
        <w:rPr>
          <w:rFonts w:cs="Times New Roman"/>
          <w:b/>
          <w:bCs/>
          <w:sz w:val="28"/>
          <w:szCs w:val="28"/>
        </w:rPr>
      </w:pPr>
    </w:p>
    <w:p w14:paraId="0F7B79CA" w14:textId="0EFBF967" w:rsidR="004921BB" w:rsidRDefault="004921BB" w:rsidP="004921BB">
      <w:pPr>
        <w:rPr>
          <w:rFonts w:cs="Times New Roman"/>
          <w:b/>
          <w:bCs/>
          <w:sz w:val="28"/>
          <w:szCs w:val="28"/>
        </w:rPr>
      </w:pPr>
    </w:p>
    <w:p w14:paraId="739B8EAD" w14:textId="31BD6DC6" w:rsidR="004921BB" w:rsidRDefault="004921BB" w:rsidP="004921BB">
      <w:pPr>
        <w:rPr>
          <w:rFonts w:cs="Times New Roman"/>
          <w:b/>
          <w:bCs/>
          <w:sz w:val="28"/>
          <w:szCs w:val="28"/>
        </w:rPr>
      </w:pPr>
    </w:p>
    <w:p w14:paraId="4B290033" w14:textId="7EF97200" w:rsidR="004921BB" w:rsidRDefault="004921BB" w:rsidP="004921BB">
      <w:pPr>
        <w:rPr>
          <w:rFonts w:cs="Times New Roman"/>
          <w:b/>
          <w:bCs/>
          <w:sz w:val="28"/>
          <w:szCs w:val="28"/>
        </w:rPr>
      </w:pPr>
    </w:p>
    <w:p w14:paraId="42976329" w14:textId="44C3EACB" w:rsidR="004921BB" w:rsidRDefault="004921BB" w:rsidP="004921BB">
      <w:pPr>
        <w:rPr>
          <w:rFonts w:cs="Times New Roman"/>
          <w:b/>
          <w:bCs/>
          <w:sz w:val="28"/>
          <w:szCs w:val="28"/>
        </w:rPr>
      </w:pPr>
    </w:p>
    <w:p w14:paraId="2B1351DA" w14:textId="1F37E573" w:rsidR="004921BB" w:rsidRDefault="004921BB" w:rsidP="004921BB">
      <w:pPr>
        <w:rPr>
          <w:rFonts w:cs="Times New Roman"/>
          <w:b/>
          <w:bCs/>
          <w:sz w:val="28"/>
          <w:szCs w:val="28"/>
        </w:rPr>
      </w:pPr>
    </w:p>
    <w:p w14:paraId="3E6A2AAB" w14:textId="09F3BD50" w:rsidR="004921BB" w:rsidRDefault="004921BB" w:rsidP="004921BB">
      <w:pPr>
        <w:rPr>
          <w:rFonts w:cs="Times New Roman"/>
          <w:b/>
          <w:bCs/>
          <w:sz w:val="28"/>
          <w:szCs w:val="28"/>
        </w:rPr>
      </w:pPr>
    </w:p>
    <w:p w14:paraId="66B25BB6" w14:textId="6375310D" w:rsidR="004921BB" w:rsidRDefault="004921BB" w:rsidP="004921BB">
      <w:pPr>
        <w:rPr>
          <w:rFonts w:cs="Times New Roman"/>
          <w:b/>
          <w:bCs/>
          <w:sz w:val="28"/>
          <w:szCs w:val="28"/>
        </w:rPr>
      </w:pPr>
    </w:p>
    <w:p w14:paraId="21E7BB0F" w14:textId="51FFE12D" w:rsidR="004921BB" w:rsidRDefault="004921BB" w:rsidP="004921BB">
      <w:pPr>
        <w:rPr>
          <w:rFonts w:cs="Times New Roman"/>
          <w:b/>
          <w:bCs/>
          <w:sz w:val="28"/>
          <w:szCs w:val="28"/>
        </w:rPr>
      </w:pPr>
    </w:p>
    <w:p w14:paraId="606E5410" w14:textId="039BC60E" w:rsidR="004921BB" w:rsidRDefault="004921BB" w:rsidP="004921BB">
      <w:pPr>
        <w:rPr>
          <w:rFonts w:cs="Times New Roman"/>
          <w:b/>
          <w:bCs/>
          <w:sz w:val="28"/>
          <w:szCs w:val="28"/>
        </w:rPr>
      </w:pPr>
    </w:p>
    <w:p w14:paraId="0A09AB34" w14:textId="2FF9B27F" w:rsidR="004921BB" w:rsidRDefault="004921BB" w:rsidP="004921BB">
      <w:pPr>
        <w:rPr>
          <w:rFonts w:cs="Times New Roman"/>
          <w:b/>
          <w:bCs/>
          <w:sz w:val="28"/>
          <w:szCs w:val="28"/>
        </w:rPr>
      </w:pPr>
    </w:p>
    <w:p w14:paraId="19418C5A" w14:textId="02B226D9" w:rsidR="004921BB" w:rsidRDefault="004921BB" w:rsidP="004921BB">
      <w:pPr>
        <w:rPr>
          <w:rFonts w:cs="Times New Roman"/>
          <w:b/>
          <w:bCs/>
          <w:sz w:val="28"/>
          <w:szCs w:val="28"/>
        </w:rPr>
      </w:pPr>
    </w:p>
    <w:p w14:paraId="0789179F" w14:textId="315BD880" w:rsidR="004921BB" w:rsidRDefault="004921BB" w:rsidP="004921BB">
      <w:pPr>
        <w:rPr>
          <w:rFonts w:cs="Times New Roman"/>
          <w:b/>
          <w:bCs/>
          <w:sz w:val="28"/>
          <w:szCs w:val="28"/>
        </w:rPr>
      </w:pPr>
    </w:p>
    <w:p w14:paraId="2B8D77A4" w14:textId="6D338E4D" w:rsidR="004921BB" w:rsidRDefault="004921BB" w:rsidP="004921BB">
      <w:pPr>
        <w:rPr>
          <w:rFonts w:cs="Times New Roman"/>
          <w:b/>
          <w:bCs/>
          <w:sz w:val="28"/>
          <w:szCs w:val="28"/>
        </w:rPr>
      </w:pPr>
    </w:p>
    <w:p w14:paraId="6DE71F9C" w14:textId="56B4A107" w:rsidR="004921BB" w:rsidRDefault="004921BB" w:rsidP="004921BB">
      <w:pPr>
        <w:rPr>
          <w:rFonts w:cs="Times New Roman"/>
          <w:b/>
          <w:bCs/>
          <w:sz w:val="28"/>
          <w:szCs w:val="28"/>
        </w:rPr>
      </w:pPr>
    </w:p>
    <w:p w14:paraId="6A925F09" w14:textId="0C54BFC7" w:rsidR="004921BB" w:rsidRDefault="004921BB" w:rsidP="004921BB">
      <w:pPr>
        <w:rPr>
          <w:rFonts w:cs="Times New Roman"/>
          <w:b/>
          <w:bCs/>
          <w:sz w:val="28"/>
          <w:szCs w:val="28"/>
        </w:rPr>
      </w:pPr>
    </w:p>
    <w:p w14:paraId="2A4DF12A" w14:textId="0B2990C2" w:rsidR="004921BB" w:rsidRDefault="004921BB" w:rsidP="004921BB">
      <w:pPr>
        <w:rPr>
          <w:rFonts w:cs="Times New Roman"/>
          <w:b/>
          <w:bCs/>
          <w:sz w:val="28"/>
          <w:szCs w:val="28"/>
        </w:rPr>
      </w:pPr>
    </w:p>
    <w:p w14:paraId="54A3144E" w14:textId="0F4EC629" w:rsidR="004921BB" w:rsidRDefault="004921BB" w:rsidP="004921BB">
      <w:pPr>
        <w:rPr>
          <w:rFonts w:cs="Times New Roman"/>
          <w:b/>
          <w:bCs/>
          <w:sz w:val="28"/>
          <w:szCs w:val="28"/>
        </w:rPr>
      </w:pPr>
    </w:p>
    <w:p w14:paraId="5C14D3DB" w14:textId="261064E8" w:rsidR="004921BB" w:rsidRDefault="004921BB" w:rsidP="004921BB">
      <w:pPr>
        <w:rPr>
          <w:rFonts w:cs="Times New Roman"/>
          <w:b/>
          <w:bCs/>
          <w:sz w:val="28"/>
          <w:szCs w:val="28"/>
        </w:rPr>
      </w:pPr>
    </w:p>
    <w:p w14:paraId="5DFBE4C8" w14:textId="2384B7F5" w:rsidR="004921BB" w:rsidRDefault="004921BB" w:rsidP="004921BB">
      <w:pPr>
        <w:rPr>
          <w:rFonts w:cs="Times New Roman"/>
          <w:b/>
          <w:bCs/>
          <w:sz w:val="28"/>
          <w:szCs w:val="28"/>
        </w:rPr>
      </w:pPr>
    </w:p>
    <w:p w14:paraId="5026FB65" w14:textId="63A6F2D2" w:rsidR="008C0668" w:rsidRDefault="008C0668" w:rsidP="006A039F">
      <w:pPr>
        <w:rPr>
          <w:rFonts w:cs="Times New Roman"/>
          <w:szCs w:val="24"/>
        </w:rPr>
      </w:pPr>
    </w:p>
    <w:p w14:paraId="53849B38" w14:textId="11F6DD50" w:rsidR="0034646C" w:rsidRDefault="008C0668" w:rsidP="002D7A76">
      <w:pPr>
        <w:pStyle w:val="Heading1"/>
      </w:pPr>
      <w:bookmarkStart w:id="51" w:name="_Toc41522393"/>
      <w:bookmarkStart w:id="52" w:name="_Toc41523271"/>
      <w:bookmarkStart w:id="53" w:name="_Toc41523544"/>
      <w:bookmarkStart w:id="54" w:name="_Toc41562361"/>
      <w:r w:rsidRPr="00A33DB4">
        <w:t>IV. Rezultate</w:t>
      </w:r>
      <w:bookmarkEnd w:id="51"/>
      <w:bookmarkEnd w:id="52"/>
      <w:bookmarkEnd w:id="53"/>
      <w:bookmarkEnd w:id="54"/>
    </w:p>
    <w:p w14:paraId="469509A6" w14:textId="5E9FF900" w:rsidR="00241D34" w:rsidRDefault="00241D34" w:rsidP="00241D34"/>
    <w:p w14:paraId="6022B5CB" w14:textId="77777777" w:rsidR="00241D34" w:rsidRDefault="00241D34" w:rsidP="00241D34">
      <w:r>
        <w:t>TAG             ACCURACY                PRECISION               RECALL(TPR)             F1-SCORE                SPECIFICITY(TNR)</w:t>
      </w:r>
    </w:p>
    <w:p w14:paraId="2EA51CC4" w14:textId="77777777" w:rsidR="00241D34" w:rsidRDefault="00241D34" w:rsidP="00241D34">
      <w:r>
        <w:t>NN              0.9786396               0.956988                0.9574453               0.9572166               0.9856884</w:t>
      </w:r>
    </w:p>
    <w:p w14:paraId="0F4D53E3" w14:textId="77777777" w:rsidR="00241D34" w:rsidRDefault="00241D34" w:rsidP="00241D34">
      <w:r>
        <w:t>OT              0.9985417               0.9918948               0.991861                0.991878                0.9992006</w:t>
      </w:r>
    </w:p>
    <w:p w14:paraId="2497E649" w14:textId="77777777" w:rsidR="00241D34" w:rsidRDefault="00241D34" w:rsidP="00241D34">
      <w:r>
        <w:t xml:space="preserve">CC              0.99369         </w:t>
      </w:r>
      <w:r>
        <w:tab/>
        <w:t>0.9188147               0.9750162               0.9460816               0.9948141</w:t>
      </w:r>
    </w:p>
    <w:p w14:paraId="726A488C" w14:textId="77777777" w:rsidR="00241D34" w:rsidRDefault="00241D34" w:rsidP="00241D34">
      <w:r>
        <w:t>JJ              0.9882605               0.8971757               0.9316306               0.9140785               0.992329</w:t>
      </w:r>
    </w:p>
    <w:p w14:paraId="726E0E61" w14:textId="77777777" w:rsidR="00241D34" w:rsidRDefault="00241D34" w:rsidP="00241D34">
      <w:r>
        <w:t>PP              0.9940661               0.9773701               0.9759369               0.976653                0.9967076</w:t>
      </w:r>
    </w:p>
    <w:p w14:paraId="032A9242" w14:textId="77777777" w:rsidR="00241D34" w:rsidRDefault="00241D34" w:rsidP="00241D34">
      <w:r>
        <w:t>AT/DT           0.9936931               0.981871                0.9693777               0.9755844               0.9973259</w:t>
      </w:r>
    </w:p>
    <w:p w14:paraId="13399A90" w14:textId="77777777" w:rsidR="00241D34" w:rsidRDefault="00241D34" w:rsidP="00241D34">
      <w:r>
        <w:t>VB              0.9863712               0.9666563               0.9477145               0.9570917               0.9937555</w:t>
      </w:r>
    </w:p>
    <w:p w14:paraId="23EB3CB7" w14:textId="77777777" w:rsidR="00241D34" w:rsidRDefault="00241D34" w:rsidP="00241D34">
      <w:r>
        <w:t>PN              0.9984745               0.9896245               0.9871902               0.9884058               0.9992702</w:t>
      </w:r>
    </w:p>
    <w:p w14:paraId="1284FE04" w14:textId="77777777" w:rsidR="00241D34" w:rsidRDefault="00241D34" w:rsidP="00241D34">
      <w:r>
        <w:t>RB              0.9886977               0.9018956               0.8847122               0.8932213               0.9945676</w:t>
      </w:r>
    </w:p>
    <w:p w14:paraId="1311A883" w14:textId="77777777" w:rsidR="00241D34" w:rsidRDefault="00241D34" w:rsidP="00241D34">
      <w:r>
        <w:t>TOTAL           0.9911593               0.9535878               0.957876                0.955579                0.994851</w:t>
      </w:r>
    </w:p>
    <w:p w14:paraId="277A60E4" w14:textId="77777777" w:rsidR="00241D34" w:rsidRDefault="00241D34" w:rsidP="00241D34"/>
    <w:p w14:paraId="1CE3C041" w14:textId="77777777" w:rsidR="00241D34" w:rsidRDefault="00241D34" w:rsidP="00241D34">
      <w:r>
        <w:t>Accuracy for known words: 0.966862</w:t>
      </w:r>
    </w:p>
    <w:p w14:paraId="685344A5" w14:textId="77777777" w:rsidR="00241D34" w:rsidRDefault="00241D34" w:rsidP="00241D34">
      <w:r>
        <w:t>Accuracy for unknown words: 0.8051774</w:t>
      </w:r>
    </w:p>
    <w:p w14:paraId="3A204AB8" w14:textId="5D7D4F46" w:rsidR="00241D34" w:rsidRPr="00241D34" w:rsidRDefault="00241D34" w:rsidP="00241D34">
      <w:r>
        <w:t>Accuracy on both: 0.9602172</w:t>
      </w:r>
    </w:p>
    <w:p w14:paraId="344D2330" w14:textId="01DA13D4" w:rsidR="008C0668" w:rsidRPr="00A33DB4" w:rsidRDefault="008C0668" w:rsidP="00C70180">
      <w:pPr>
        <w:pStyle w:val="Heading1"/>
      </w:pPr>
      <w:bookmarkStart w:id="55" w:name="_Toc41522395"/>
      <w:bookmarkStart w:id="56" w:name="_Toc41523273"/>
      <w:bookmarkStart w:id="57" w:name="_Toc41523546"/>
      <w:bookmarkStart w:id="58" w:name="_Toc41562362"/>
      <w:r w:rsidRPr="00A33DB4">
        <w:t>V. Bibliografie</w:t>
      </w:r>
      <w:bookmarkEnd w:id="55"/>
      <w:bookmarkEnd w:id="56"/>
      <w:bookmarkEnd w:id="57"/>
      <w:bookmarkEnd w:id="58"/>
    </w:p>
    <w:p w14:paraId="451C005A" w14:textId="59908F83" w:rsidR="00975F0E" w:rsidRDefault="001C242A" w:rsidP="006A039F">
      <w:pPr>
        <w:rPr>
          <w:rFonts w:cs="Times New Roman"/>
          <w:szCs w:val="24"/>
        </w:rPr>
      </w:pPr>
      <w:bookmarkStart w:id="59" w:name="_Hlk40286708"/>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59"/>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19" w:history="1">
        <w:r w:rsidR="00975F0E" w:rsidRPr="00975F0E">
          <w:rPr>
            <w:rStyle w:val="Hyperlink"/>
            <w:rFonts w:cs="Times New Roman"/>
            <w:szCs w:val="24"/>
          </w:rPr>
          <w:t>https://web.stanford.edu/~jurafsky/slp3/8.pdf</w:t>
        </w:r>
      </w:hyperlink>
    </w:p>
    <w:p w14:paraId="1A921AA4" w14:textId="65C86713"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articol sti</w:t>
      </w:r>
      <w:r w:rsidR="00684FF6">
        <w:rPr>
          <w:rFonts w:cs="Times New Roman"/>
          <w:szCs w:val="24"/>
        </w:rPr>
        <w:t>i</w:t>
      </w:r>
      <w:r w:rsidR="009F1ECA">
        <w:rPr>
          <w:rFonts w:cs="Times New Roman"/>
          <w:szCs w:val="24"/>
        </w:rPr>
        <w:t>ntific</w:t>
      </w:r>
      <w:r w:rsidR="00A105AE">
        <w:rPr>
          <w:rFonts w:cs="Times New Roman"/>
          <w:szCs w:val="24"/>
        </w:rPr>
        <w:t xml:space="preserve">, accesat in (29/05/2020): </w:t>
      </w:r>
      <w:r w:rsidR="000D3130">
        <w:rPr>
          <w:rFonts w:cs="Times New Roman"/>
          <w:szCs w:val="24"/>
        </w:rPr>
        <w:t xml:space="preserve"> </w:t>
      </w:r>
      <w:hyperlink r:id="rId20" w:history="1">
        <w:r w:rsidR="00FE03A9" w:rsidRPr="00FE03A9">
          <w:rPr>
            <w:rStyle w:val="Hyperlink"/>
            <w:rFonts w:cs="Times New Roman"/>
            <w:szCs w:val="24"/>
          </w:rPr>
          <w:t>http://www.coli.uni-saarland.de/~thorsten/publications/Brants-ANLP00.pdf</w:t>
        </w:r>
      </w:hyperlink>
    </w:p>
    <w:p w14:paraId="6EB33E2E" w14:textId="75BB6F10"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1" w:history="1">
        <w:r w:rsidR="00733B4B" w:rsidRPr="006C655B">
          <w:rPr>
            <w:rStyle w:val="Hyperlink"/>
            <w:rFonts w:cs="Times New Roman"/>
            <w:szCs w:val="24"/>
          </w:rPr>
          <w:t>https://en.wikipedia.org/wiki/Viterbi_algorithm</w:t>
        </w:r>
      </w:hyperlink>
    </w:p>
    <w:p w14:paraId="4285C9C2" w14:textId="5C80C54A"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accesat in (29/05/2020):</w:t>
      </w:r>
      <w:r>
        <w:rPr>
          <w:rFonts w:cs="Times New Roman"/>
          <w:szCs w:val="24"/>
        </w:rPr>
        <w:t xml:space="preserve"> </w:t>
      </w:r>
      <w:hyperlink r:id="rId22" w:history="1">
        <w:r w:rsidRPr="00A11DD4">
          <w:rPr>
            <w:rStyle w:val="Hyperlink"/>
            <w:rFonts w:cs="Times New Roman"/>
            <w:szCs w:val="24"/>
          </w:rPr>
          <w:t>http://ivan-titov.org/teaching/nlmi-15/lecture-4.pdf</w:t>
        </w:r>
      </w:hyperlink>
    </w:p>
    <w:p w14:paraId="6A6AAB7D" w14:textId="6A9FF9C9"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3" w:history="1">
        <w:r w:rsidRPr="00A11DD4">
          <w:rPr>
            <w:rStyle w:val="Hyperlink"/>
            <w:rFonts w:cs="Times New Roman"/>
            <w:szCs w:val="24"/>
          </w:rPr>
          <w:t>https://staff.fnwi.uva.nl/k.simaan/D-Courses2013/D-NLMI2013/college5.pdf</w:t>
        </w:r>
      </w:hyperlink>
    </w:p>
    <w:p w14:paraId="7818642A" w14:textId="32365D75" w:rsidR="00235173" w:rsidRDefault="001B1AAD" w:rsidP="006A039F">
      <w:pPr>
        <w:rPr>
          <w:rFonts w:cs="Times New Roman"/>
          <w:szCs w:val="24"/>
        </w:rPr>
      </w:pPr>
      <w:r>
        <w:rPr>
          <w:rFonts w:cs="Times New Roman"/>
          <w:szCs w:val="24"/>
        </w:rPr>
        <w:lastRenderedPageBreak/>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open-sourced </w:t>
      </w:r>
      <w:r w:rsidR="00251A3F">
        <w:rPr>
          <w:rFonts w:cs="Times New Roman"/>
          <w:szCs w:val="24"/>
        </w:rPr>
        <w:t>pe github</w:t>
      </w:r>
      <w:r w:rsidR="007036A5">
        <w:rPr>
          <w:rFonts w:cs="Times New Roman"/>
          <w:szCs w:val="24"/>
        </w:rPr>
        <w:t xml:space="preserve">, </w:t>
      </w:r>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4" w:history="1">
        <w:r w:rsidR="00235173" w:rsidRPr="00235173">
          <w:rPr>
            <w:rStyle w:val="Hyperlink"/>
            <w:rFonts w:cs="Times New Roman"/>
            <w:szCs w:val="24"/>
          </w:rPr>
          <w:t>https://github.com/ST4NSB/part-of-speech-tagging</w:t>
        </w:r>
      </w:hyperlink>
    </w:p>
    <w:p w14:paraId="1AA010E0" w14:textId="18B847DC"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informatii legate de setul de date,</w:t>
      </w:r>
      <w:r w:rsidR="002C22E1" w:rsidRPr="009E49A5">
        <w:rPr>
          <w:rFonts w:cs="Times New Roman"/>
          <w:szCs w:val="24"/>
        </w:rPr>
        <w:t xml:space="preserve"> </w:t>
      </w:r>
      <w:r w:rsidR="00EA558D">
        <w:rPr>
          <w:rFonts w:cs="Times New Roman"/>
          <w:szCs w:val="24"/>
        </w:rPr>
        <w:t xml:space="preserve">accesat </w:t>
      </w:r>
      <w:r w:rsidR="00EA558D">
        <w:rPr>
          <w:rFonts w:cs="Times New Roman"/>
          <w:szCs w:val="24"/>
          <w:lang w:val="ro-RO"/>
        </w:rPr>
        <w:t>în data de (29/05/2020)</w:t>
      </w:r>
      <w:r w:rsidR="00EA558D" w:rsidRPr="009E49A5">
        <w:rPr>
          <w:rFonts w:cs="Times New Roman"/>
          <w:szCs w:val="24"/>
        </w:rPr>
        <w:t xml:space="preserve">: </w:t>
      </w:r>
      <w:hyperlink r:id="rId25" w:history="1">
        <w:r w:rsidR="00B61920" w:rsidRPr="009E49A5">
          <w:rPr>
            <w:rStyle w:val="Hyperlink"/>
            <w:rFonts w:cs="Times New Roman"/>
            <w:szCs w:val="24"/>
          </w:rPr>
          <w:t>http://korpus.uib.no/icame/manuals/BROWN/INDEX.HTM</w:t>
        </w:r>
      </w:hyperlink>
    </w:p>
    <w:p w14:paraId="65F3D681" w14:textId="77777777"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 xml:space="preserve">Cross-Validation </w:t>
      </w:r>
      <w:r>
        <w:rPr>
          <w:rFonts w:cs="Times New Roman"/>
          <w:szCs w:val="24"/>
        </w:rPr>
        <w:t xml:space="preserve">wikipedia, accesat </w:t>
      </w:r>
      <w:r>
        <w:rPr>
          <w:rFonts w:cs="Times New Roman"/>
          <w:szCs w:val="24"/>
          <w:lang w:val="ro-RO"/>
        </w:rPr>
        <w:t>în data de (29/05/2020)</w:t>
      </w:r>
      <w:r w:rsidRPr="009E49A5">
        <w:rPr>
          <w:rFonts w:cs="Times New Roman"/>
          <w:szCs w:val="24"/>
        </w:rPr>
        <w:t xml:space="preserve">: </w:t>
      </w:r>
      <w:hyperlink r:id="rId26" w:history="1">
        <w:r w:rsidRPr="009E49A5">
          <w:rPr>
            <w:rStyle w:val="Hyperlink"/>
            <w:rFonts w:cs="Times New Roman"/>
            <w:szCs w:val="24"/>
          </w:rPr>
          <w:t>https://en.wikipedia.org/wiki/Cross-validation_(statistics)</w:t>
        </w:r>
      </w:hyperlink>
    </w:p>
    <w:p w14:paraId="5678F0F9" w14:textId="77777777" w:rsidR="00755966" w:rsidRPr="009E49A5" w:rsidRDefault="00755966" w:rsidP="00755966">
      <w:pPr>
        <w:rPr>
          <w:rFonts w:cs="Times New Roman"/>
          <w:szCs w:val="24"/>
        </w:rPr>
      </w:pPr>
      <w:r>
        <w:rPr>
          <w:rFonts w:cs="Times New Roman"/>
          <w:szCs w:val="24"/>
        </w:rPr>
        <w:t xml:space="preserve">[9] Quantinsi Cross-validation, articol online, accesat </w:t>
      </w:r>
      <w:r>
        <w:rPr>
          <w:rFonts w:cs="Times New Roman"/>
          <w:szCs w:val="24"/>
          <w:lang w:val="ro-RO"/>
        </w:rPr>
        <w:t>în data de (29/05/2020)</w:t>
      </w:r>
      <w:r w:rsidRPr="009E49A5">
        <w:rPr>
          <w:rFonts w:cs="Times New Roman"/>
          <w:szCs w:val="24"/>
        </w:rPr>
        <w:t xml:space="preserve">: </w:t>
      </w:r>
      <w:hyperlink r:id="rId27"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7A5ADE01"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Pr>
          <w:rFonts w:cs="Times New Roman"/>
          <w:szCs w:val="24"/>
        </w:rPr>
        <w:t xml:space="preserve"> wikipedia, accesat </w:t>
      </w:r>
      <w:r>
        <w:rPr>
          <w:rFonts w:cs="Times New Roman"/>
          <w:szCs w:val="24"/>
          <w:lang w:val="ro-RO"/>
        </w:rPr>
        <w:t>în data de (29/05/2020)</w:t>
      </w:r>
      <w:r w:rsidRPr="009E49A5">
        <w:rPr>
          <w:rFonts w:cs="Times New Roman"/>
          <w:szCs w:val="24"/>
        </w:rPr>
        <w:t xml:space="preserve">: </w:t>
      </w:r>
      <w:hyperlink r:id="rId28" w:history="1">
        <w:r w:rsidRPr="009E49A5">
          <w:rPr>
            <w:rStyle w:val="Hyperlink"/>
            <w:rFonts w:cs="Times New Roman"/>
            <w:szCs w:val="24"/>
          </w:rPr>
          <w:t>https://en.wikipedia.org/wiki/Fisher%E2%80%93Yates_shuffle</w:t>
        </w:r>
      </w:hyperlink>
    </w:p>
    <w:p w14:paraId="2B989647" w14:textId="77777777"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accesat </w:t>
      </w:r>
      <w:r>
        <w:rPr>
          <w:rFonts w:cs="Times New Roman"/>
          <w:szCs w:val="24"/>
          <w:lang w:val="ro-RO"/>
        </w:rPr>
        <w:t>în data de (29/05/2020)</w:t>
      </w:r>
      <w:r w:rsidRPr="009E49A5">
        <w:rPr>
          <w:rFonts w:cs="Times New Roman"/>
          <w:szCs w:val="24"/>
        </w:rPr>
        <w:t xml:space="preserve">: </w:t>
      </w:r>
      <w:hyperlink r:id="rId29"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0"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1"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2" w:history="1">
        <w:r w:rsidRPr="00DE08AB">
          <w:rPr>
            <w:rStyle w:val="Hyperlink"/>
            <w:rFonts w:cs="Times New Roman"/>
            <w:szCs w:val="24"/>
          </w:rPr>
          <w:t>https://www.english-grammar-revolution.com/parts-of-speech.html</w:t>
        </w:r>
      </w:hyperlink>
    </w:p>
    <w:p w14:paraId="3BA6A8CE" w14:textId="4532F07C" w:rsidR="0016423A" w:rsidRPr="00704306" w:rsidRDefault="0016423A" w:rsidP="0016423A">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3" w:history="1">
        <w:r w:rsidRPr="00874B5C">
          <w:rPr>
            <w:rStyle w:val="Hyperlink"/>
            <w:rFonts w:cs="Times New Roman"/>
            <w:szCs w:val="24"/>
          </w:rPr>
          <w:t>https://docs.microsoft.com/en-us/dotnet/csharp/programming-guide/concepts/linq/</w:t>
        </w:r>
      </w:hyperlink>
    </w:p>
    <w:p w14:paraId="0E2F5FA8" w14:textId="77777777" w:rsidR="00755966" w:rsidRDefault="00755966" w:rsidP="006A039F">
      <w:pPr>
        <w:rPr>
          <w:rFonts w:cs="Times New Roman"/>
          <w:szCs w:val="24"/>
        </w:rPr>
      </w:pPr>
    </w:p>
    <w:p w14:paraId="13CACBA9" w14:textId="77777777" w:rsidR="00755966" w:rsidRDefault="00755966" w:rsidP="006A039F">
      <w:pPr>
        <w:rPr>
          <w:rFonts w:cs="Times New Roman"/>
          <w:szCs w:val="24"/>
        </w:rPr>
      </w:pPr>
    </w:p>
    <w:p w14:paraId="0F07C55E" w14:textId="77E27709" w:rsidR="00A71E63" w:rsidRDefault="00A71E63" w:rsidP="006A039F">
      <w:pPr>
        <w:rPr>
          <w:rFonts w:cs="Times New Roman"/>
          <w:szCs w:val="24"/>
        </w:rPr>
      </w:pPr>
      <w:r>
        <w:rPr>
          <w:rFonts w:cs="Times New Roman"/>
          <w:szCs w:val="24"/>
        </w:rPr>
        <w:t xml:space="preserve">[] POS Implications of Affixes (1966) - </w:t>
      </w:r>
      <w:hyperlink r:id="rId34" w:history="1">
        <w:r w:rsidRPr="00A71E63">
          <w:rPr>
            <w:rStyle w:val="Hyperlink"/>
            <w:rFonts w:cs="Times New Roman"/>
            <w:szCs w:val="24"/>
          </w:rPr>
          <w:t>https://pdfs.semanticscholar.org/7008/6ddca220c59a215e815da69205bca2022158.pdf</w:t>
        </w:r>
      </w:hyperlink>
    </w:p>
    <w:p w14:paraId="2C63D997" w14:textId="45FD9CB7" w:rsidR="00A71E63" w:rsidRDefault="00A71E63" w:rsidP="006A039F">
      <w:pPr>
        <w:rPr>
          <w:rFonts w:cs="Times New Roman"/>
          <w:szCs w:val="24"/>
        </w:rPr>
      </w:pPr>
      <w:r>
        <w:rPr>
          <w:rFonts w:cs="Times New Roman"/>
          <w:szCs w:val="24"/>
        </w:rPr>
        <w:t xml:space="preserve">[] Grammar &amp; Structure : prefixes &amp; suffixes - </w:t>
      </w:r>
      <w:hyperlink r:id="rId35" w:history="1">
        <w:r w:rsidRPr="00A71E63">
          <w:rPr>
            <w:rStyle w:val="Hyperlink"/>
            <w:rFonts w:cs="Times New Roman"/>
            <w:szCs w:val="24"/>
          </w:rPr>
          <w:t>https://web2.uvcs.uvic.ca/courses/elc/sample/beginner/gs/gs_55_1.htm</w:t>
        </w:r>
      </w:hyperlink>
    </w:p>
    <w:p w14:paraId="750606AC" w14:textId="2D71E97B" w:rsidR="00A71E63" w:rsidRDefault="00A71E63" w:rsidP="006A039F">
      <w:pPr>
        <w:rPr>
          <w:rFonts w:cs="Times New Roman"/>
          <w:szCs w:val="24"/>
        </w:rPr>
      </w:pPr>
      <w:r>
        <w:rPr>
          <w:rFonts w:cs="Times New Roman"/>
          <w:szCs w:val="24"/>
        </w:rPr>
        <w:t xml:space="preserve">[] ESL Library: Suffixes that show the POS (2016): </w:t>
      </w:r>
      <w:hyperlink r:id="rId36" w:history="1">
        <w:r w:rsidRPr="00A71E63">
          <w:rPr>
            <w:rStyle w:val="Hyperlink"/>
            <w:rFonts w:cs="Times New Roman"/>
            <w:szCs w:val="24"/>
          </w:rPr>
          <w:t>https://esllibrary.com/blog/english-word-endings-suffixes-that-show-the-part-of-speech/</w:t>
        </w:r>
      </w:hyperlink>
    </w:p>
    <w:p w14:paraId="2EDDCA60" w14:textId="77777777" w:rsidR="00FC7A56" w:rsidRDefault="00FC7A56" w:rsidP="006A039F">
      <w:pPr>
        <w:rPr>
          <w:rFonts w:cs="Times New Roman"/>
          <w:szCs w:val="24"/>
        </w:rPr>
      </w:pPr>
    </w:p>
    <w:p w14:paraId="793BA052" w14:textId="0DA9A04A" w:rsidR="00A11DD4" w:rsidRDefault="00A11DD4" w:rsidP="006A039F">
      <w:pPr>
        <w:rPr>
          <w:rFonts w:cs="Times New Roman"/>
          <w:szCs w:val="24"/>
        </w:rPr>
      </w:pPr>
      <w:r>
        <w:rPr>
          <w:rFonts w:cs="Times New Roman"/>
          <w:szCs w:val="24"/>
        </w:rPr>
        <w:t xml:space="preserve">[] Additive smoothing – wiki: </w:t>
      </w:r>
      <w:hyperlink r:id="rId37" w:history="1">
        <w:r w:rsidRPr="00A11DD4">
          <w:rPr>
            <w:rStyle w:val="Hyperlink"/>
            <w:rFonts w:cs="Times New Roman"/>
            <w:szCs w:val="24"/>
          </w:rPr>
          <w:t>https://en.wikipedia.org/wiki/Additive_smoothing</w:t>
        </w:r>
      </w:hyperlink>
    </w:p>
    <w:p w14:paraId="30F78B17" w14:textId="77777777" w:rsidR="00A7245E" w:rsidRDefault="00A7245E" w:rsidP="007F2A4A">
      <w:pPr>
        <w:rPr>
          <w:rFonts w:cs="Times New Roman"/>
          <w:szCs w:val="24"/>
        </w:rPr>
      </w:pPr>
    </w:p>
    <w:p w14:paraId="4350D136" w14:textId="7FE52FD2" w:rsidR="006E7FF5" w:rsidRPr="006E7FF5" w:rsidRDefault="006E7FF5" w:rsidP="007F2A4A">
      <w:pPr>
        <w:rPr>
          <w:rStyle w:val="Hyperlink"/>
          <w:rFonts w:cs="Times New Roman"/>
          <w:color w:val="auto"/>
          <w:szCs w:val="24"/>
          <w:u w:val="none"/>
        </w:rPr>
      </w:pPr>
      <w:r>
        <w:rPr>
          <w:rStyle w:val="Hyperlink"/>
          <w:rFonts w:cs="Times New Roman"/>
          <w:color w:val="auto"/>
          <w:szCs w:val="24"/>
          <w:u w:val="none"/>
        </w:rPr>
        <w:t xml:space="preserve">[] Task Class in .NET (System.Threading): </w:t>
      </w:r>
      <w:hyperlink r:id="rId38" w:history="1">
        <w:r w:rsidRPr="00633BD2">
          <w:rPr>
            <w:rStyle w:val="Hyperlink"/>
            <w:rFonts w:cs="Times New Roman"/>
            <w:szCs w:val="24"/>
          </w:rPr>
          <w:t>https://docs.microsoft.com/en-us/dotnet/api/system.threading.tasks.task?view=netcore-3.1</w:t>
        </w:r>
      </w:hyperlink>
    </w:p>
    <w:p w14:paraId="4944E498" w14:textId="5FBF799C" w:rsidR="009F1FC2" w:rsidRDefault="009F1FC2" w:rsidP="007F2A4A">
      <w:pPr>
        <w:rPr>
          <w:rFonts w:cs="Times New Roman"/>
          <w:szCs w:val="24"/>
        </w:rPr>
      </w:pPr>
      <w:r>
        <w:rPr>
          <w:rFonts w:cs="Times New Roman"/>
          <w:szCs w:val="24"/>
        </w:rPr>
        <w:t>[] Confusion matrix - wiki</w:t>
      </w:r>
      <w:r w:rsidRPr="009E49A5">
        <w:rPr>
          <w:rFonts w:cs="Times New Roman"/>
          <w:szCs w:val="24"/>
        </w:rPr>
        <w:t>:</w:t>
      </w:r>
      <w:r>
        <w:rPr>
          <w:rFonts w:cs="Times New Roman"/>
          <w:szCs w:val="24"/>
        </w:rPr>
        <w:t xml:space="preserve"> </w:t>
      </w:r>
      <w:hyperlink r:id="rId39" w:history="1">
        <w:r w:rsidRPr="009F1FC2">
          <w:rPr>
            <w:rStyle w:val="Hyperlink"/>
            <w:rFonts w:cs="Times New Roman"/>
            <w:szCs w:val="24"/>
          </w:rPr>
          <w:t>https://en.wikipedia.org/wiki/Confusion_matrix</w:t>
        </w:r>
      </w:hyperlink>
    </w:p>
    <w:p w14:paraId="29FAB5F8" w14:textId="07CE14F2" w:rsidR="00195C5F" w:rsidRPr="009E49A5" w:rsidRDefault="00195C5F" w:rsidP="00195C5F">
      <w:pPr>
        <w:rPr>
          <w:rStyle w:val="Hyperlink"/>
          <w:rFonts w:cs="Times New Roman"/>
          <w:color w:val="auto"/>
          <w:szCs w:val="24"/>
          <w:u w:val="none"/>
        </w:rPr>
      </w:pPr>
      <w:r>
        <w:rPr>
          <w:rFonts w:cs="Times New Roman"/>
          <w:szCs w:val="24"/>
        </w:rPr>
        <w:t xml:space="preserve">[] </w:t>
      </w:r>
      <w:r w:rsidR="00691614">
        <w:rPr>
          <w:rFonts w:cs="Times New Roman"/>
          <w:szCs w:val="24"/>
        </w:rPr>
        <w:t>Daniel Morariu &amp; Radu Cretulescu – Text mining tehnici de clasificare si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sectPr w:rsidR="00195C5F" w:rsidRPr="009E49A5" w:rsidSect="000904AF">
      <w:footerReference w:type="default" r:id="rId40"/>
      <w:pgSz w:w="11909" w:h="16834" w:code="9"/>
      <w:pgMar w:top="1134" w:right="1134" w:bottom="1134" w:left="1418"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BF3C3" w14:textId="77777777" w:rsidR="00732681" w:rsidRDefault="00732681" w:rsidP="00501491">
      <w:pPr>
        <w:spacing w:after="0" w:line="240" w:lineRule="auto"/>
      </w:pPr>
      <w:r>
        <w:separator/>
      </w:r>
    </w:p>
    <w:p w14:paraId="6E736ECE" w14:textId="77777777" w:rsidR="00732681" w:rsidRDefault="00732681"/>
  </w:endnote>
  <w:endnote w:type="continuationSeparator" w:id="0">
    <w:p w14:paraId="7FFE11A8" w14:textId="77777777" w:rsidR="00732681" w:rsidRDefault="00732681" w:rsidP="00501491">
      <w:pPr>
        <w:spacing w:after="0" w:line="240" w:lineRule="auto"/>
      </w:pPr>
      <w:r>
        <w:continuationSeparator/>
      </w:r>
    </w:p>
    <w:p w14:paraId="50F8452E" w14:textId="77777777" w:rsidR="00732681" w:rsidRDefault="007326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926002"/>
      <w:docPartObj>
        <w:docPartGallery w:val="Page Numbers (Bottom of Page)"/>
        <w:docPartUnique/>
      </w:docPartObj>
    </w:sdtPr>
    <w:sdtEndPr>
      <w:rPr>
        <w:noProof/>
      </w:rPr>
    </w:sdtEndPr>
    <w:sdtContent>
      <w:p w14:paraId="7353CABD" w14:textId="39094250" w:rsidR="00BE3996" w:rsidRDefault="00BE39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B9BBF" w14:textId="77777777" w:rsidR="00BE3996" w:rsidRDefault="00BE3996">
    <w:pPr>
      <w:pStyle w:val="Footer"/>
    </w:pPr>
  </w:p>
  <w:p w14:paraId="68751FD0" w14:textId="77777777" w:rsidR="00BE3996" w:rsidRDefault="00BE39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6F0880" w14:textId="77777777" w:rsidR="00732681" w:rsidRDefault="00732681" w:rsidP="00501491">
      <w:pPr>
        <w:spacing w:after="0" w:line="240" w:lineRule="auto"/>
      </w:pPr>
      <w:r>
        <w:separator/>
      </w:r>
    </w:p>
    <w:p w14:paraId="1EA5EF5E" w14:textId="77777777" w:rsidR="00732681" w:rsidRDefault="00732681"/>
  </w:footnote>
  <w:footnote w:type="continuationSeparator" w:id="0">
    <w:p w14:paraId="52E41B9A" w14:textId="77777777" w:rsidR="00732681" w:rsidRDefault="00732681" w:rsidP="00501491">
      <w:pPr>
        <w:spacing w:after="0" w:line="240" w:lineRule="auto"/>
      </w:pPr>
      <w:r>
        <w:continuationSeparator/>
      </w:r>
    </w:p>
    <w:p w14:paraId="1403D2AB" w14:textId="77777777" w:rsidR="00732681" w:rsidRDefault="0073268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defaultTabStop w:val="431"/>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651"/>
    <w:rsid w:val="0000297D"/>
    <w:rsid w:val="0000394D"/>
    <w:rsid w:val="00003F45"/>
    <w:rsid w:val="00004E5B"/>
    <w:rsid w:val="00012357"/>
    <w:rsid w:val="00012B42"/>
    <w:rsid w:val="0001376B"/>
    <w:rsid w:val="00013A2B"/>
    <w:rsid w:val="00015A8F"/>
    <w:rsid w:val="00016A3B"/>
    <w:rsid w:val="00022C15"/>
    <w:rsid w:val="0002418C"/>
    <w:rsid w:val="000248E7"/>
    <w:rsid w:val="00025585"/>
    <w:rsid w:val="00025C8B"/>
    <w:rsid w:val="00030F10"/>
    <w:rsid w:val="000311CE"/>
    <w:rsid w:val="00033C60"/>
    <w:rsid w:val="00034D3E"/>
    <w:rsid w:val="00036524"/>
    <w:rsid w:val="00036963"/>
    <w:rsid w:val="00037FF2"/>
    <w:rsid w:val="00042874"/>
    <w:rsid w:val="0004382B"/>
    <w:rsid w:val="00044931"/>
    <w:rsid w:val="000452F8"/>
    <w:rsid w:val="00045382"/>
    <w:rsid w:val="000457DA"/>
    <w:rsid w:val="00046104"/>
    <w:rsid w:val="00047BC9"/>
    <w:rsid w:val="000506B7"/>
    <w:rsid w:val="00050811"/>
    <w:rsid w:val="000512D3"/>
    <w:rsid w:val="00051DB1"/>
    <w:rsid w:val="0005486B"/>
    <w:rsid w:val="000555B6"/>
    <w:rsid w:val="000560F8"/>
    <w:rsid w:val="0005758F"/>
    <w:rsid w:val="00057AB7"/>
    <w:rsid w:val="00060988"/>
    <w:rsid w:val="00060EE4"/>
    <w:rsid w:val="00061BB6"/>
    <w:rsid w:val="000623B5"/>
    <w:rsid w:val="0006362E"/>
    <w:rsid w:val="000651A5"/>
    <w:rsid w:val="00066AEF"/>
    <w:rsid w:val="00067A1C"/>
    <w:rsid w:val="00067C66"/>
    <w:rsid w:val="00070166"/>
    <w:rsid w:val="0007030B"/>
    <w:rsid w:val="0007199B"/>
    <w:rsid w:val="00071D1A"/>
    <w:rsid w:val="00072542"/>
    <w:rsid w:val="00072D88"/>
    <w:rsid w:val="00074805"/>
    <w:rsid w:val="00075A9D"/>
    <w:rsid w:val="0007725C"/>
    <w:rsid w:val="000808B5"/>
    <w:rsid w:val="00081AF2"/>
    <w:rsid w:val="00081B30"/>
    <w:rsid w:val="00084B85"/>
    <w:rsid w:val="000853A9"/>
    <w:rsid w:val="000857E8"/>
    <w:rsid w:val="00086A27"/>
    <w:rsid w:val="000874AB"/>
    <w:rsid w:val="0009012D"/>
    <w:rsid w:val="000904AF"/>
    <w:rsid w:val="00091988"/>
    <w:rsid w:val="00093540"/>
    <w:rsid w:val="00093A68"/>
    <w:rsid w:val="00093BF6"/>
    <w:rsid w:val="000977D4"/>
    <w:rsid w:val="000A0A08"/>
    <w:rsid w:val="000A1695"/>
    <w:rsid w:val="000A490B"/>
    <w:rsid w:val="000A6EFF"/>
    <w:rsid w:val="000B006A"/>
    <w:rsid w:val="000B067D"/>
    <w:rsid w:val="000B068A"/>
    <w:rsid w:val="000B1FB7"/>
    <w:rsid w:val="000B21CA"/>
    <w:rsid w:val="000B2767"/>
    <w:rsid w:val="000B33DB"/>
    <w:rsid w:val="000B3BE8"/>
    <w:rsid w:val="000B3D7C"/>
    <w:rsid w:val="000B4D2E"/>
    <w:rsid w:val="000B4D51"/>
    <w:rsid w:val="000C1AE7"/>
    <w:rsid w:val="000C2541"/>
    <w:rsid w:val="000C2AFC"/>
    <w:rsid w:val="000C2E03"/>
    <w:rsid w:val="000C342C"/>
    <w:rsid w:val="000C47F1"/>
    <w:rsid w:val="000C4A52"/>
    <w:rsid w:val="000C7217"/>
    <w:rsid w:val="000C7E7C"/>
    <w:rsid w:val="000C7EBC"/>
    <w:rsid w:val="000D0236"/>
    <w:rsid w:val="000D0361"/>
    <w:rsid w:val="000D30DE"/>
    <w:rsid w:val="000D3130"/>
    <w:rsid w:val="000D3BA4"/>
    <w:rsid w:val="000D4622"/>
    <w:rsid w:val="000D5BAD"/>
    <w:rsid w:val="000D6A0D"/>
    <w:rsid w:val="000D6CCD"/>
    <w:rsid w:val="000D739F"/>
    <w:rsid w:val="000E1912"/>
    <w:rsid w:val="000E32FA"/>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1017C6"/>
    <w:rsid w:val="00101B4E"/>
    <w:rsid w:val="00102127"/>
    <w:rsid w:val="00102544"/>
    <w:rsid w:val="0010256C"/>
    <w:rsid w:val="0010290E"/>
    <w:rsid w:val="00102BCB"/>
    <w:rsid w:val="0010316F"/>
    <w:rsid w:val="00104776"/>
    <w:rsid w:val="00105411"/>
    <w:rsid w:val="001061D9"/>
    <w:rsid w:val="00107A07"/>
    <w:rsid w:val="00107C39"/>
    <w:rsid w:val="00110092"/>
    <w:rsid w:val="001100AF"/>
    <w:rsid w:val="00110493"/>
    <w:rsid w:val="001122B5"/>
    <w:rsid w:val="0011339F"/>
    <w:rsid w:val="00115018"/>
    <w:rsid w:val="00115576"/>
    <w:rsid w:val="00116710"/>
    <w:rsid w:val="00120F5E"/>
    <w:rsid w:val="001228E3"/>
    <w:rsid w:val="00123BA6"/>
    <w:rsid w:val="00124F6C"/>
    <w:rsid w:val="0012751B"/>
    <w:rsid w:val="00127EB7"/>
    <w:rsid w:val="001302A9"/>
    <w:rsid w:val="0013085F"/>
    <w:rsid w:val="00133347"/>
    <w:rsid w:val="00134231"/>
    <w:rsid w:val="00134583"/>
    <w:rsid w:val="001355AC"/>
    <w:rsid w:val="001356BA"/>
    <w:rsid w:val="00137192"/>
    <w:rsid w:val="001378F6"/>
    <w:rsid w:val="00137B43"/>
    <w:rsid w:val="00137D28"/>
    <w:rsid w:val="00141BBB"/>
    <w:rsid w:val="0014323A"/>
    <w:rsid w:val="00144266"/>
    <w:rsid w:val="00144804"/>
    <w:rsid w:val="00145178"/>
    <w:rsid w:val="00145562"/>
    <w:rsid w:val="001464D6"/>
    <w:rsid w:val="001524CF"/>
    <w:rsid w:val="00152961"/>
    <w:rsid w:val="001533D6"/>
    <w:rsid w:val="00153549"/>
    <w:rsid w:val="001546A6"/>
    <w:rsid w:val="00154828"/>
    <w:rsid w:val="00155273"/>
    <w:rsid w:val="001557F7"/>
    <w:rsid w:val="00157CA0"/>
    <w:rsid w:val="0016107A"/>
    <w:rsid w:val="0016232F"/>
    <w:rsid w:val="001629C2"/>
    <w:rsid w:val="00162A6C"/>
    <w:rsid w:val="0016329E"/>
    <w:rsid w:val="00163C25"/>
    <w:rsid w:val="00163D8C"/>
    <w:rsid w:val="0016423A"/>
    <w:rsid w:val="00164789"/>
    <w:rsid w:val="00165568"/>
    <w:rsid w:val="00167060"/>
    <w:rsid w:val="0016763E"/>
    <w:rsid w:val="00171BD6"/>
    <w:rsid w:val="00173622"/>
    <w:rsid w:val="0017632E"/>
    <w:rsid w:val="0017765D"/>
    <w:rsid w:val="001811FA"/>
    <w:rsid w:val="00182186"/>
    <w:rsid w:val="00184BEC"/>
    <w:rsid w:val="00184F78"/>
    <w:rsid w:val="001921D1"/>
    <w:rsid w:val="0019257A"/>
    <w:rsid w:val="00195547"/>
    <w:rsid w:val="00195C5F"/>
    <w:rsid w:val="001964B3"/>
    <w:rsid w:val="001A208C"/>
    <w:rsid w:val="001A2126"/>
    <w:rsid w:val="001A2DBA"/>
    <w:rsid w:val="001A34AF"/>
    <w:rsid w:val="001A5165"/>
    <w:rsid w:val="001A54B9"/>
    <w:rsid w:val="001A6173"/>
    <w:rsid w:val="001A6776"/>
    <w:rsid w:val="001A7C9D"/>
    <w:rsid w:val="001B1AAD"/>
    <w:rsid w:val="001B2F14"/>
    <w:rsid w:val="001B4125"/>
    <w:rsid w:val="001B439F"/>
    <w:rsid w:val="001B5E32"/>
    <w:rsid w:val="001B63FA"/>
    <w:rsid w:val="001B68D8"/>
    <w:rsid w:val="001C1101"/>
    <w:rsid w:val="001C242A"/>
    <w:rsid w:val="001C42EA"/>
    <w:rsid w:val="001C4D37"/>
    <w:rsid w:val="001C5322"/>
    <w:rsid w:val="001C66F3"/>
    <w:rsid w:val="001C7470"/>
    <w:rsid w:val="001C758A"/>
    <w:rsid w:val="001C760B"/>
    <w:rsid w:val="001D44EE"/>
    <w:rsid w:val="001D54B2"/>
    <w:rsid w:val="001D5F59"/>
    <w:rsid w:val="001D6EA9"/>
    <w:rsid w:val="001E0237"/>
    <w:rsid w:val="001E0628"/>
    <w:rsid w:val="001E222A"/>
    <w:rsid w:val="001E25B7"/>
    <w:rsid w:val="001E2B2D"/>
    <w:rsid w:val="001E3D7F"/>
    <w:rsid w:val="001E5216"/>
    <w:rsid w:val="001E6543"/>
    <w:rsid w:val="001E6BF6"/>
    <w:rsid w:val="001E6C54"/>
    <w:rsid w:val="001E7ABD"/>
    <w:rsid w:val="001F0E86"/>
    <w:rsid w:val="001F33E2"/>
    <w:rsid w:val="001F3AD6"/>
    <w:rsid w:val="001F68C2"/>
    <w:rsid w:val="001F78D5"/>
    <w:rsid w:val="00200A62"/>
    <w:rsid w:val="00200AFA"/>
    <w:rsid w:val="0020295C"/>
    <w:rsid w:val="002047F4"/>
    <w:rsid w:val="002049AA"/>
    <w:rsid w:val="00206A07"/>
    <w:rsid w:val="002075B8"/>
    <w:rsid w:val="0020793A"/>
    <w:rsid w:val="002079AD"/>
    <w:rsid w:val="0021038F"/>
    <w:rsid w:val="00210E72"/>
    <w:rsid w:val="0021568E"/>
    <w:rsid w:val="00221B93"/>
    <w:rsid w:val="00222C20"/>
    <w:rsid w:val="00224D6A"/>
    <w:rsid w:val="00225809"/>
    <w:rsid w:val="00225F4B"/>
    <w:rsid w:val="00226FD6"/>
    <w:rsid w:val="00231C3A"/>
    <w:rsid w:val="00232740"/>
    <w:rsid w:val="00232AC8"/>
    <w:rsid w:val="0023328F"/>
    <w:rsid w:val="0023408E"/>
    <w:rsid w:val="0023499A"/>
    <w:rsid w:val="002350CE"/>
    <w:rsid w:val="00235173"/>
    <w:rsid w:val="00235192"/>
    <w:rsid w:val="002400F4"/>
    <w:rsid w:val="00241D34"/>
    <w:rsid w:val="0024228D"/>
    <w:rsid w:val="002425A6"/>
    <w:rsid w:val="00244F1F"/>
    <w:rsid w:val="002459D1"/>
    <w:rsid w:val="00246AA2"/>
    <w:rsid w:val="00250FC3"/>
    <w:rsid w:val="00251490"/>
    <w:rsid w:val="0025195C"/>
    <w:rsid w:val="00251A3F"/>
    <w:rsid w:val="002528F3"/>
    <w:rsid w:val="00256145"/>
    <w:rsid w:val="00261F52"/>
    <w:rsid w:val="00267D1F"/>
    <w:rsid w:val="00270414"/>
    <w:rsid w:val="0027110C"/>
    <w:rsid w:val="00273257"/>
    <w:rsid w:val="002733EC"/>
    <w:rsid w:val="00273D6D"/>
    <w:rsid w:val="002765C9"/>
    <w:rsid w:val="00276623"/>
    <w:rsid w:val="00284EE1"/>
    <w:rsid w:val="0028589C"/>
    <w:rsid w:val="002860FA"/>
    <w:rsid w:val="002901D0"/>
    <w:rsid w:val="00291619"/>
    <w:rsid w:val="00294D13"/>
    <w:rsid w:val="00294E21"/>
    <w:rsid w:val="00294F6C"/>
    <w:rsid w:val="00296B00"/>
    <w:rsid w:val="00297465"/>
    <w:rsid w:val="002A24DF"/>
    <w:rsid w:val="002A32E6"/>
    <w:rsid w:val="002A34EE"/>
    <w:rsid w:val="002A3BB5"/>
    <w:rsid w:val="002A56A3"/>
    <w:rsid w:val="002A70D7"/>
    <w:rsid w:val="002A7A73"/>
    <w:rsid w:val="002B49AD"/>
    <w:rsid w:val="002B582E"/>
    <w:rsid w:val="002B5AA1"/>
    <w:rsid w:val="002B616A"/>
    <w:rsid w:val="002C22E1"/>
    <w:rsid w:val="002C2FA4"/>
    <w:rsid w:val="002C3822"/>
    <w:rsid w:val="002C3E4E"/>
    <w:rsid w:val="002C42B5"/>
    <w:rsid w:val="002C61F7"/>
    <w:rsid w:val="002C6532"/>
    <w:rsid w:val="002C70D3"/>
    <w:rsid w:val="002C7291"/>
    <w:rsid w:val="002C7D21"/>
    <w:rsid w:val="002D0480"/>
    <w:rsid w:val="002D243E"/>
    <w:rsid w:val="002D25F2"/>
    <w:rsid w:val="002D2D8B"/>
    <w:rsid w:val="002D4532"/>
    <w:rsid w:val="002D5B67"/>
    <w:rsid w:val="002D6602"/>
    <w:rsid w:val="002D7A76"/>
    <w:rsid w:val="002E045C"/>
    <w:rsid w:val="002E1220"/>
    <w:rsid w:val="002E140F"/>
    <w:rsid w:val="002E142E"/>
    <w:rsid w:val="002E1A61"/>
    <w:rsid w:val="002E236D"/>
    <w:rsid w:val="002E2691"/>
    <w:rsid w:val="002E584B"/>
    <w:rsid w:val="002E78AF"/>
    <w:rsid w:val="002F0010"/>
    <w:rsid w:val="002F085A"/>
    <w:rsid w:val="002F17DC"/>
    <w:rsid w:val="002F2553"/>
    <w:rsid w:val="002F41AF"/>
    <w:rsid w:val="002F6C42"/>
    <w:rsid w:val="00300540"/>
    <w:rsid w:val="00303048"/>
    <w:rsid w:val="00303FBA"/>
    <w:rsid w:val="003137F3"/>
    <w:rsid w:val="003156DD"/>
    <w:rsid w:val="0031582F"/>
    <w:rsid w:val="00316641"/>
    <w:rsid w:val="0031692F"/>
    <w:rsid w:val="00316A38"/>
    <w:rsid w:val="00317762"/>
    <w:rsid w:val="00320A46"/>
    <w:rsid w:val="0032118B"/>
    <w:rsid w:val="0032243E"/>
    <w:rsid w:val="003233E1"/>
    <w:rsid w:val="00325A64"/>
    <w:rsid w:val="003266AB"/>
    <w:rsid w:val="00330571"/>
    <w:rsid w:val="00330DF3"/>
    <w:rsid w:val="0033311F"/>
    <w:rsid w:val="00334C6F"/>
    <w:rsid w:val="003359D3"/>
    <w:rsid w:val="00337ECB"/>
    <w:rsid w:val="00337FEA"/>
    <w:rsid w:val="003412DE"/>
    <w:rsid w:val="00344220"/>
    <w:rsid w:val="003445E9"/>
    <w:rsid w:val="0034646C"/>
    <w:rsid w:val="003469C5"/>
    <w:rsid w:val="003473A7"/>
    <w:rsid w:val="00347DD0"/>
    <w:rsid w:val="00350609"/>
    <w:rsid w:val="0035137D"/>
    <w:rsid w:val="00352BE0"/>
    <w:rsid w:val="00353C9E"/>
    <w:rsid w:val="003551A6"/>
    <w:rsid w:val="00355D1B"/>
    <w:rsid w:val="00356666"/>
    <w:rsid w:val="003618A3"/>
    <w:rsid w:val="00361F8E"/>
    <w:rsid w:val="00362994"/>
    <w:rsid w:val="00365605"/>
    <w:rsid w:val="00366BF4"/>
    <w:rsid w:val="00367A81"/>
    <w:rsid w:val="003711AC"/>
    <w:rsid w:val="00371DB8"/>
    <w:rsid w:val="00372671"/>
    <w:rsid w:val="00375640"/>
    <w:rsid w:val="00377AFE"/>
    <w:rsid w:val="003812CA"/>
    <w:rsid w:val="00381FC8"/>
    <w:rsid w:val="0039052A"/>
    <w:rsid w:val="00390911"/>
    <w:rsid w:val="00390ACC"/>
    <w:rsid w:val="00391804"/>
    <w:rsid w:val="00391A1D"/>
    <w:rsid w:val="00392A80"/>
    <w:rsid w:val="003937C4"/>
    <w:rsid w:val="003939E3"/>
    <w:rsid w:val="00394571"/>
    <w:rsid w:val="00394D5B"/>
    <w:rsid w:val="00395295"/>
    <w:rsid w:val="00397104"/>
    <w:rsid w:val="003A0307"/>
    <w:rsid w:val="003A2700"/>
    <w:rsid w:val="003A2B08"/>
    <w:rsid w:val="003A4639"/>
    <w:rsid w:val="003A5115"/>
    <w:rsid w:val="003A58C2"/>
    <w:rsid w:val="003A6465"/>
    <w:rsid w:val="003A676A"/>
    <w:rsid w:val="003A71EF"/>
    <w:rsid w:val="003A72C6"/>
    <w:rsid w:val="003B095E"/>
    <w:rsid w:val="003B0D9F"/>
    <w:rsid w:val="003B1488"/>
    <w:rsid w:val="003B3166"/>
    <w:rsid w:val="003B341A"/>
    <w:rsid w:val="003B6498"/>
    <w:rsid w:val="003B6660"/>
    <w:rsid w:val="003B6791"/>
    <w:rsid w:val="003B6BEE"/>
    <w:rsid w:val="003C01CB"/>
    <w:rsid w:val="003C0C03"/>
    <w:rsid w:val="003C4268"/>
    <w:rsid w:val="003C4BC7"/>
    <w:rsid w:val="003C695A"/>
    <w:rsid w:val="003D1B11"/>
    <w:rsid w:val="003D1DBA"/>
    <w:rsid w:val="003D21C5"/>
    <w:rsid w:val="003D32D3"/>
    <w:rsid w:val="003D3810"/>
    <w:rsid w:val="003D3DAA"/>
    <w:rsid w:val="003D7592"/>
    <w:rsid w:val="003D7958"/>
    <w:rsid w:val="003D7C18"/>
    <w:rsid w:val="003E10D5"/>
    <w:rsid w:val="003E24C5"/>
    <w:rsid w:val="003E259C"/>
    <w:rsid w:val="003E301B"/>
    <w:rsid w:val="003E460D"/>
    <w:rsid w:val="003E5E4D"/>
    <w:rsid w:val="003E7EC8"/>
    <w:rsid w:val="003F0220"/>
    <w:rsid w:val="003F0455"/>
    <w:rsid w:val="003F0BF6"/>
    <w:rsid w:val="003F0E5D"/>
    <w:rsid w:val="003F1AA5"/>
    <w:rsid w:val="003F36CC"/>
    <w:rsid w:val="003F401A"/>
    <w:rsid w:val="003F525F"/>
    <w:rsid w:val="00400B4B"/>
    <w:rsid w:val="00401BFB"/>
    <w:rsid w:val="004025C7"/>
    <w:rsid w:val="004032D7"/>
    <w:rsid w:val="004036E1"/>
    <w:rsid w:val="00407B95"/>
    <w:rsid w:val="004105EA"/>
    <w:rsid w:val="004108B0"/>
    <w:rsid w:val="00410F84"/>
    <w:rsid w:val="0041125F"/>
    <w:rsid w:val="0041645A"/>
    <w:rsid w:val="00417053"/>
    <w:rsid w:val="00417DC9"/>
    <w:rsid w:val="00421CB3"/>
    <w:rsid w:val="00422D35"/>
    <w:rsid w:val="00423583"/>
    <w:rsid w:val="00423F57"/>
    <w:rsid w:val="004242AA"/>
    <w:rsid w:val="00424EE4"/>
    <w:rsid w:val="00425CAF"/>
    <w:rsid w:val="004262D2"/>
    <w:rsid w:val="0043065D"/>
    <w:rsid w:val="0043135F"/>
    <w:rsid w:val="0043198F"/>
    <w:rsid w:val="004324ED"/>
    <w:rsid w:val="00432FC6"/>
    <w:rsid w:val="00434EBA"/>
    <w:rsid w:val="00435799"/>
    <w:rsid w:val="00436286"/>
    <w:rsid w:val="00437862"/>
    <w:rsid w:val="004404D4"/>
    <w:rsid w:val="00444EF7"/>
    <w:rsid w:val="00446721"/>
    <w:rsid w:val="004469AF"/>
    <w:rsid w:val="00446A1A"/>
    <w:rsid w:val="00446D05"/>
    <w:rsid w:val="00451FBF"/>
    <w:rsid w:val="004547C0"/>
    <w:rsid w:val="004551AD"/>
    <w:rsid w:val="00455A7A"/>
    <w:rsid w:val="00457464"/>
    <w:rsid w:val="00461717"/>
    <w:rsid w:val="00462097"/>
    <w:rsid w:val="00463249"/>
    <w:rsid w:val="00463C4A"/>
    <w:rsid w:val="00463C5A"/>
    <w:rsid w:val="004643AE"/>
    <w:rsid w:val="00464DD8"/>
    <w:rsid w:val="00464E08"/>
    <w:rsid w:val="00465B12"/>
    <w:rsid w:val="00467C24"/>
    <w:rsid w:val="00472E04"/>
    <w:rsid w:val="0047336D"/>
    <w:rsid w:val="0047342D"/>
    <w:rsid w:val="00475057"/>
    <w:rsid w:val="00477CAA"/>
    <w:rsid w:val="00480515"/>
    <w:rsid w:val="00480F60"/>
    <w:rsid w:val="0048234E"/>
    <w:rsid w:val="00482BE9"/>
    <w:rsid w:val="00483BB2"/>
    <w:rsid w:val="00486442"/>
    <w:rsid w:val="004870B4"/>
    <w:rsid w:val="004872BD"/>
    <w:rsid w:val="0049009D"/>
    <w:rsid w:val="00490135"/>
    <w:rsid w:val="004902CF"/>
    <w:rsid w:val="00491912"/>
    <w:rsid w:val="004921BB"/>
    <w:rsid w:val="00493F0A"/>
    <w:rsid w:val="00494664"/>
    <w:rsid w:val="004952AF"/>
    <w:rsid w:val="00495BFB"/>
    <w:rsid w:val="00497738"/>
    <w:rsid w:val="004A0933"/>
    <w:rsid w:val="004A0B15"/>
    <w:rsid w:val="004A3B92"/>
    <w:rsid w:val="004A500E"/>
    <w:rsid w:val="004A714A"/>
    <w:rsid w:val="004A7C45"/>
    <w:rsid w:val="004B2312"/>
    <w:rsid w:val="004B2680"/>
    <w:rsid w:val="004B367E"/>
    <w:rsid w:val="004B3A1F"/>
    <w:rsid w:val="004B49DE"/>
    <w:rsid w:val="004B5F32"/>
    <w:rsid w:val="004B6275"/>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49CB"/>
    <w:rsid w:val="004D5361"/>
    <w:rsid w:val="004D5780"/>
    <w:rsid w:val="004D77F5"/>
    <w:rsid w:val="004D78EF"/>
    <w:rsid w:val="004D7AE4"/>
    <w:rsid w:val="004E0DBB"/>
    <w:rsid w:val="004E0E31"/>
    <w:rsid w:val="004E2660"/>
    <w:rsid w:val="004E2CFA"/>
    <w:rsid w:val="004E3833"/>
    <w:rsid w:val="004E4990"/>
    <w:rsid w:val="004E4E12"/>
    <w:rsid w:val="004E6BDB"/>
    <w:rsid w:val="004F0206"/>
    <w:rsid w:val="004F0CA4"/>
    <w:rsid w:val="004F0D43"/>
    <w:rsid w:val="004F0DA7"/>
    <w:rsid w:val="004F410C"/>
    <w:rsid w:val="004F436F"/>
    <w:rsid w:val="004F63B9"/>
    <w:rsid w:val="004F65E2"/>
    <w:rsid w:val="004F7074"/>
    <w:rsid w:val="00500471"/>
    <w:rsid w:val="00501491"/>
    <w:rsid w:val="005022BF"/>
    <w:rsid w:val="0050281F"/>
    <w:rsid w:val="00503B0C"/>
    <w:rsid w:val="005046F1"/>
    <w:rsid w:val="00505742"/>
    <w:rsid w:val="005059F2"/>
    <w:rsid w:val="00506451"/>
    <w:rsid w:val="005072CC"/>
    <w:rsid w:val="00507634"/>
    <w:rsid w:val="00507896"/>
    <w:rsid w:val="00510D94"/>
    <w:rsid w:val="00514651"/>
    <w:rsid w:val="00514ED6"/>
    <w:rsid w:val="00521496"/>
    <w:rsid w:val="00522E20"/>
    <w:rsid w:val="00523A76"/>
    <w:rsid w:val="005265AD"/>
    <w:rsid w:val="00530D55"/>
    <w:rsid w:val="0053154B"/>
    <w:rsid w:val="00531ADE"/>
    <w:rsid w:val="00532207"/>
    <w:rsid w:val="00535BDA"/>
    <w:rsid w:val="00536135"/>
    <w:rsid w:val="005416B4"/>
    <w:rsid w:val="0054299B"/>
    <w:rsid w:val="0054337A"/>
    <w:rsid w:val="005461C1"/>
    <w:rsid w:val="00547808"/>
    <w:rsid w:val="005479A7"/>
    <w:rsid w:val="00547B9F"/>
    <w:rsid w:val="005512C9"/>
    <w:rsid w:val="00551D99"/>
    <w:rsid w:val="00552D2A"/>
    <w:rsid w:val="0055489A"/>
    <w:rsid w:val="00556348"/>
    <w:rsid w:val="00556933"/>
    <w:rsid w:val="00557395"/>
    <w:rsid w:val="005578B9"/>
    <w:rsid w:val="00557B5E"/>
    <w:rsid w:val="005602FF"/>
    <w:rsid w:val="0056338C"/>
    <w:rsid w:val="00563568"/>
    <w:rsid w:val="00563704"/>
    <w:rsid w:val="005647A0"/>
    <w:rsid w:val="00565066"/>
    <w:rsid w:val="00566225"/>
    <w:rsid w:val="005673F2"/>
    <w:rsid w:val="005705DC"/>
    <w:rsid w:val="005713D5"/>
    <w:rsid w:val="00571F17"/>
    <w:rsid w:val="005724E7"/>
    <w:rsid w:val="0057708C"/>
    <w:rsid w:val="005772E8"/>
    <w:rsid w:val="00582D08"/>
    <w:rsid w:val="0058486E"/>
    <w:rsid w:val="00585013"/>
    <w:rsid w:val="00591948"/>
    <w:rsid w:val="00593F76"/>
    <w:rsid w:val="005945A5"/>
    <w:rsid w:val="00595A90"/>
    <w:rsid w:val="00596309"/>
    <w:rsid w:val="005974E9"/>
    <w:rsid w:val="00597775"/>
    <w:rsid w:val="00597824"/>
    <w:rsid w:val="005A25E7"/>
    <w:rsid w:val="005A2653"/>
    <w:rsid w:val="005A348C"/>
    <w:rsid w:val="005A3C5B"/>
    <w:rsid w:val="005A3FBD"/>
    <w:rsid w:val="005A5983"/>
    <w:rsid w:val="005A605D"/>
    <w:rsid w:val="005A781B"/>
    <w:rsid w:val="005B3D3A"/>
    <w:rsid w:val="005B719E"/>
    <w:rsid w:val="005C06FA"/>
    <w:rsid w:val="005C28E2"/>
    <w:rsid w:val="005C6B6B"/>
    <w:rsid w:val="005C6FE6"/>
    <w:rsid w:val="005D0C85"/>
    <w:rsid w:val="005D0FE6"/>
    <w:rsid w:val="005D1433"/>
    <w:rsid w:val="005D44D4"/>
    <w:rsid w:val="005D487B"/>
    <w:rsid w:val="005D51C7"/>
    <w:rsid w:val="005D53C6"/>
    <w:rsid w:val="005D6090"/>
    <w:rsid w:val="005D7A58"/>
    <w:rsid w:val="005E0209"/>
    <w:rsid w:val="005E3077"/>
    <w:rsid w:val="005E48F2"/>
    <w:rsid w:val="005F0133"/>
    <w:rsid w:val="005F03A8"/>
    <w:rsid w:val="005F0BB0"/>
    <w:rsid w:val="005F2658"/>
    <w:rsid w:val="005F5989"/>
    <w:rsid w:val="005F61A9"/>
    <w:rsid w:val="005F7762"/>
    <w:rsid w:val="006001A8"/>
    <w:rsid w:val="00603C38"/>
    <w:rsid w:val="00604B12"/>
    <w:rsid w:val="00604B9B"/>
    <w:rsid w:val="006068E3"/>
    <w:rsid w:val="0060754F"/>
    <w:rsid w:val="006075EB"/>
    <w:rsid w:val="00607B13"/>
    <w:rsid w:val="00613C00"/>
    <w:rsid w:val="00622476"/>
    <w:rsid w:val="00623975"/>
    <w:rsid w:val="006246C3"/>
    <w:rsid w:val="006275D0"/>
    <w:rsid w:val="00632492"/>
    <w:rsid w:val="00632B4E"/>
    <w:rsid w:val="006332EE"/>
    <w:rsid w:val="00633609"/>
    <w:rsid w:val="00633BD2"/>
    <w:rsid w:val="0063401A"/>
    <w:rsid w:val="00637400"/>
    <w:rsid w:val="00637D59"/>
    <w:rsid w:val="00640789"/>
    <w:rsid w:val="00640A72"/>
    <w:rsid w:val="006419AE"/>
    <w:rsid w:val="00641D1D"/>
    <w:rsid w:val="006441F5"/>
    <w:rsid w:val="006442BB"/>
    <w:rsid w:val="00645FA0"/>
    <w:rsid w:val="006461E6"/>
    <w:rsid w:val="00647665"/>
    <w:rsid w:val="00650902"/>
    <w:rsid w:val="00650BFA"/>
    <w:rsid w:val="00650E0B"/>
    <w:rsid w:val="00654569"/>
    <w:rsid w:val="00654A8C"/>
    <w:rsid w:val="00654C4C"/>
    <w:rsid w:val="00655E25"/>
    <w:rsid w:val="00656953"/>
    <w:rsid w:val="00656B8F"/>
    <w:rsid w:val="006626A4"/>
    <w:rsid w:val="00662A2C"/>
    <w:rsid w:val="00665971"/>
    <w:rsid w:val="00666720"/>
    <w:rsid w:val="00671001"/>
    <w:rsid w:val="00673D71"/>
    <w:rsid w:val="00674ED2"/>
    <w:rsid w:val="006758E4"/>
    <w:rsid w:val="006760A8"/>
    <w:rsid w:val="00681FE1"/>
    <w:rsid w:val="006827A4"/>
    <w:rsid w:val="006828D4"/>
    <w:rsid w:val="00682C3D"/>
    <w:rsid w:val="00683DC8"/>
    <w:rsid w:val="00684641"/>
    <w:rsid w:val="00684C88"/>
    <w:rsid w:val="00684FF6"/>
    <w:rsid w:val="006855D2"/>
    <w:rsid w:val="00685A6F"/>
    <w:rsid w:val="00685AAB"/>
    <w:rsid w:val="0069024F"/>
    <w:rsid w:val="006903B3"/>
    <w:rsid w:val="00691103"/>
    <w:rsid w:val="00691614"/>
    <w:rsid w:val="006921EF"/>
    <w:rsid w:val="00692F14"/>
    <w:rsid w:val="00692FEB"/>
    <w:rsid w:val="00694DA7"/>
    <w:rsid w:val="006968CD"/>
    <w:rsid w:val="006971C1"/>
    <w:rsid w:val="00697CFD"/>
    <w:rsid w:val="006A02D1"/>
    <w:rsid w:val="006A039F"/>
    <w:rsid w:val="006A06F1"/>
    <w:rsid w:val="006A119F"/>
    <w:rsid w:val="006A1236"/>
    <w:rsid w:val="006A3DF1"/>
    <w:rsid w:val="006A4172"/>
    <w:rsid w:val="006A4CF9"/>
    <w:rsid w:val="006A4D88"/>
    <w:rsid w:val="006A60C5"/>
    <w:rsid w:val="006A702C"/>
    <w:rsid w:val="006B12A4"/>
    <w:rsid w:val="006B12F5"/>
    <w:rsid w:val="006B3276"/>
    <w:rsid w:val="006B3765"/>
    <w:rsid w:val="006B3DC3"/>
    <w:rsid w:val="006B50D3"/>
    <w:rsid w:val="006B51A7"/>
    <w:rsid w:val="006B5A72"/>
    <w:rsid w:val="006B630A"/>
    <w:rsid w:val="006B6BC2"/>
    <w:rsid w:val="006B6F1B"/>
    <w:rsid w:val="006B72A6"/>
    <w:rsid w:val="006C0819"/>
    <w:rsid w:val="006C1AEE"/>
    <w:rsid w:val="006C2E84"/>
    <w:rsid w:val="006C2ECD"/>
    <w:rsid w:val="006C4444"/>
    <w:rsid w:val="006C682B"/>
    <w:rsid w:val="006C73E1"/>
    <w:rsid w:val="006C7870"/>
    <w:rsid w:val="006D029E"/>
    <w:rsid w:val="006D0BDA"/>
    <w:rsid w:val="006D0D9C"/>
    <w:rsid w:val="006D1424"/>
    <w:rsid w:val="006D2361"/>
    <w:rsid w:val="006D2C67"/>
    <w:rsid w:val="006D2CE5"/>
    <w:rsid w:val="006D2DDC"/>
    <w:rsid w:val="006D3752"/>
    <w:rsid w:val="006D3D64"/>
    <w:rsid w:val="006D5067"/>
    <w:rsid w:val="006D514E"/>
    <w:rsid w:val="006D654F"/>
    <w:rsid w:val="006D6D9D"/>
    <w:rsid w:val="006E088A"/>
    <w:rsid w:val="006E1D06"/>
    <w:rsid w:val="006E4745"/>
    <w:rsid w:val="006E5A04"/>
    <w:rsid w:val="006E64F6"/>
    <w:rsid w:val="006E7FF5"/>
    <w:rsid w:val="006F13BA"/>
    <w:rsid w:val="006F1D8D"/>
    <w:rsid w:val="006F4F64"/>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5BD1"/>
    <w:rsid w:val="00722B92"/>
    <w:rsid w:val="00723DEB"/>
    <w:rsid w:val="00725798"/>
    <w:rsid w:val="0072687C"/>
    <w:rsid w:val="00726ECD"/>
    <w:rsid w:val="00726FAF"/>
    <w:rsid w:val="00727AAF"/>
    <w:rsid w:val="00727B4E"/>
    <w:rsid w:val="00727C1F"/>
    <w:rsid w:val="0073094F"/>
    <w:rsid w:val="0073140D"/>
    <w:rsid w:val="00732681"/>
    <w:rsid w:val="00732A2F"/>
    <w:rsid w:val="00733B4B"/>
    <w:rsid w:val="00734160"/>
    <w:rsid w:val="00736C92"/>
    <w:rsid w:val="00736DD1"/>
    <w:rsid w:val="00742246"/>
    <w:rsid w:val="00745E47"/>
    <w:rsid w:val="00751BEA"/>
    <w:rsid w:val="00753578"/>
    <w:rsid w:val="00754BE4"/>
    <w:rsid w:val="00755966"/>
    <w:rsid w:val="00761409"/>
    <w:rsid w:val="00762802"/>
    <w:rsid w:val="00763010"/>
    <w:rsid w:val="00763015"/>
    <w:rsid w:val="00765C62"/>
    <w:rsid w:val="00765DCD"/>
    <w:rsid w:val="00766FCF"/>
    <w:rsid w:val="00767C4C"/>
    <w:rsid w:val="00767F92"/>
    <w:rsid w:val="0077074C"/>
    <w:rsid w:val="00771830"/>
    <w:rsid w:val="00772114"/>
    <w:rsid w:val="00772CDA"/>
    <w:rsid w:val="00773CD9"/>
    <w:rsid w:val="00774D5D"/>
    <w:rsid w:val="00775059"/>
    <w:rsid w:val="00775D0A"/>
    <w:rsid w:val="00775FAE"/>
    <w:rsid w:val="00776B8E"/>
    <w:rsid w:val="00777EB7"/>
    <w:rsid w:val="007825D0"/>
    <w:rsid w:val="00782A3A"/>
    <w:rsid w:val="00782E36"/>
    <w:rsid w:val="00784930"/>
    <w:rsid w:val="00784BF8"/>
    <w:rsid w:val="00784D84"/>
    <w:rsid w:val="00785CFD"/>
    <w:rsid w:val="00791055"/>
    <w:rsid w:val="00791A9F"/>
    <w:rsid w:val="0079512C"/>
    <w:rsid w:val="00795A9E"/>
    <w:rsid w:val="00795BC2"/>
    <w:rsid w:val="00795D0C"/>
    <w:rsid w:val="00796479"/>
    <w:rsid w:val="0079663E"/>
    <w:rsid w:val="007A0AA5"/>
    <w:rsid w:val="007A24EB"/>
    <w:rsid w:val="007A3100"/>
    <w:rsid w:val="007A4E14"/>
    <w:rsid w:val="007B30A7"/>
    <w:rsid w:val="007B3154"/>
    <w:rsid w:val="007B576C"/>
    <w:rsid w:val="007B6772"/>
    <w:rsid w:val="007B67DA"/>
    <w:rsid w:val="007B7AE3"/>
    <w:rsid w:val="007C02A0"/>
    <w:rsid w:val="007C0586"/>
    <w:rsid w:val="007C0A9E"/>
    <w:rsid w:val="007C41DA"/>
    <w:rsid w:val="007C5AB1"/>
    <w:rsid w:val="007C62F0"/>
    <w:rsid w:val="007C785D"/>
    <w:rsid w:val="007D1EDF"/>
    <w:rsid w:val="007D26C5"/>
    <w:rsid w:val="007D3389"/>
    <w:rsid w:val="007D4FB2"/>
    <w:rsid w:val="007D5623"/>
    <w:rsid w:val="007E0CED"/>
    <w:rsid w:val="007E25A1"/>
    <w:rsid w:val="007E293C"/>
    <w:rsid w:val="007E388D"/>
    <w:rsid w:val="007E3FEF"/>
    <w:rsid w:val="007E3FFB"/>
    <w:rsid w:val="007E432C"/>
    <w:rsid w:val="007E5732"/>
    <w:rsid w:val="007E69B1"/>
    <w:rsid w:val="007F2285"/>
    <w:rsid w:val="007F2A4A"/>
    <w:rsid w:val="007F44A7"/>
    <w:rsid w:val="007F5036"/>
    <w:rsid w:val="007F7A85"/>
    <w:rsid w:val="008001B8"/>
    <w:rsid w:val="0080236B"/>
    <w:rsid w:val="0080345D"/>
    <w:rsid w:val="0080439F"/>
    <w:rsid w:val="008043C7"/>
    <w:rsid w:val="008048B2"/>
    <w:rsid w:val="00806803"/>
    <w:rsid w:val="00810170"/>
    <w:rsid w:val="00811E66"/>
    <w:rsid w:val="0081209C"/>
    <w:rsid w:val="008129AC"/>
    <w:rsid w:val="00816F5A"/>
    <w:rsid w:val="008221FE"/>
    <w:rsid w:val="008235C6"/>
    <w:rsid w:val="00823F7E"/>
    <w:rsid w:val="008240BA"/>
    <w:rsid w:val="008240C2"/>
    <w:rsid w:val="0082492D"/>
    <w:rsid w:val="008270E5"/>
    <w:rsid w:val="008271B0"/>
    <w:rsid w:val="0082730A"/>
    <w:rsid w:val="00830B9C"/>
    <w:rsid w:val="00835049"/>
    <w:rsid w:val="0083598E"/>
    <w:rsid w:val="00836089"/>
    <w:rsid w:val="00837EE3"/>
    <w:rsid w:val="008413C0"/>
    <w:rsid w:val="0084177D"/>
    <w:rsid w:val="00843B71"/>
    <w:rsid w:val="00844694"/>
    <w:rsid w:val="00851D96"/>
    <w:rsid w:val="00852512"/>
    <w:rsid w:val="00854BA3"/>
    <w:rsid w:val="00855852"/>
    <w:rsid w:val="00856124"/>
    <w:rsid w:val="00856A0A"/>
    <w:rsid w:val="00861B3E"/>
    <w:rsid w:val="00861D64"/>
    <w:rsid w:val="00863001"/>
    <w:rsid w:val="008644DA"/>
    <w:rsid w:val="00865C49"/>
    <w:rsid w:val="008703AC"/>
    <w:rsid w:val="00874B5C"/>
    <w:rsid w:val="00875571"/>
    <w:rsid w:val="00875FEA"/>
    <w:rsid w:val="00876E3D"/>
    <w:rsid w:val="00877CB4"/>
    <w:rsid w:val="00880870"/>
    <w:rsid w:val="00880B17"/>
    <w:rsid w:val="00882F81"/>
    <w:rsid w:val="008834B2"/>
    <w:rsid w:val="00883EA4"/>
    <w:rsid w:val="008841E1"/>
    <w:rsid w:val="00887573"/>
    <w:rsid w:val="00890297"/>
    <w:rsid w:val="008906FD"/>
    <w:rsid w:val="00892436"/>
    <w:rsid w:val="00894130"/>
    <w:rsid w:val="00896B66"/>
    <w:rsid w:val="00897CD8"/>
    <w:rsid w:val="008A06A4"/>
    <w:rsid w:val="008A0AB4"/>
    <w:rsid w:val="008A1651"/>
    <w:rsid w:val="008A20AE"/>
    <w:rsid w:val="008A2E2E"/>
    <w:rsid w:val="008A4090"/>
    <w:rsid w:val="008A4A85"/>
    <w:rsid w:val="008B04C4"/>
    <w:rsid w:val="008B1BC8"/>
    <w:rsid w:val="008B4249"/>
    <w:rsid w:val="008B5D51"/>
    <w:rsid w:val="008B6791"/>
    <w:rsid w:val="008B7029"/>
    <w:rsid w:val="008B7787"/>
    <w:rsid w:val="008C0668"/>
    <w:rsid w:val="008C08CB"/>
    <w:rsid w:val="008C13CB"/>
    <w:rsid w:val="008C1C03"/>
    <w:rsid w:val="008C1D7C"/>
    <w:rsid w:val="008C2F9D"/>
    <w:rsid w:val="008C3A1F"/>
    <w:rsid w:val="008C3BE7"/>
    <w:rsid w:val="008C5356"/>
    <w:rsid w:val="008C70C2"/>
    <w:rsid w:val="008C7522"/>
    <w:rsid w:val="008C7CB5"/>
    <w:rsid w:val="008D0C57"/>
    <w:rsid w:val="008D200B"/>
    <w:rsid w:val="008D3A02"/>
    <w:rsid w:val="008D404A"/>
    <w:rsid w:val="008D5465"/>
    <w:rsid w:val="008D5927"/>
    <w:rsid w:val="008D5E6A"/>
    <w:rsid w:val="008D6751"/>
    <w:rsid w:val="008D718D"/>
    <w:rsid w:val="008E0102"/>
    <w:rsid w:val="008E0F93"/>
    <w:rsid w:val="008E26CB"/>
    <w:rsid w:val="008E518C"/>
    <w:rsid w:val="008E6AFC"/>
    <w:rsid w:val="008E75A9"/>
    <w:rsid w:val="008E7ECA"/>
    <w:rsid w:val="008F015B"/>
    <w:rsid w:val="008F099B"/>
    <w:rsid w:val="008F12F2"/>
    <w:rsid w:val="008F17F8"/>
    <w:rsid w:val="008F1A5E"/>
    <w:rsid w:val="008F3B4A"/>
    <w:rsid w:val="008F54C2"/>
    <w:rsid w:val="008F5E08"/>
    <w:rsid w:val="008F68C7"/>
    <w:rsid w:val="008F7FA2"/>
    <w:rsid w:val="00903BD2"/>
    <w:rsid w:val="00903C96"/>
    <w:rsid w:val="00903E0C"/>
    <w:rsid w:val="00911B06"/>
    <w:rsid w:val="00914A89"/>
    <w:rsid w:val="00914ADE"/>
    <w:rsid w:val="00914B5C"/>
    <w:rsid w:val="0091729B"/>
    <w:rsid w:val="00917649"/>
    <w:rsid w:val="0091773D"/>
    <w:rsid w:val="009213E9"/>
    <w:rsid w:val="00922296"/>
    <w:rsid w:val="009222BB"/>
    <w:rsid w:val="009229B9"/>
    <w:rsid w:val="00922B12"/>
    <w:rsid w:val="00923E4B"/>
    <w:rsid w:val="00924A84"/>
    <w:rsid w:val="009258EE"/>
    <w:rsid w:val="009305C9"/>
    <w:rsid w:val="00933574"/>
    <w:rsid w:val="00933919"/>
    <w:rsid w:val="00933BB5"/>
    <w:rsid w:val="00935A95"/>
    <w:rsid w:val="0094369B"/>
    <w:rsid w:val="00946A6F"/>
    <w:rsid w:val="00946B6D"/>
    <w:rsid w:val="009470A4"/>
    <w:rsid w:val="009473E5"/>
    <w:rsid w:val="009509A8"/>
    <w:rsid w:val="00950EE7"/>
    <w:rsid w:val="00951795"/>
    <w:rsid w:val="009524B6"/>
    <w:rsid w:val="009525E1"/>
    <w:rsid w:val="00952B91"/>
    <w:rsid w:val="009530E5"/>
    <w:rsid w:val="009553AF"/>
    <w:rsid w:val="0095745C"/>
    <w:rsid w:val="00963440"/>
    <w:rsid w:val="00963D83"/>
    <w:rsid w:val="00964C0E"/>
    <w:rsid w:val="009655B0"/>
    <w:rsid w:val="00965835"/>
    <w:rsid w:val="00966E2F"/>
    <w:rsid w:val="00967900"/>
    <w:rsid w:val="00973F1D"/>
    <w:rsid w:val="00974CDC"/>
    <w:rsid w:val="00975D88"/>
    <w:rsid w:val="00975F0E"/>
    <w:rsid w:val="0097688C"/>
    <w:rsid w:val="00980297"/>
    <w:rsid w:val="00980898"/>
    <w:rsid w:val="00980901"/>
    <w:rsid w:val="00981661"/>
    <w:rsid w:val="00982B28"/>
    <w:rsid w:val="009849A3"/>
    <w:rsid w:val="00987E9D"/>
    <w:rsid w:val="00991CF3"/>
    <w:rsid w:val="00991D85"/>
    <w:rsid w:val="00993E8B"/>
    <w:rsid w:val="0099467C"/>
    <w:rsid w:val="00994ABE"/>
    <w:rsid w:val="00996E74"/>
    <w:rsid w:val="00996F5A"/>
    <w:rsid w:val="00997116"/>
    <w:rsid w:val="009A002A"/>
    <w:rsid w:val="009A063B"/>
    <w:rsid w:val="009A128F"/>
    <w:rsid w:val="009A170D"/>
    <w:rsid w:val="009A4D53"/>
    <w:rsid w:val="009A57B1"/>
    <w:rsid w:val="009A7038"/>
    <w:rsid w:val="009B1077"/>
    <w:rsid w:val="009B168D"/>
    <w:rsid w:val="009B2190"/>
    <w:rsid w:val="009B2A23"/>
    <w:rsid w:val="009B3823"/>
    <w:rsid w:val="009B3AA1"/>
    <w:rsid w:val="009B44A6"/>
    <w:rsid w:val="009B5351"/>
    <w:rsid w:val="009B5665"/>
    <w:rsid w:val="009B61F1"/>
    <w:rsid w:val="009B7DB9"/>
    <w:rsid w:val="009C0092"/>
    <w:rsid w:val="009C0420"/>
    <w:rsid w:val="009C7256"/>
    <w:rsid w:val="009C7293"/>
    <w:rsid w:val="009D2C6C"/>
    <w:rsid w:val="009D4CF1"/>
    <w:rsid w:val="009D64CB"/>
    <w:rsid w:val="009E0F90"/>
    <w:rsid w:val="009E1274"/>
    <w:rsid w:val="009E22B6"/>
    <w:rsid w:val="009E2D10"/>
    <w:rsid w:val="009E49A5"/>
    <w:rsid w:val="009E4F7F"/>
    <w:rsid w:val="009E5EA0"/>
    <w:rsid w:val="009E6244"/>
    <w:rsid w:val="009F1ECA"/>
    <w:rsid w:val="009F1FC2"/>
    <w:rsid w:val="009F2563"/>
    <w:rsid w:val="009F33EC"/>
    <w:rsid w:val="009F36FD"/>
    <w:rsid w:val="009F3E4B"/>
    <w:rsid w:val="009F5095"/>
    <w:rsid w:val="009F5F4A"/>
    <w:rsid w:val="00A00C6D"/>
    <w:rsid w:val="00A02F2C"/>
    <w:rsid w:val="00A032E1"/>
    <w:rsid w:val="00A04EC5"/>
    <w:rsid w:val="00A05400"/>
    <w:rsid w:val="00A06364"/>
    <w:rsid w:val="00A0674F"/>
    <w:rsid w:val="00A105AE"/>
    <w:rsid w:val="00A10C70"/>
    <w:rsid w:val="00A1199D"/>
    <w:rsid w:val="00A11DD4"/>
    <w:rsid w:val="00A11DFC"/>
    <w:rsid w:val="00A1232D"/>
    <w:rsid w:val="00A1544A"/>
    <w:rsid w:val="00A15835"/>
    <w:rsid w:val="00A16EC3"/>
    <w:rsid w:val="00A1799A"/>
    <w:rsid w:val="00A20017"/>
    <w:rsid w:val="00A20C65"/>
    <w:rsid w:val="00A222F7"/>
    <w:rsid w:val="00A22812"/>
    <w:rsid w:val="00A247BF"/>
    <w:rsid w:val="00A254FB"/>
    <w:rsid w:val="00A25888"/>
    <w:rsid w:val="00A25FE9"/>
    <w:rsid w:val="00A26DE9"/>
    <w:rsid w:val="00A309C3"/>
    <w:rsid w:val="00A326CD"/>
    <w:rsid w:val="00A32969"/>
    <w:rsid w:val="00A32FD7"/>
    <w:rsid w:val="00A338BD"/>
    <w:rsid w:val="00A33DB4"/>
    <w:rsid w:val="00A354EA"/>
    <w:rsid w:val="00A36011"/>
    <w:rsid w:val="00A36240"/>
    <w:rsid w:val="00A37868"/>
    <w:rsid w:val="00A402DE"/>
    <w:rsid w:val="00A40576"/>
    <w:rsid w:val="00A4118A"/>
    <w:rsid w:val="00A41A79"/>
    <w:rsid w:val="00A4268F"/>
    <w:rsid w:val="00A42900"/>
    <w:rsid w:val="00A45735"/>
    <w:rsid w:val="00A47774"/>
    <w:rsid w:val="00A47EDA"/>
    <w:rsid w:val="00A50A65"/>
    <w:rsid w:val="00A53473"/>
    <w:rsid w:val="00A54762"/>
    <w:rsid w:val="00A552E7"/>
    <w:rsid w:val="00A555A1"/>
    <w:rsid w:val="00A56D15"/>
    <w:rsid w:val="00A611F9"/>
    <w:rsid w:val="00A6128F"/>
    <w:rsid w:val="00A61BF1"/>
    <w:rsid w:val="00A63F85"/>
    <w:rsid w:val="00A64BBA"/>
    <w:rsid w:val="00A65570"/>
    <w:rsid w:val="00A65A72"/>
    <w:rsid w:val="00A65CE8"/>
    <w:rsid w:val="00A71E63"/>
    <w:rsid w:val="00A7245E"/>
    <w:rsid w:val="00A7390C"/>
    <w:rsid w:val="00A77707"/>
    <w:rsid w:val="00A77D4C"/>
    <w:rsid w:val="00A820CE"/>
    <w:rsid w:val="00A82391"/>
    <w:rsid w:val="00A84A25"/>
    <w:rsid w:val="00A85673"/>
    <w:rsid w:val="00A85B5F"/>
    <w:rsid w:val="00A865FD"/>
    <w:rsid w:val="00A8723D"/>
    <w:rsid w:val="00A873A5"/>
    <w:rsid w:val="00A907BA"/>
    <w:rsid w:val="00A91210"/>
    <w:rsid w:val="00A913EA"/>
    <w:rsid w:val="00A92D06"/>
    <w:rsid w:val="00A92D52"/>
    <w:rsid w:val="00A97E0F"/>
    <w:rsid w:val="00AA0A8B"/>
    <w:rsid w:val="00AA2C0E"/>
    <w:rsid w:val="00AA3B64"/>
    <w:rsid w:val="00AA5F27"/>
    <w:rsid w:val="00AB00B3"/>
    <w:rsid w:val="00AB3B2C"/>
    <w:rsid w:val="00AB5218"/>
    <w:rsid w:val="00AB5F75"/>
    <w:rsid w:val="00AB6372"/>
    <w:rsid w:val="00AB6B6F"/>
    <w:rsid w:val="00AC1771"/>
    <w:rsid w:val="00AC2681"/>
    <w:rsid w:val="00AC3C11"/>
    <w:rsid w:val="00AC5055"/>
    <w:rsid w:val="00AC52DE"/>
    <w:rsid w:val="00AC5522"/>
    <w:rsid w:val="00AC5CAD"/>
    <w:rsid w:val="00AC62A6"/>
    <w:rsid w:val="00AC7C26"/>
    <w:rsid w:val="00AD0E7A"/>
    <w:rsid w:val="00AD3A11"/>
    <w:rsid w:val="00AD4348"/>
    <w:rsid w:val="00AD5CD6"/>
    <w:rsid w:val="00AD603A"/>
    <w:rsid w:val="00AD706D"/>
    <w:rsid w:val="00AD781C"/>
    <w:rsid w:val="00AD799F"/>
    <w:rsid w:val="00AD7B4D"/>
    <w:rsid w:val="00AE2A7F"/>
    <w:rsid w:val="00AE2F29"/>
    <w:rsid w:val="00AE3FCA"/>
    <w:rsid w:val="00AE43BB"/>
    <w:rsid w:val="00AF0B3B"/>
    <w:rsid w:val="00AF3431"/>
    <w:rsid w:val="00AF3A49"/>
    <w:rsid w:val="00AF524A"/>
    <w:rsid w:val="00AF5D35"/>
    <w:rsid w:val="00AF772B"/>
    <w:rsid w:val="00AF7798"/>
    <w:rsid w:val="00AF7ADF"/>
    <w:rsid w:val="00B0013E"/>
    <w:rsid w:val="00B01DF4"/>
    <w:rsid w:val="00B02157"/>
    <w:rsid w:val="00B03CF1"/>
    <w:rsid w:val="00B0410D"/>
    <w:rsid w:val="00B05541"/>
    <w:rsid w:val="00B05B1F"/>
    <w:rsid w:val="00B07AD6"/>
    <w:rsid w:val="00B1014B"/>
    <w:rsid w:val="00B1243C"/>
    <w:rsid w:val="00B12EF9"/>
    <w:rsid w:val="00B14917"/>
    <w:rsid w:val="00B157A4"/>
    <w:rsid w:val="00B16A21"/>
    <w:rsid w:val="00B2016B"/>
    <w:rsid w:val="00B22646"/>
    <w:rsid w:val="00B22927"/>
    <w:rsid w:val="00B23A1E"/>
    <w:rsid w:val="00B23BF2"/>
    <w:rsid w:val="00B24050"/>
    <w:rsid w:val="00B25312"/>
    <w:rsid w:val="00B262BD"/>
    <w:rsid w:val="00B26574"/>
    <w:rsid w:val="00B308F5"/>
    <w:rsid w:val="00B30D23"/>
    <w:rsid w:val="00B31600"/>
    <w:rsid w:val="00B31844"/>
    <w:rsid w:val="00B334F0"/>
    <w:rsid w:val="00B35315"/>
    <w:rsid w:val="00B35C19"/>
    <w:rsid w:val="00B36236"/>
    <w:rsid w:val="00B40102"/>
    <w:rsid w:val="00B40150"/>
    <w:rsid w:val="00B43B17"/>
    <w:rsid w:val="00B45FC5"/>
    <w:rsid w:val="00B5124E"/>
    <w:rsid w:val="00B5143E"/>
    <w:rsid w:val="00B518DA"/>
    <w:rsid w:val="00B522F8"/>
    <w:rsid w:val="00B52D0E"/>
    <w:rsid w:val="00B54B6D"/>
    <w:rsid w:val="00B55489"/>
    <w:rsid w:val="00B55E08"/>
    <w:rsid w:val="00B57AC9"/>
    <w:rsid w:val="00B61920"/>
    <w:rsid w:val="00B62986"/>
    <w:rsid w:val="00B62B7C"/>
    <w:rsid w:val="00B62BF4"/>
    <w:rsid w:val="00B6331C"/>
    <w:rsid w:val="00B63615"/>
    <w:rsid w:val="00B64780"/>
    <w:rsid w:val="00B6499D"/>
    <w:rsid w:val="00B65DE6"/>
    <w:rsid w:val="00B715EA"/>
    <w:rsid w:val="00B71980"/>
    <w:rsid w:val="00B72BE9"/>
    <w:rsid w:val="00B72F83"/>
    <w:rsid w:val="00B73353"/>
    <w:rsid w:val="00B744E3"/>
    <w:rsid w:val="00B748EC"/>
    <w:rsid w:val="00B74B1E"/>
    <w:rsid w:val="00B7531E"/>
    <w:rsid w:val="00B7549A"/>
    <w:rsid w:val="00B77E73"/>
    <w:rsid w:val="00B80EC7"/>
    <w:rsid w:val="00B80F27"/>
    <w:rsid w:val="00B84306"/>
    <w:rsid w:val="00B84315"/>
    <w:rsid w:val="00B84E23"/>
    <w:rsid w:val="00B84F7D"/>
    <w:rsid w:val="00B85423"/>
    <w:rsid w:val="00B855D1"/>
    <w:rsid w:val="00B87147"/>
    <w:rsid w:val="00B918EA"/>
    <w:rsid w:val="00B91B14"/>
    <w:rsid w:val="00B925DB"/>
    <w:rsid w:val="00B94530"/>
    <w:rsid w:val="00BA1B3B"/>
    <w:rsid w:val="00BA1F6C"/>
    <w:rsid w:val="00BA25CD"/>
    <w:rsid w:val="00BA3493"/>
    <w:rsid w:val="00BA3F93"/>
    <w:rsid w:val="00BA54CE"/>
    <w:rsid w:val="00BA5E67"/>
    <w:rsid w:val="00BA6587"/>
    <w:rsid w:val="00BB06B1"/>
    <w:rsid w:val="00BB2F1F"/>
    <w:rsid w:val="00BB662B"/>
    <w:rsid w:val="00BB6889"/>
    <w:rsid w:val="00BB6C57"/>
    <w:rsid w:val="00BC04B5"/>
    <w:rsid w:val="00BC2928"/>
    <w:rsid w:val="00BC2C4A"/>
    <w:rsid w:val="00BC38EC"/>
    <w:rsid w:val="00BC6567"/>
    <w:rsid w:val="00BC74F9"/>
    <w:rsid w:val="00BC7725"/>
    <w:rsid w:val="00BD2B97"/>
    <w:rsid w:val="00BD31C7"/>
    <w:rsid w:val="00BD3DF6"/>
    <w:rsid w:val="00BD54A5"/>
    <w:rsid w:val="00BD6EAF"/>
    <w:rsid w:val="00BE0091"/>
    <w:rsid w:val="00BE096C"/>
    <w:rsid w:val="00BE1B69"/>
    <w:rsid w:val="00BE26FE"/>
    <w:rsid w:val="00BE3996"/>
    <w:rsid w:val="00BE3C18"/>
    <w:rsid w:val="00BE45A7"/>
    <w:rsid w:val="00BE6555"/>
    <w:rsid w:val="00BF020B"/>
    <w:rsid w:val="00BF0FC6"/>
    <w:rsid w:val="00BF71F8"/>
    <w:rsid w:val="00BF7EBE"/>
    <w:rsid w:val="00C00C33"/>
    <w:rsid w:val="00C01B4E"/>
    <w:rsid w:val="00C032F0"/>
    <w:rsid w:val="00C125B5"/>
    <w:rsid w:val="00C1406E"/>
    <w:rsid w:val="00C14F08"/>
    <w:rsid w:val="00C15120"/>
    <w:rsid w:val="00C157E1"/>
    <w:rsid w:val="00C15F1E"/>
    <w:rsid w:val="00C171C4"/>
    <w:rsid w:val="00C215AF"/>
    <w:rsid w:val="00C21EF8"/>
    <w:rsid w:val="00C2222F"/>
    <w:rsid w:val="00C232FF"/>
    <w:rsid w:val="00C24C63"/>
    <w:rsid w:val="00C25A2D"/>
    <w:rsid w:val="00C25CD8"/>
    <w:rsid w:val="00C2609B"/>
    <w:rsid w:val="00C30D61"/>
    <w:rsid w:val="00C3118C"/>
    <w:rsid w:val="00C33C6C"/>
    <w:rsid w:val="00C3509E"/>
    <w:rsid w:val="00C35B9E"/>
    <w:rsid w:val="00C37795"/>
    <w:rsid w:val="00C37E9B"/>
    <w:rsid w:val="00C40F8F"/>
    <w:rsid w:val="00C41EF8"/>
    <w:rsid w:val="00C4522E"/>
    <w:rsid w:val="00C458BD"/>
    <w:rsid w:val="00C45D08"/>
    <w:rsid w:val="00C46190"/>
    <w:rsid w:val="00C474EE"/>
    <w:rsid w:val="00C4767F"/>
    <w:rsid w:val="00C502C4"/>
    <w:rsid w:val="00C515DA"/>
    <w:rsid w:val="00C54838"/>
    <w:rsid w:val="00C54C31"/>
    <w:rsid w:val="00C554FC"/>
    <w:rsid w:val="00C56AE9"/>
    <w:rsid w:val="00C57737"/>
    <w:rsid w:val="00C60F0E"/>
    <w:rsid w:val="00C64B8D"/>
    <w:rsid w:val="00C70180"/>
    <w:rsid w:val="00C71B63"/>
    <w:rsid w:val="00C739F3"/>
    <w:rsid w:val="00C73CAC"/>
    <w:rsid w:val="00C73FF3"/>
    <w:rsid w:val="00C75643"/>
    <w:rsid w:val="00C767FE"/>
    <w:rsid w:val="00C77599"/>
    <w:rsid w:val="00C8313E"/>
    <w:rsid w:val="00C83A14"/>
    <w:rsid w:val="00C83D13"/>
    <w:rsid w:val="00C83EA9"/>
    <w:rsid w:val="00C85061"/>
    <w:rsid w:val="00C8754D"/>
    <w:rsid w:val="00C9049A"/>
    <w:rsid w:val="00C90817"/>
    <w:rsid w:val="00C92496"/>
    <w:rsid w:val="00C92698"/>
    <w:rsid w:val="00C93B81"/>
    <w:rsid w:val="00CA027A"/>
    <w:rsid w:val="00CA089A"/>
    <w:rsid w:val="00CA544E"/>
    <w:rsid w:val="00CA5B21"/>
    <w:rsid w:val="00CA60C8"/>
    <w:rsid w:val="00CB1290"/>
    <w:rsid w:val="00CB17C7"/>
    <w:rsid w:val="00CB228F"/>
    <w:rsid w:val="00CB3ED4"/>
    <w:rsid w:val="00CC0DB1"/>
    <w:rsid w:val="00CC1C1E"/>
    <w:rsid w:val="00CC3366"/>
    <w:rsid w:val="00CC43F3"/>
    <w:rsid w:val="00CC4B6F"/>
    <w:rsid w:val="00CC5B99"/>
    <w:rsid w:val="00CC6C98"/>
    <w:rsid w:val="00CC72A9"/>
    <w:rsid w:val="00CD004E"/>
    <w:rsid w:val="00CD07A9"/>
    <w:rsid w:val="00CD2730"/>
    <w:rsid w:val="00CD3097"/>
    <w:rsid w:val="00CD46BD"/>
    <w:rsid w:val="00CD49A2"/>
    <w:rsid w:val="00CD542F"/>
    <w:rsid w:val="00CD7409"/>
    <w:rsid w:val="00CD7C16"/>
    <w:rsid w:val="00CE05B3"/>
    <w:rsid w:val="00CE349E"/>
    <w:rsid w:val="00CE44ED"/>
    <w:rsid w:val="00CE7666"/>
    <w:rsid w:val="00CF22EE"/>
    <w:rsid w:val="00CF2739"/>
    <w:rsid w:val="00CF7614"/>
    <w:rsid w:val="00D00CE5"/>
    <w:rsid w:val="00D01F07"/>
    <w:rsid w:val="00D01F81"/>
    <w:rsid w:val="00D024CF"/>
    <w:rsid w:val="00D0336B"/>
    <w:rsid w:val="00D0388C"/>
    <w:rsid w:val="00D0440A"/>
    <w:rsid w:val="00D0614C"/>
    <w:rsid w:val="00D06DF0"/>
    <w:rsid w:val="00D07682"/>
    <w:rsid w:val="00D1132E"/>
    <w:rsid w:val="00D13062"/>
    <w:rsid w:val="00D139ED"/>
    <w:rsid w:val="00D14CFA"/>
    <w:rsid w:val="00D1522F"/>
    <w:rsid w:val="00D16557"/>
    <w:rsid w:val="00D17491"/>
    <w:rsid w:val="00D17617"/>
    <w:rsid w:val="00D17B80"/>
    <w:rsid w:val="00D17F17"/>
    <w:rsid w:val="00D21504"/>
    <w:rsid w:val="00D21E05"/>
    <w:rsid w:val="00D22CAE"/>
    <w:rsid w:val="00D24E50"/>
    <w:rsid w:val="00D263A3"/>
    <w:rsid w:val="00D27449"/>
    <w:rsid w:val="00D27604"/>
    <w:rsid w:val="00D30B8D"/>
    <w:rsid w:val="00D3178A"/>
    <w:rsid w:val="00D3196A"/>
    <w:rsid w:val="00D32D3F"/>
    <w:rsid w:val="00D3330E"/>
    <w:rsid w:val="00D33789"/>
    <w:rsid w:val="00D3473D"/>
    <w:rsid w:val="00D34EF3"/>
    <w:rsid w:val="00D35651"/>
    <w:rsid w:val="00D35A13"/>
    <w:rsid w:val="00D369AF"/>
    <w:rsid w:val="00D37E9B"/>
    <w:rsid w:val="00D40DAD"/>
    <w:rsid w:val="00D4180F"/>
    <w:rsid w:val="00D41DAD"/>
    <w:rsid w:val="00D42415"/>
    <w:rsid w:val="00D429C1"/>
    <w:rsid w:val="00D42C29"/>
    <w:rsid w:val="00D43005"/>
    <w:rsid w:val="00D4399D"/>
    <w:rsid w:val="00D44807"/>
    <w:rsid w:val="00D462A1"/>
    <w:rsid w:val="00D46B89"/>
    <w:rsid w:val="00D50AAC"/>
    <w:rsid w:val="00D519B6"/>
    <w:rsid w:val="00D525BE"/>
    <w:rsid w:val="00D52BAE"/>
    <w:rsid w:val="00D5319B"/>
    <w:rsid w:val="00D548F2"/>
    <w:rsid w:val="00D569B0"/>
    <w:rsid w:val="00D60C13"/>
    <w:rsid w:val="00D60DB2"/>
    <w:rsid w:val="00D62871"/>
    <w:rsid w:val="00D63CE8"/>
    <w:rsid w:val="00D65F3D"/>
    <w:rsid w:val="00D660F5"/>
    <w:rsid w:val="00D70E0D"/>
    <w:rsid w:val="00D70FD8"/>
    <w:rsid w:val="00D71CF6"/>
    <w:rsid w:val="00D74423"/>
    <w:rsid w:val="00D76944"/>
    <w:rsid w:val="00D76BAF"/>
    <w:rsid w:val="00D77D24"/>
    <w:rsid w:val="00D819F7"/>
    <w:rsid w:val="00D83DBD"/>
    <w:rsid w:val="00D84308"/>
    <w:rsid w:val="00D84B01"/>
    <w:rsid w:val="00D84D7F"/>
    <w:rsid w:val="00D8522D"/>
    <w:rsid w:val="00D8594A"/>
    <w:rsid w:val="00D85E6A"/>
    <w:rsid w:val="00D86871"/>
    <w:rsid w:val="00D87159"/>
    <w:rsid w:val="00D87CDB"/>
    <w:rsid w:val="00D901A3"/>
    <w:rsid w:val="00D93B7A"/>
    <w:rsid w:val="00D94FC1"/>
    <w:rsid w:val="00D95126"/>
    <w:rsid w:val="00D9513E"/>
    <w:rsid w:val="00D953A2"/>
    <w:rsid w:val="00D97045"/>
    <w:rsid w:val="00DA0513"/>
    <w:rsid w:val="00DA0E99"/>
    <w:rsid w:val="00DA408B"/>
    <w:rsid w:val="00DA556D"/>
    <w:rsid w:val="00DA5998"/>
    <w:rsid w:val="00DA5DE1"/>
    <w:rsid w:val="00DA75E3"/>
    <w:rsid w:val="00DB0068"/>
    <w:rsid w:val="00DB051A"/>
    <w:rsid w:val="00DB13DE"/>
    <w:rsid w:val="00DB5E55"/>
    <w:rsid w:val="00DC3462"/>
    <w:rsid w:val="00DC40A3"/>
    <w:rsid w:val="00DC757E"/>
    <w:rsid w:val="00DD0D91"/>
    <w:rsid w:val="00DD0FE3"/>
    <w:rsid w:val="00DD183C"/>
    <w:rsid w:val="00DD2874"/>
    <w:rsid w:val="00DD3D44"/>
    <w:rsid w:val="00DE1A63"/>
    <w:rsid w:val="00DE5682"/>
    <w:rsid w:val="00DE6F29"/>
    <w:rsid w:val="00DF154F"/>
    <w:rsid w:val="00DF163C"/>
    <w:rsid w:val="00DF1D44"/>
    <w:rsid w:val="00DF2C9A"/>
    <w:rsid w:val="00DF3E1E"/>
    <w:rsid w:val="00DF5202"/>
    <w:rsid w:val="00E00A0D"/>
    <w:rsid w:val="00E033F1"/>
    <w:rsid w:val="00E056F2"/>
    <w:rsid w:val="00E1346A"/>
    <w:rsid w:val="00E1370A"/>
    <w:rsid w:val="00E1372A"/>
    <w:rsid w:val="00E1746E"/>
    <w:rsid w:val="00E17BD9"/>
    <w:rsid w:val="00E20A36"/>
    <w:rsid w:val="00E22CD0"/>
    <w:rsid w:val="00E22D8F"/>
    <w:rsid w:val="00E24FD4"/>
    <w:rsid w:val="00E25BBF"/>
    <w:rsid w:val="00E27DD9"/>
    <w:rsid w:val="00E30423"/>
    <w:rsid w:val="00E30BF2"/>
    <w:rsid w:val="00E315EC"/>
    <w:rsid w:val="00E32194"/>
    <w:rsid w:val="00E327E7"/>
    <w:rsid w:val="00E32A66"/>
    <w:rsid w:val="00E3503F"/>
    <w:rsid w:val="00E36321"/>
    <w:rsid w:val="00E36454"/>
    <w:rsid w:val="00E373D8"/>
    <w:rsid w:val="00E378A6"/>
    <w:rsid w:val="00E415AF"/>
    <w:rsid w:val="00E43871"/>
    <w:rsid w:val="00E43A6F"/>
    <w:rsid w:val="00E442C5"/>
    <w:rsid w:val="00E446AB"/>
    <w:rsid w:val="00E44ABA"/>
    <w:rsid w:val="00E45329"/>
    <w:rsid w:val="00E46F14"/>
    <w:rsid w:val="00E47A5E"/>
    <w:rsid w:val="00E52FD8"/>
    <w:rsid w:val="00E53D39"/>
    <w:rsid w:val="00E610B4"/>
    <w:rsid w:val="00E62381"/>
    <w:rsid w:val="00E62567"/>
    <w:rsid w:val="00E65350"/>
    <w:rsid w:val="00E671B4"/>
    <w:rsid w:val="00E70833"/>
    <w:rsid w:val="00E71798"/>
    <w:rsid w:val="00E72746"/>
    <w:rsid w:val="00E72865"/>
    <w:rsid w:val="00E72BE7"/>
    <w:rsid w:val="00E74196"/>
    <w:rsid w:val="00E74752"/>
    <w:rsid w:val="00E8006B"/>
    <w:rsid w:val="00E80641"/>
    <w:rsid w:val="00E81568"/>
    <w:rsid w:val="00E844C8"/>
    <w:rsid w:val="00E848B2"/>
    <w:rsid w:val="00E90B9A"/>
    <w:rsid w:val="00E9130A"/>
    <w:rsid w:val="00E93250"/>
    <w:rsid w:val="00E959B4"/>
    <w:rsid w:val="00EA2EA3"/>
    <w:rsid w:val="00EA30E2"/>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BE8"/>
    <w:rsid w:val="00EC2DEB"/>
    <w:rsid w:val="00EC339C"/>
    <w:rsid w:val="00EC35B6"/>
    <w:rsid w:val="00EC36F0"/>
    <w:rsid w:val="00EC379F"/>
    <w:rsid w:val="00EC3F89"/>
    <w:rsid w:val="00EC47C9"/>
    <w:rsid w:val="00EC5A09"/>
    <w:rsid w:val="00EC669B"/>
    <w:rsid w:val="00EC6F95"/>
    <w:rsid w:val="00ED033C"/>
    <w:rsid w:val="00ED0624"/>
    <w:rsid w:val="00ED10D9"/>
    <w:rsid w:val="00ED2176"/>
    <w:rsid w:val="00ED2C0F"/>
    <w:rsid w:val="00ED57D7"/>
    <w:rsid w:val="00ED5F89"/>
    <w:rsid w:val="00ED6212"/>
    <w:rsid w:val="00ED7E07"/>
    <w:rsid w:val="00EE0E7A"/>
    <w:rsid w:val="00EE15C4"/>
    <w:rsid w:val="00EE1B5E"/>
    <w:rsid w:val="00EE28F2"/>
    <w:rsid w:val="00EE6CA9"/>
    <w:rsid w:val="00EE774F"/>
    <w:rsid w:val="00EE784E"/>
    <w:rsid w:val="00EF0A8B"/>
    <w:rsid w:val="00EF20EA"/>
    <w:rsid w:val="00EF25FB"/>
    <w:rsid w:val="00EF2D0D"/>
    <w:rsid w:val="00EF402C"/>
    <w:rsid w:val="00EF6011"/>
    <w:rsid w:val="00EF6490"/>
    <w:rsid w:val="00F0120B"/>
    <w:rsid w:val="00F01B24"/>
    <w:rsid w:val="00F02521"/>
    <w:rsid w:val="00F03F29"/>
    <w:rsid w:val="00F0452D"/>
    <w:rsid w:val="00F055DF"/>
    <w:rsid w:val="00F05E91"/>
    <w:rsid w:val="00F05F28"/>
    <w:rsid w:val="00F065CD"/>
    <w:rsid w:val="00F10DED"/>
    <w:rsid w:val="00F11B42"/>
    <w:rsid w:val="00F12349"/>
    <w:rsid w:val="00F14613"/>
    <w:rsid w:val="00F14EA4"/>
    <w:rsid w:val="00F15E3C"/>
    <w:rsid w:val="00F17BC8"/>
    <w:rsid w:val="00F20790"/>
    <w:rsid w:val="00F20CD5"/>
    <w:rsid w:val="00F23932"/>
    <w:rsid w:val="00F23C1E"/>
    <w:rsid w:val="00F23EAA"/>
    <w:rsid w:val="00F249EB"/>
    <w:rsid w:val="00F2527C"/>
    <w:rsid w:val="00F274A6"/>
    <w:rsid w:val="00F277E7"/>
    <w:rsid w:val="00F30CF2"/>
    <w:rsid w:val="00F30FE3"/>
    <w:rsid w:val="00F316AC"/>
    <w:rsid w:val="00F32C25"/>
    <w:rsid w:val="00F34787"/>
    <w:rsid w:val="00F35625"/>
    <w:rsid w:val="00F35A65"/>
    <w:rsid w:val="00F36FD0"/>
    <w:rsid w:val="00F37B88"/>
    <w:rsid w:val="00F402F6"/>
    <w:rsid w:val="00F40B17"/>
    <w:rsid w:val="00F40C48"/>
    <w:rsid w:val="00F411FD"/>
    <w:rsid w:val="00F42E6C"/>
    <w:rsid w:val="00F44D3B"/>
    <w:rsid w:val="00F45229"/>
    <w:rsid w:val="00F4561E"/>
    <w:rsid w:val="00F474F1"/>
    <w:rsid w:val="00F4783F"/>
    <w:rsid w:val="00F47DFF"/>
    <w:rsid w:val="00F50190"/>
    <w:rsid w:val="00F5337A"/>
    <w:rsid w:val="00F53CC3"/>
    <w:rsid w:val="00F53DDD"/>
    <w:rsid w:val="00F54EF1"/>
    <w:rsid w:val="00F56154"/>
    <w:rsid w:val="00F57358"/>
    <w:rsid w:val="00F578E4"/>
    <w:rsid w:val="00F610BC"/>
    <w:rsid w:val="00F61F50"/>
    <w:rsid w:val="00F62340"/>
    <w:rsid w:val="00F63301"/>
    <w:rsid w:val="00F63F22"/>
    <w:rsid w:val="00F72468"/>
    <w:rsid w:val="00F7355A"/>
    <w:rsid w:val="00F77D75"/>
    <w:rsid w:val="00F8034E"/>
    <w:rsid w:val="00F81698"/>
    <w:rsid w:val="00F81CE5"/>
    <w:rsid w:val="00F820D6"/>
    <w:rsid w:val="00F82A7E"/>
    <w:rsid w:val="00F850BA"/>
    <w:rsid w:val="00F86F5A"/>
    <w:rsid w:val="00F8702B"/>
    <w:rsid w:val="00F872C2"/>
    <w:rsid w:val="00F92D7F"/>
    <w:rsid w:val="00F95D47"/>
    <w:rsid w:val="00FA38EB"/>
    <w:rsid w:val="00FA4CCC"/>
    <w:rsid w:val="00FA7722"/>
    <w:rsid w:val="00FB0A73"/>
    <w:rsid w:val="00FB0B55"/>
    <w:rsid w:val="00FB1668"/>
    <w:rsid w:val="00FB1C43"/>
    <w:rsid w:val="00FB356E"/>
    <w:rsid w:val="00FB49A3"/>
    <w:rsid w:val="00FB5D4A"/>
    <w:rsid w:val="00FB653D"/>
    <w:rsid w:val="00FB6A6B"/>
    <w:rsid w:val="00FB6AA3"/>
    <w:rsid w:val="00FB6BDB"/>
    <w:rsid w:val="00FC0778"/>
    <w:rsid w:val="00FC097E"/>
    <w:rsid w:val="00FC1D2B"/>
    <w:rsid w:val="00FC2B07"/>
    <w:rsid w:val="00FC3045"/>
    <w:rsid w:val="00FC47CA"/>
    <w:rsid w:val="00FC51BE"/>
    <w:rsid w:val="00FC74A4"/>
    <w:rsid w:val="00FC7A56"/>
    <w:rsid w:val="00FD06B4"/>
    <w:rsid w:val="00FD0E0D"/>
    <w:rsid w:val="00FD22A6"/>
    <w:rsid w:val="00FD39B3"/>
    <w:rsid w:val="00FD4762"/>
    <w:rsid w:val="00FD5B24"/>
    <w:rsid w:val="00FD7615"/>
    <w:rsid w:val="00FE03A9"/>
    <w:rsid w:val="00FE2535"/>
    <w:rsid w:val="00FE4E94"/>
    <w:rsid w:val="00FE63DE"/>
    <w:rsid w:val="00FE7D6D"/>
    <w:rsid w:val="00FF2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en.wikipedia.org/wiki/Cross-validation_(statistics)" TargetMode="External"/><Relationship Id="rId39" Type="http://schemas.openxmlformats.org/officeDocument/2006/relationships/hyperlink" Target="https://en.wikipedia.org/wiki/Confusion_matrix" TargetMode="External"/><Relationship Id="rId21" Type="http://schemas.openxmlformats.org/officeDocument/2006/relationships/hyperlink" Target="https://en.wikipedia.org/wiki/Viterbi_algorithm" TargetMode="External"/><Relationship Id="rId34" Type="http://schemas.openxmlformats.org/officeDocument/2006/relationships/hyperlink" Target="https://pdfs.semanticscholar.org/7008/6ddca220c59a215e815da69205bca2022158.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oli.uni-saarland.de/~thorsten/publications/Brants-ANLP00.pdf" TargetMode="External"/><Relationship Id="rId29" Type="http://schemas.openxmlformats.org/officeDocument/2006/relationships/hyperlink" Target="https://www.grammar.cl/english/parts-of-speech.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T4NSB/part-of-speech-tagging" TargetMode="External"/><Relationship Id="rId32" Type="http://schemas.openxmlformats.org/officeDocument/2006/relationships/hyperlink" Target="https://www.english-grammar-revolution.com/parts-of-speech.html" TargetMode="External"/><Relationship Id="rId37" Type="http://schemas.openxmlformats.org/officeDocument/2006/relationships/hyperlink" Target="https://en.wikipedia.org/wiki/Additive_smoothin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ff.fnwi.uva.nl/k.simaan/D-Courses2013/D-NLMI2013/college5.pdf" TargetMode="External"/><Relationship Id="rId28" Type="http://schemas.openxmlformats.org/officeDocument/2006/relationships/hyperlink" Target="https://en.wikipedia.org/wiki/Fisher%E2%80%93Yates_shuffle" TargetMode="External"/><Relationship Id="rId36" Type="http://schemas.openxmlformats.org/officeDocument/2006/relationships/hyperlink" Target="https://esllibrary.com/blog/english-word-endings-suffixes-that-show-the-part-of-speech/" TargetMode="External"/><Relationship Id="rId10" Type="http://schemas.openxmlformats.org/officeDocument/2006/relationships/image" Target="media/image3.png"/><Relationship Id="rId19" Type="http://schemas.openxmlformats.org/officeDocument/2006/relationships/hyperlink" Target="https://web.stanford.edu/~jurafsky/slp3/8.pdf" TargetMode="External"/><Relationship Id="rId31" Type="http://schemas.openxmlformats.org/officeDocument/2006/relationships/hyperlink" Target="https://www.englishclub.com/grammar/parts-of-speech.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van-titov.org/teaching/nlmi-15/lecture-4.pdf" TargetMode="External"/><Relationship Id="rId27" Type="http://schemas.openxmlformats.org/officeDocument/2006/relationships/hyperlink" Target="https://blog.quantinsti.com/cross-validation-machine-learning-trading-models/" TargetMode="External"/><Relationship Id="rId30" Type="http://schemas.openxmlformats.org/officeDocument/2006/relationships/hyperlink" Target="http://www.butte.edu/departments/cas/tipsheets/grammar/parts_of_speech.html" TargetMode="External"/><Relationship Id="rId35" Type="http://schemas.openxmlformats.org/officeDocument/2006/relationships/hyperlink" Target="https://web2.uvcs.uvic.ca/courses/elc/sample/beginner/gs/gs_55_1.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korpus.uib.no/icame/manuals/BROWN/INDEX.HTM" TargetMode="External"/><Relationship Id="rId33" Type="http://schemas.openxmlformats.org/officeDocument/2006/relationships/hyperlink" Target="https://docs.microsoft.com/en-us/dotnet/csharp/programming-guide/concepts/linq/" TargetMode="External"/><Relationship Id="rId38" Type="http://schemas.openxmlformats.org/officeDocument/2006/relationships/hyperlink" Target="https://docs.microsoft.com/en-us/dotnet/api/system.threading.tasks.task?view=netcor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520B5-C656-4170-8214-004C1362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7451</TotalTime>
  <Pages>59</Pages>
  <Words>11973</Words>
  <Characters>69447</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1180</cp:revision>
  <dcterms:created xsi:type="dcterms:W3CDTF">2020-03-18T13:33:00Z</dcterms:created>
  <dcterms:modified xsi:type="dcterms:W3CDTF">2020-05-29T23:45:00Z</dcterms:modified>
</cp:coreProperties>
</file>