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Barbra and Lisa’s magical statistics adventure (working title)</w:t>
      </w:r>
    </w:p>
    <w:p>
      <w:pPr>
        <w:pStyle w:val="Author"/>
      </w:pPr>
      <w:r>
        <w:t xml:space="preserve">Barbra and Lisa</w:t>
      </w:r>
    </w:p>
    <w:p>
      <w:pPr>
        <w:pStyle w:val="Date"/>
      </w:pPr>
      <w:r>
        <w:t xml:space="preserve">2026-03-16</w:t>
      </w:r>
    </w:p>
    <w:bookmarkStart w:id="20" w:name="here-is-my-beautiful-data"/>
    <w:p>
      <w:pPr>
        <w:pStyle w:val="Heading1"/>
      </w:pPr>
      <w:r>
        <w:t xml:space="preserve">Here is my beautiful data!</w:t>
      </w:r>
    </w:p>
    <w:p>
      <w:pPr>
        <w:pStyle w:val="FirstParagraph"/>
      </w:pPr>
      <w:r>
        <w:t xml:space="preserve">library(targets)</w:t>
      </w:r>
      <w:r>
        <w:t xml:space="preserve"> </w:t>
      </w:r>
      <w:r>
        <w:t xml:space="preserve">tar_read(expense_age_plot)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Barbra and Lisa’s magical statistics adventure (working title)</dc:title>
  <dc:creator>Barbra and Lisa</dc:creator>
  <cp:keywords/>
  <dcterms:created xsi:type="dcterms:W3CDTF">2026-03-16T13:55:12Z</dcterms:created>
  <dcterms:modified xsi:type="dcterms:W3CDTF">2026-03-16T13:55:12Z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2026-03-16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