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both"/>
      </w:pPr>
    </w:p>
    <w:p>
      <w:pPr>
        <w:spacing w:after="120" w:line="276"/>
        <w:jc w:val="both"/>
      </w:pPr>
    </w:p>
    <w:p>
      <w:pPr>
        <w:spacing w:after="120" w:line="276"/>
        <w:jc w:val="both"/>
      </w:pPr>
    </w:p>
    <w:p>
      <w:pPr>
        <w:spacing w:after="120" w:line="276"/>
        <w:jc w:val="both"/>
      </w:pPr>
    </w:p>
    <w:p>
      <w:pPr>
        <w:spacing w:after="120" w:line="276"/>
        <w:jc w:val="both"/>
      </w:pPr>
    </w:p>
    <w:p>
      <w:pPr>
        <w:spacing w:after="120" w:line="276"/>
        <w:jc w:val="center"/>
      </w:pPr>
      <w:r>
        <w:rPr>
          <w:rFonts w:ascii="Times New Roman" w:cs="Times New Roman" w:eastAsia="Times New Roman" w:hAnsi="Times New Roman"/>
          <w:b/>
          <w:bCs/>
          <w:sz w:val="32"/>
          <w:szCs w:val="32"/>
        </w:rPr>
        <w:t xml:space="preserve">MANUFACTURING, CO-DEVELOPMENT, RESELLER AND OEM AUTHORIZATION AGREEMENT</w:t>
      </w:r>
    </w:p>
    <w:p>
      <w:pPr>
        <w:spacing w:after="120" w:line="276"/>
        <w:jc w:val="center"/>
      </w:pPr>
      <w:r>
        <w:rPr>
          <w:rFonts w:ascii="Times New Roman" w:cs="Times New Roman" w:eastAsia="Times New Roman" w:hAnsi="Times New Roman"/>
          <w:sz w:val="24"/>
          <w:szCs w:val="24"/>
        </w:rPr>
        <w:t xml:space="preserve">Manned Heavy Lift Drones and Cargo Drones</w:t>
      </w:r>
    </w:p>
    <w:p>
      <w:pPr>
        <w:spacing w:after="120" w:line="276"/>
        <w:jc w:val="center"/>
      </w:pPr>
      <w:r>
        <w:rPr>
          <w:rFonts w:ascii="Times New Roman" w:cs="Times New Roman" w:eastAsia="Times New Roman" w:hAnsi="Times New Roman"/>
          <w:sz w:val="22"/>
          <w:szCs w:val="22"/>
        </w:rPr>
        <w:t xml:space="preserve">&lt;Date&gt;, 2026</w:t>
      </w:r>
    </w:p>
    <w:p>
      <w:pPr>
        <w:spacing w:after="120" w:line="276"/>
        <w:jc w:val="center"/>
      </w:pPr>
      <w:r>
        <w:rPr>
          <w:rFonts w:ascii="Times New Roman" w:cs="Times New Roman" w:eastAsia="Times New Roman" w:hAnsi="Times New Roman"/>
          <w:b/>
          <w:bCs/>
          <w:sz w:val="22"/>
          <w:szCs w:val="22"/>
        </w:rPr>
        <w:t xml:space="preserve">BETWEEN</w:t>
      </w:r>
    </w:p>
    <w:p>
      <w:pPr>
        <w:spacing w:after="120" w:line="276"/>
        <w:jc w:val="center"/>
      </w:pPr>
      <w:r>
        <w:rPr>
          <w:rFonts w:ascii="Times New Roman" w:cs="Times New Roman" w:eastAsia="Times New Roman" w:hAnsi="Times New Roman"/>
          <w:b/>
          <w:bCs/>
          <w:sz w:val="26"/>
          <w:szCs w:val="26"/>
        </w:rPr>
        <w:t xml:space="preserve">SVAT AERO PRIVATE LIMITED</w:t>
      </w:r>
    </w:p>
    <w:p>
      <w:pPr>
        <w:spacing w:after="120" w:line="276"/>
        <w:jc w:val="center"/>
      </w:pPr>
      <w:r>
        <w:rPr>
          <w:rFonts w:ascii="Times New Roman" w:cs="Times New Roman" w:eastAsia="Times New Roman" w:hAnsi="Times New Roman"/>
          <w:sz w:val="22"/>
          <w:szCs w:val="22"/>
        </w:rPr>
        <w:t xml:space="preserve">(as Manufacturer and OEM)</w:t>
      </w:r>
    </w:p>
    <w:p>
      <w:pPr>
        <w:spacing w:after="120" w:line="276"/>
        <w:jc w:val="center"/>
      </w:pPr>
      <w:r>
        <w:rPr>
          <w:rFonts w:ascii="Times New Roman" w:cs="Times New Roman" w:eastAsia="Times New Roman" w:hAnsi="Times New Roman"/>
          <w:b/>
          <w:bCs/>
          <w:sz w:val="22"/>
          <w:szCs w:val="22"/>
        </w:rPr>
        <w:t xml:space="preserve">AND</w:t>
      </w:r>
    </w:p>
    <w:p>
      <w:pPr>
        <w:spacing w:after="120" w:line="276"/>
        <w:jc w:val="center"/>
      </w:pPr>
      <w:r>
        <w:rPr>
          <w:rFonts w:ascii="Times New Roman" w:cs="Times New Roman" w:eastAsia="Times New Roman" w:hAnsi="Times New Roman"/>
          <w:b/>
          <w:bCs/>
          <w:sz w:val="26"/>
          <w:szCs w:val="26"/>
        </w:rPr>
        <w:t xml:space="preserve">SPACEGEN AVIATION AEROSPACE AND DEFENCE PRIVATE LIMITED</w:t>
      </w:r>
    </w:p>
    <w:p>
      <w:pPr>
        <w:spacing w:after="120" w:line="276"/>
        <w:jc w:val="center"/>
      </w:pPr>
      <w:r>
        <w:rPr>
          <w:rFonts w:ascii="Times New Roman" w:cs="Times New Roman" w:eastAsia="Times New Roman" w:hAnsi="Times New Roman"/>
          <w:sz w:val="22"/>
          <w:szCs w:val="22"/>
        </w:rPr>
        <w:t xml:space="preserve">(as Co-Developer, Research &amp; Development Partner and Reseller)</w:t>
      </w:r>
    </w:p>
    <w:p>
      <w:r>
        <w:br w:type="page"/>
      </w:r>
    </w:p>
    <w:p>
      <w:pPr>
        <w:spacing w:after="120" w:line="276"/>
        <w:jc w:val="center"/>
      </w:pPr>
      <w:r>
        <w:rPr>
          <w:rFonts w:ascii="Times New Roman" w:cs="Times New Roman" w:eastAsia="Times New Roman" w:hAnsi="Times New Roman"/>
          <w:b/>
          <w:bCs/>
          <w:sz w:val="26"/>
          <w:szCs w:val="26"/>
        </w:rPr>
        <w:t xml:space="preserve">MANUFACTURING, CO-DEVELOPMENT, RESELLER AND OEM AUTHORIZATION AGREEMENT</w:t>
      </w:r>
    </w:p>
    <w:p>
      <w:pPr>
        <w:spacing w:after="120" w:line="276"/>
        <w:jc w:val="both"/>
      </w:pPr>
      <w:r>
        <w:rPr>
          <w:rFonts w:ascii="Times New Roman" w:cs="Times New Roman" w:eastAsia="Times New Roman" w:hAnsi="Times New Roman"/>
          <w:sz w:val="22"/>
          <w:szCs w:val="22"/>
        </w:rPr>
        <w:t xml:space="preserve">This </w:t>
      </w:r>
      <w:r>
        <w:rPr>
          <w:rFonts w:ascii="Times New Roman" w:cs="Times New Roman" w:eastAsia="Times New Roman" w:hAnsi="Times New Roman"/>
          <w:b/>
          <w:bCs/>
          <w:sz w:val="22"/>
          <w:szCs w:val="22"/>
        </w:rPr>
        <w:t xml:space="preserve">MANUFACTURING, CO-DEVELOPMENT, RESELLER AND OEM AUTHORIZATION AGREEMENT</w:t>
      </w:r>
      <w:r>
        <w:rPr>
          <w:rFonts w:ascii="Times New Roman" w:cs="Times New Roman" w:eastAsia="Times New Roman" w:hAnsi="Times New Roman"/>
          <w:sz w:val="22"/>
          <w:szCs w:val="22"/>
        </w:rPr>
        <w:t xml:space="preserve">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made on the &lt;Date&gt; day of &lt;Month&gt; 2026 (the “</w:t>
      </w: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 at Hyderabad, Telangana, by and between:</w:t>
      </w:r>
    </w:p>
    <w:p>
      <w:pPr>
        <w:spacing w:after="120" w:line="276"/>
        <w:jc w:val="both"/>
      </w:pPr>
      <w:r>
        <w:rPr>
          <w:rFonts w:ascii="Times New Roman" w:cs="Times New Roman" w:eastAsia="Times New Roman" w:hAnsi="Times New Roman"/>
          <w:b/>
          <w:bCs/>
          <w:sz w:val="22"/>
          <w:szCs w:val="22"/>
        </w:rPr>
        <w:t xml:space="preserve">(1) SPACEGEN AVIATION AEROSPACE AND DEFENCE PRIVATE LIMITED</w:t>
      </w:r>
      <w:r>
        <w:rPr>
          <w:rFonts w:ascii="Times New Roman" w:cs="Times New Roman" w:eastAsia="Times New Roman" w:hAnsi="Times New Roman"/>
          <w:sz w:val="22"/>
          <w:szCs w:val="22"/>
        </w:rPr>
        <w:t xml:space="preserve">, a company incorporated under the Companies Act, 2013, bearing Corporate Identification Number (CIN) U30304TS2026PTC223578, incorporated on 29 September 2026, having its registered office at 4th Floor, 6-1-280/3/b/1, Walker Town, Padmaraonagar, Secunderabad, Hyderabad, Telangana – 500025, India, acting through its directors, Paramathayalan Rengasamy Vigneswaran and Sasi Kanth Tadimalla (hereinafter referred to as “</w:t>
      </w:r>
      <w:r>
        <w:rPr>
          <w:rFonts w:ascii="Times New Roman" w:cs="Times New Roman" w:eastAsia="Times New Roman" w:hAnsi="Times New Roman"/>
          <w:b/>
          <w:bCs/>
          <w:sz w:val="22"/>
          <w:szCs w:val="22"/>
        </w:rPr>
        <w:t xml:space="preserve">SpaceGen</w:t>
      </w:r>
      <w:r>
        <w:rPr>
          <w:rFonts w:ascii="Times New Roman" w:cs="Times New Roman" w:eastAsia="Times New Roman" w:hAnsi="Times New Roman"/>
          <w:sz w:val="22"/>
          <w:szCs w:val="22"/>
        </w:rPr>
        <w:t xml:space="preserve">”, which expression shall, unless repugnant to the context or meaning thereof, be deemed to mean and include its successors and assigns) of the ONE PART;</w:t>
      </w:r>
    </w:p>
    <w:p>
      <w:pPr>
        <w:spacing w:after="120" w:line="276"/>
        <w:jc w:val="center"/>
      </w:pPr>
      <w:r>
        <w:rPr>
          <w:rFonts w:ascii="Times New Roman" w:cs="Times New Roman" w:eastAsia="Times New Roman" w:hAnsi="Times New Roman"/>
          <w:sz w:val="22"/>
          <w:szCs w:val="22"/>
        </w:rPr>
        <w:t xml:space="preserve">And</w:t>
      </w:r>
    </w:p>
    <w:p>
      <w:pPr>
        <w:spacing w:after="120" w:line="276"/>
        <w:jc w:val="both"/>
      </w:pPr>
      <w:r>
        <w:rPr>
          <w:rFonts w:ascii="Times New Roman" w:cs="Times New Roman" w:eastAsia="Times New Roman" w:hAnsi="Times New Roman"/>
          <w:b/>
          <w:bCs/>
          <w:sz w:val="22"/>
          <w:szCs w:val="22"/>
        </w:rPr>
        <w:t xml:space="preserve">(2) SVAT AERO PRIVATE LIMITED</w:t>
      </w:r>
      <w:r>
        <w:rPr>
          <w:rFonts w:ascii="Times New Roman" w:cs="Times New Roman" w:eastAsia="Times New Roman" w:hAnsi="Times New Roman"/>
          <w:sz w:val="22"/>
          <w:szCs w:val="22"/>
        </w:rPr>
        <w:t xml:space="preserve">, a company incorporated under the Companies Act, 2013, bearing Corporate Identification Number (CIN) U30301UW2026PTC254265, having its registered office at Noida, Gautam Buddha Nagar, Uttar Pradesh, India [full registered address to be inserted], acting through its founder director, Anubhav Sinha (hereinafter referred to as “</w:t>
      </w:r>
      <w:r>
        <w:rPr>
          <w:rFonts w:ascii="Times New Roman" w:cs="Times New Roman" w:eastAsia="Times New Roman" w:hAnsi="Times New Roman"/>
          <w:b/>
          <w:bCs/>
          <w:sz w:val="22"/>
          <w:szCs w:val="22"/>
        </w:rPr>
        <w:t xml:space="preserve">SVAT</w:t>
      </w:r>
      <w:r>
        <w:rPr>
          <w:rFonts w:ascii="Times New Roman" w:cs="Times New Roman" w:eastAsia="Times New Roman" w:hAnsi="Times New Roman"/>
          <w:sz w:val="22"/>
          <w:szCs w:val="22"/>
        </w:rPr>
        <w:t xml:space="preserve">”, which expression shall, unless repugnant to the context or meaning thereof, be deemed to mean and include its successors and permitted assigns) of the OTHER PART.</w:t>
      </w:r>
    </w:p>
    <w:p>
      <w:pPr>
        <w:spacing w:after="120" w:line="276"/>
        <w:jc w:val="both"/>
      </w:pPr>
      <w:r>
        <w:rPr>
          <w:rFonts w:ascii="Times New Roman" w:cs="Times New Roman" w:eastAsia="Times New Roman" w:hAnsi="Times New Roman"/>
          <w:sz w:val="22"/>
          <w:szCs w:val="22"/>
        </w:rPr>
        <w:t xml:space="preserve">SpaceGen and SVAT are hereinafter individually referred to as a “</w:t>
      </w:r>
      <w:r>
        <w:rPr>
          <w:rFonts w:ascii="Times New Roman" w:cs="Times New Roman" w:eastAsia="Times New Roman" w:hAnsi="Times New Roman"/>
          <w:b/>
          <w:bCs/>
          <w:sz w:val="22"/>
          <w:szCs w:val="22"/>
        </w:rPr>
        <w:t xml:space="preserve">Party</w:t>
      </w:r>
      <w:r>
        <w:rPr>
          <w:rFonts w:ascii="Times New Roman" w:cs="Times New Roman" w:eastAsia="Times New Roman" w:hAnsi="Times New Roman"/>
          <w:sz w:val="22"/>
          <w:szCs w:val="22"/>
        </w:rPr>
        <w:t xml:space="preserve">” and collectively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sz w:val="22"/>
          <w:szCs w:val="22"/>
        </w:rPr>
        <w:t xml:space="preserve">”.</w:t>
      </w:r>
    </w:p>
    <w:p>
      <w:pPr>
        <w:keepNext/>
        <w:spacing w:after="120" w:line="276"/>
        <w:jc w:val="both"/>
      </w:pPr>
      <w:r>
        <w:rPr>
          <w:rFonts w:ascii="Times New Roman" w:cs="Times New Roman" w:eastAsia="Times New Roman" w:hAnsi="Times New Roman"/>
          <w:b/>
          <w:bCs/>
          <w:sz w:val="22"/>
          <w:szCs w:val="22"/>
        </w:rPr>
        <w:t xml:space="preserve">WHEREAS:</w:t>
      </w:r>
    </w:p>
    <w:p>
      <w:pPr>
        <w:spacing w:after="120" w:line="276"/>
        <w:ind w:left="720" w:hanging="720"/>
        <w:jc w:val="both"/>
      </w:pPr>
      <w:r>
        <w:rPr>
          <w:rFonts w:ascii="Times New Roman" w:cs="Times New Roman" w:eastAsia="Times New Roman" w:hAnsi="Times New Roman"/>
          <w:sz w:val="22"/>
          <w:szCs w:val="22"/>
        </w:rPr>
        <w:t xml:space="preserve">(A)	SVAT is engaged in the business of designing, developing, manufacturing, integrating and supplying unmanned aerial systems, and is the Original Equipment Manufacturer of the Manned Heavy Lift Drones and Cargo Drones described in Annexure 1.</w:t>
      </w:r>
    </w:p>
    <w:p>
      <w:pPr>
        <w:spacing w:after="120" w:line="276"/>
        <w:ind w:left="720" w:hanging="720"/>
        <w:jc w:val="both"/>
      </w:pPr>
      <w:r>
        <w:rPr>
          <w:rFonts w:ascii="Times New Roman" w:cs="Times New Roman" w:eastAsia="Times New Roman" w:hAnsi="Times New Roman"/>
          <w:sz w:val="22"/>
          <w:szCs w:val="22"/>
        </w:rPr>
        <w:t xml:space="preserve">(B)	SpaceGen is engaged in the business of aviation, aerospace and defence technologies, including co-development, research and development, marketing, sales and support of unmanned aerial systems and related solutions to Government, defence, public sector and commercial customers.</w:t>
      </w:r>
    </w:p>
    <w:p>
      <w:pPr>
        <w:spacing w:after="120" w:line="276"/>
        <w:ind w:left="720" w:hanging="720"/>
        <w:jc w:val="both"/>
      </w:pPr>
      <w:r>
        <w:rPr>
          <w:rFonts w:ascii="Times New Roman" w:cs="Times New Roman" w:eastAsia="Times New Roman" w:hAnsi="Times New Roman"/>
          <w:sz w:val="22"/>
          <w:szCs w:val="22"/>
        </w:rPr>
        <w:t xml:space="preserve">(C)	SVAT has represented and warranted to SpaceGen that it has the necessary skills, human resources, knowledge, expertise, infrastructure, certifications, approvals and technical capabilities to design, manufacture, test, certify, supply and support the Products in accordance with the Specifications, and SpaceGen has relied on such representations in entering into this Agreement.</w:t>
      </w:r>
    </w:p>
    <w:p>
      <w:pPr>
        <w:spacing w:after="120" w:line="276"/>
        <w:ind w:left="720" w:hanging="720"/>
        <w:jc w:val="both"/>
      </w:pPr>
      <w:r>
        <w:rPr>
          <w:rFonts w:ascii="Times New Roman" w:cs="Times New Roman" w:eastAsia="Times New Roman" w:hAnsi="Times New Roman"/>
          <w:sz w:val="22"/>
          <w:szCs w:val="22"/>
        </w:rPr>
        <w:t xml:space="preserve">(D)	The Parties wish to record the terms on which: (i) SVAT shall manufacture and supply the Products; (ii) SpaceGen shall act as co-developer and research and development partner in relation to the Products and their improvements; (iii) SpaceGen shall act as reseller of the Products; and (iv) SVAT grants SpaceGen OEM authorization in respect of the Products, all on the terms and conditions set out in this Agreement.</w:t>
      </w:r>
    </w:p>
    <w:p>
      <w:pPr>
        <w:spacing w:after="120" w:line="276"/>
        <w:jc w:val="both"/>
      </w:pPr>
      <w:r>
        <w:rPr>
          <w:rFonts w:ascii="Times New Roman" w:cs="Times New Roman" w:eastAsia="Times New Roman" w:hAnsi="Times New Roman"/>
          <w:b/>
          <w:bCs/>
          <w:sz w:val="22"/>
          <w:szCs w:val="22"/>
        </w:rPr>
        <w:t xml:space="preserve">NOW THEREFORE</w:t>
      </w:r>
      <w:r>
        <w:rPr>
          <w:rFonts w:ascii="Times New Roman" w:cs="Times New Roman" w:eastAsia="Times New Roman" w:hAnsi="Times New Roman"/>
          <w:sz w:val="22"/>
          <w:szCs w:val="22"/>
        </w:rPr>
        <w:t xml:space="preserve">, in consideration of the foregoing and the mutual promises, covenants and agreements of the Parties contained herein, the Parties agree as follows:</w:t>
      </w:r>
    </w:p>
    <w:p>
      <w:pPr>
        <w:keepNext/>
        <w:spacing w:after="120" w:before="240"/>
      </w:pPr>
      <w:r>
        <w:rPr>
          <w:rFonts w:ascii="Times New Roman" w:cs="Times New Roman" w:eastAsia="Times New Roman" w:hAnsi="Times New Roman"/>
          <w:b/>
          <w:bCs/>
          <w:sz w:val="22"/>
          <w:szCs w:val="22"/>
        </w:rPr>
        <w:t xml:space="preserve">1.  DEFINITIONS</w:t>
      </w:r>
    </w:p>
    <w:p>
      <w:pPr>
        <w:spacing w:after="120" w:line="276"/>
        <w:jc w:val="both"/>
      </w:pPr>
      <w:r>
        <w:rPr>
          <w:rFonts w:ascii="Times New Roman" w:cs="Times New Roman" w:eastAsia="Times New Roman" w:hAnsi="Times New Roman"/>
          <w:sz w:val="22"/>
          <w:szCs w:val="22"/>
        </w:rPr>
        <w:t xml:space="preserve">In this Agreement (including the Recitals and the Annexures), the following expressions shall have the meanings ascribed to them below unless the context otherwise requires:</w:t>
      </w:r>
    </w:p>
    <w:p>
      <w:pPr>
        <w:spacing w:after="100" w:line="276"/>
        <w:ind w:left="720"/>
        <w:jc w:val="both"/>
      </w:pPr>
      <w:r>
        <w:rPr>
          <w:rFonts w:ascii="Times New Roman" w:cs="Times New Roman" w:eastAsia="Times New Roman" w:hAnsi="Times New Roman"/>
          <w:b/>
          <w:bCs/>
          <w:sz w:val="22"/>
          <w:szCs w:val="22"/>
        </w:rPr>
        <w:t xml:space="preserve">“Affiliate”</w:t>
      </w:r>
      <w:r>
        <w:rPr>
          <w:rFonts w:ascii="Times New Roman" w:cs="Times New Roman" w:eastAsia="Times New Roman" w:hAnsi="Times New Roman"/>
          <w:sz w:val="22"/>
          <w:szCs w:val="22"/>
        </w:rPr>
        <w:t xml:space="preserve"> with respect to a Party means: (a) any person or company controlled by that Party; (b) any person or company which controls that Party; or (c) any person or company controlling or under common control with a person or company described in (a) or (b). “Control” means owning or controlling the right to vote fifty per cent (50%) or more of the voting stock or voting equity interests of a person or company.</w:t>
      </w:r>
    </w:p>
    <w:p>
      <w:pPr>
        <w:spacing w:after="100" w:line="276"/>
        <w:ind w:left="720"/>
        <w:jc w:val="both"/>
      </w:pPr>
      <w:r>
        <w:rPr>
          <w:rFonts w:ascii="Times New Roman" w:cs="Times New Roman" w:eastAsia="Times New Roman" w:hAnsi="Times New Roman"/>
          <w:b/>
          <w:bCs/>
          <w:sz w:val="22"/>
          <w:szCs w:val="22"/>
        </w:rPr>
        <w:t xml:space="preserve">“Applicable Law(s)”</w:t>
      </w:r>
      <w:r>
        <w:rPr>
          <w:rFonts w:ascii="Times New Roman" w:cs="Times New Roman" w:eastAsia="Times New Roman" w:hAnsi="Times New Roman"/>
          <w:sz w:val="22"/>
          <w:szCs w:val="22"/>
        </w:rPr>
        <w:t xml:space="preserve"> means all statutes, enactments, acts of legislature, laws, ordinances, rules, bye-laws, regulations, notifications, guidelines, policies, directions, directives, treaties and orders of any authority having jurisdiction, as amended or supplemented from time to time, including the Drone Rules, 2021, the Aircraft Act, 1934 and the Aircraft Rules, 2025 (as applicable), directions of the Directorate General of Civil Aviation (“</w:t>
      </w:r>
      <w:r>
        <w:rPr>
          <w:rFonts w:ascii="Times New Roman" w:cs="Times New Roman" w:eastAsia="Times New Roman" w:hAnsi="Times New Roman"/>
          <w:b/>
          <w:bCs/>
          <w:sz w:val="22"/>
          <w:szCs w:val="22"/>
        </w:rPr>
        <w:t xml:space="preserve">DGCA</w:t>
      </w:r>
      <w:r>
        <w:rPr>
          <w:rFonts w:ascii="Times New Roman" w:cs="Times New Roman" w:eastAsia="Times New Roman" w:hAnsi="Times New Roman"/>
          <w:sz w:val="22"/>
          <w:szCs w:val="22"/>
        </w:rPr>
        <w:t xml:space="preserve">”), the Ministry of Civil Aviation and the Ministry of Defence, and applicable export control, anti-bribery and public procurement laws.</w:t>
      </w:r>
    </w:p>
    <w:p>
      <w:pPr>
        <w:spacing w:after="100" w:line="276"/>
        <w:ind w:left="720"/>
        <w:jc w:val="both"/>
      </w:pPr>
      <w:r>
        <w:rPr>
          <w:rFonts w:ascii="Times New Roman" w:cs="Times New Roman" w:eastAsia="Times New Roman" w:hAnsi="Times New Roman"/>
          <w:b/>
          <w:bCs/>
          <w:sz w:val="22"/>
          <w:szCs w:val="22"/>
        </w:rPr>
        <w:t xml:space="preserve">“Best Industry Practice”</w:t>
      </w:r>
      <w:r>
        <w:rPr>
          <w:rFonts w:ascii="Times New Roman" w:cs="Times New Roman" w:eastAsia="Times New Roman" w:hAnsi="Times New Roman"/>
          <w:sz w:val="22"/>
          <w:szCs w:val="22"/>
        </w:rPr>
        <w:t xml:space="preserve"> means the exercise of that degree of skill, diligence and prudence expected from a skilled, experienced, internationally recognised and reputable manufacturer of unmanned aerial systems under similar circumstances, acting in accordance with Applicable Law and prevailing aviation and defence quality standards.</w:t>
      </w:r>
    </w:p>
    <w:p>
      <w:pPr>
        <w:spacing w:after="100" w:line="276"/>
        <w:ind w:left="720"/>
        <w:jc w:val="both"/>
      </w:pPr>
      <w:r>
        <w:rPr>
          <w:rFonts w:ascii="Times New Roman" w:cs="Times New Roman" w:eastAsia="Times New Roman" w:hAnsi="Times New Roman"/>
          <w:b/>
          <w:bCs/>
          <w:sz w:val="22"/>
          <w:szCs w:val="22"/>
        </w:rPr>
        <w:t xml:space="preserve">“Co-Developed IP”</w:t>
      </w:r>
      <w:r>
        <w:rPr>
          <w:rFonts w:ascii="Times New Roman" w:cs="Times New Roman" w:eastAsia="Times New Roman" w:hAnsi="Times New Roman"/>
          <w:sz w:val="22"/>
          <w:szCs w:val="22"/>
        </w:rPr>
        <w:t xml:space="preserve"> has the meaning given in Clause 15.2.</w:t>
      </w:r>
    </w:p>
    <w:p>
      <w:pPr>
        <w:spacing w:after="100" w:line="276"/>
        <w:ind w:left="720"/>
        <w:jc w:val="both"/>
      </w:pP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any and all information disclosed to or otherwise acquired by a Party (the “</w:t>
      </w:r>
      <w:r>
        <w:rPr>
          <w:rFonts w:ascii="Times New Roman" w:cs="Times New Roman" w:eastAsia="Times New Roman" w:hAnsi="Times New Roman"/>
          <w:b/>
          <w:bCs/>
          <w:sz w:val="22"/>
          <w:szCs w:val="22"/>
        </w:rPr>
        <w:t xml:space="preserve">Recipient</w:t>
      </w:r>
      <w:r>
        <w:rPr>
          <w:rFonts w:ascii="Times New Roman" w:cs="Times New Roman" w:eastAsia="Times New Roman" w:hAnsi="Times New Roman"/>
          <w:sz w:val="22"/>
          <w:szCs w:val="22"/>
        </w:rPr>
        <w:t xml:space="preserve">”) from or on behalf of the other Party (the “</w:t>
      </w:r>
      <w:r>
        <w:rPr>
          <w:rFonts w:ascii="Times New Roman" w:cs="Times New Roman" w:eastAsia="Times New Roman" w:hAnsi="Times New Roman"/>
          <w:b/>
          <w:bCs/>
          <w:sz w:val="22"/>
          <w:szCs w:val="22"/>
        </w:rPr>
        <w:t xml:space="preserve">Discloser</w:t>
      </w:r>
      <w:r>
        <w:rPr>
          <w:rFonts w:ascii="Times New Roman" w:cs="Times New Roman" w:eastAsia="Times New Roman" w:hAnsi="Times New Roman"/>
          <w:sz w:val="22"/>
          <w:szCs w:val="22"/>
        </w:rPr>
        <w:t xml:space="preserve">”), in any form, including operating information and strategies, data, customer and prospective customer lists, tender and bid information, pricing, know-how, designs, drawings, supplier lists, Specifications, technical information, source code, firmware, flight data, test data, methods, processes and techniques, whether or not patented, tested, reduced to practice or subject to copyright, and the terms of this Agreement.</w:t>
      </w:r>
    </w:p>
    <w:p>
      <w:pPr>
        <w:spacing w:after="100" w:line="276"/>
        <w:ind w:left="720"/>
        <w:jc w:val="both"/>
      </w:pPr>
      <w:r>
        <w:rPr>
          <w:rFonts w:ascii="Times New Roman" w:cs="Times New Roman" w:eastAsia="Times New Roman" w:hAnsi="Times New Roman"/>
          <w:b/>
          <w:bCs/>
          <w:sz w:val="22"/>
          <w:szCs w:val="22"/>
        </w:rPr>
        <w:t xml:space="preserve">“Customer”</w:t>
      </w:r>
      <w:r>
        <w:rPr>
          <w:rFonts w:ascii="Times New Roman" w:cs="Times New Roman" w:eastAsia="Times New Roman" w:hAnsi="Times New Roman"/>
          <w:sz w:val="22"/>
          <w:szCs w:val="22"/>
        </w:rPr>
        <w:t xml:space="preserve"> means any Government Department, Defence Service, Central Armed Police Force, State Police Organisation, Public Sector Undertaking, State or Central Government body, research or educational institution, corporate entity or other person to whom SpaceGen markets, sells or supplies Products or Related Services.</w:t>
      </w:r>
    </w:p>
    <w:p>
      <w:pPr>
        <w:spacing w:after="100" w:line="276"/>
        <w:ind w:left="720"/>
        <w:jc w:val="both"/>
      </w:pPr>
      <w:r>
        <w:rPr>
          <w:rFonts w:ascii="Times New Roman" w:cs="Times New Roman" w:eastAsia="Times New Roman" w:hAnsi="Times New Roman"/>
          <w:b/>
          <w:bCs/>
          <w:sz w:val="22"/>
          <w:szCs w:val="22"/>
        </w:rPr>
        <w:t xml:space="preserve">“Facility”</w:t>
      </w:r>
      <w:r>
        <w:rPr>
          <w:rFonts w:ascii="Times New Roman" w:cs="Times New Roman" w:eastAsia="Times New Roman" w:hAnsi="Times New Roman"/>
          <w:sz w:val="22"/>
          <w:szCs w:val="22"/>
        </w:rPr>
        <w:t xml:space="preserve"> means the manufacturing unit(s) of SVAT in Noida, Uttar Pradesh, India, and any alternate facility approved by SpaceGen in writing.</w:t>
      </w:r>
    </w:p>
    <w:p>
      <w:pPr>
        <w:spacing w:after="100" w:line="276"/>
        <w:ind w:left="720"/>
        <w:jc w:val="both"/>
      </w:pPr>
      <w:r>
        <w:rPr>
          <w:rFonts w:ascii="Times New Roman" w:cs="Times New Roman" w:eastAsia="Times New Roman" w:hAnsi="Times New Roman"/>
          <w:b/>
          <w:bCs/>
          <w:sz w:val="22"/>
          <w:szCs w:val="22"/>
        </w:rPr>
        <w:t xml:space="preserve">“Foreground IP”</w:t>
      </w:r>
      <w:r>
        <w:rPr>
          <w:rFonts w:ascii="Times New Roman" w:cs="Times New Roman" w:eastAsia="Times New Roman" w:hAnsi="Times New Roman"/>
          <w:sz w:val="22"/>
          <w:szCs w:val="22"/>
        </w:rPr>
        <w:t xml:space="preserve"> has the meaning given in Clause 15.2.</w:t>
      </w:r>
    </w:p>
    <w:p>
      <w:pPr>
        <w:spacing w:after="100" w:line="276"/>
        <w:ind w:left="720"/>
        <w:jc w:val="both"/>
      </w:pPr>
      <w:r>
        <w:rPr>
          <w:rFonts w:ascii="Times New Roman" w:cs="Times New Roman" w:eastAsia="Times New Roman" w:hAnsi="Times New Roman"/>
          <w:b/>
          <w:bCs/>
          <w:sz w:val="22"/>
          <w:szCs w:val="22"/>
        </w:rPr>
        <w:t xml:space="preserve">“Intellectual Property Rights”</w:t>
      </w:r>
      <w:r>
        <w:rPr>
          <w:rFonts w:ascii="Times New Roman" w:cs="Times New Roman" w:eastAsia="Times New Roman" w:hAnsi="Times New Roman"/>
          <w:sz w:val="22"/>
          <w:szCs w:val="22"/>
        </w:rPr>
        <w:t xml:space="preserve"> means all patents, rights to inventions, utility models, copyright and related rights, trademarks, service marks, trade, business and domain names, rights in trade dress or get-up, rights in goodwill or to sue for passing off, rights in designs, rights in computer software and firmware, database rights, topography rights, moral rights, rights in confidential information (including know-how and trade secrets) and all other intellectual property rights, whether registered or unregistered, including all applications, renewals and extensions, and all similar or equivalent rights in any part of the world.</w:t>
      </w:r>
    </w:p>
    <w:p>
      <w:pPr>
        <w:spacing w:after="100" w:line="276"/>
        <w:ind w:left="720"/>
        <w:jc w:val="both"/>
      </w:pPr>
      <w:r>
        <w:rPr>
          <w:rFonts w:ascii="Times New Roman" w:cs="Times New Roman" w:eastAsia="Times New Roman" w:hAnsi="Times New Roman"/>
          <w:b/>
          <w:bCs/>
          <w:sz w:val="22"/>
          <w:szCs w:val="22"/>
        </w:rPr>
        <w:t xml:space="preserve">“Manufacturing”</w:t>
      </w:r>
      <w:r>
        <w:rPr>
          <w:rFonts w:ascii="Times New Roman" w:cs="Times New Roman" w:eastAsia="Times New Roman" w:hAnsi="Times New Roman"/>
          <w:sz w:val="22"/>
          <w:szCs w:val="22"/>
        </w:rPr>
        <w:t xml:space="preserve"> includes manufacturing, assembly, integration, processing, packaging, testing, calibration, flight-testing and certification support of the Products and all related activities, and “Manufacture” and “Manufactured” shall be read accordingly.</w:t>
      </w:r>
    </w:p>
    <w:p>
      <w:pPr>
        <w:spacing w:after="100" w:line="276"/>
        <w:ind w:left="720"/>
        <w:jc w:val="both"/>
      </w:pPr>
      <w:r>
        <w:rPr>
          <w:rFonts w:ascii="Times New Roman" w:cs="Times New Roman" w:eastAsia="Times New Roman" w:hAnsi="Times New Roman"/>
          <w:b/>
          <w:bCs/>
          <w:sz w:val="22"/>
          <w:szCs w:val="22"/>
        </w:rPr>
        <w:t xml:space="preserve">“OEM Authorization”</w:t>
      </w:r>
      <w:r>
        <w:rPr>
          <w:rFonts w:ascii="Times New Roman" w:cs="Times New Roman" w:eastAsia="Times New Roman" w:hAnsi="Times New Roman"/>
          <w:sz w:val="22"/>
          <w:szCs w:val="22"/>
        </w:rPr>
        <w:t xml:space="preserve"> means the authorization granted by SVAT to SpaceGen under Clause 4 and recorded in the OEM Authorization Certificate.</w:t>
      </w:r>
    </w:p>
    <w:p>
      <w:pPr>
        <w:spacing w:after="100" w:line="276"/>
        <w:ind w:left="720"/>
        <w:jc w:val="both"/>
      </w:pPr>
      <w:r>
        <w:rPr>
          <w:rFonts w:ascii="Times New Roman" w:cs="Times New Roman" w:eastAsia="Times New Roman" w:hAnsi="Times New Roman"/>
          <w:b/>
          <w:bCs/>
          <w:sz w:val="22"/>
          <w:szCs w:val="22"/>
        </w:rPr>
        <w:t xml:space="preserve">“OEM Authorization Certificate”</w:t>
      </w:r>
      <w:r>
        <w:rPr>
          <w:rFonts w:ascii="Times New Roman" w:cs="Times New Roman" w:eastAsia="Times New Roman" w:hAnsi="Times New Roman"/>
          <w:sz w:val="22"/>
          <w:szCs w:val="22"/>
        </w:rPr>
        <w:t xml:space="preserve"> means a certificate substantially in the form of Annexure 2, issued by SVAT to SpaceGen and renewed in accordance with this Agreement.</w:t>
      </w:r>
    </w:p>
    <w:p>
      <w:pPr>
        <w:spacing w:after="100" w:line="276"/>
        <w:ind w:left="720"/>
        <w:jc w:val="both"/>
      </w:pPr>
      <w:r>
        <w:rPr>
          <w:rFonts w:ascii="Times New Roman" w:cs="Times New Roman" w:eastAsia="Times New Roman" w:hAnsi="Times New Roman"/>
          <w:b/>
          <w:bCs/>
          <w:sz w:val="22"/>
          <w:szCs w:val="22"/>
        </w:rPr>
        <w:t xml:space="preserve">“Products”</w:t>
      </w:r>
      <w:r>
        <w:rPr>
          <w:rFonts w:ascii="Times New Roman" w:cs="Times New Roman" w:eastAsia="Times New Roman" w:hAnsi="Times New Roman"/>
          <w:sz w:val="22"/>
          <w:szCs w:val="22"/>
        </w:rPr>
        <w:t xml:space="preserve"> means the Manned Heavy Lift Drones and Cargo Drones manufactured by SVAT, together with their ground control systems, payloads, accessories, spare parts, firmware and software, and all upgrades, modifications, improvements and successor models, as more specifically described in Annexure 1.</w:t>
      </w:r>
    </w:p>
    <w:p>
      <w:pPr>
        <w:spacing w:after="100" w:line="276"/>
        <w:ind w:left="720"/>
        <w:jc w:val="both"/>
      </w:pPr>
      <w:r>
        <w:rPr>
          <w:rFonts w:ascii="Times New Roman" w:cs="Times New Roman" w:eastAsia="Times New Roman" w:hAnsi="Times New Roman"/>
          <w:b/>
          <w:bCs/>
          <w:sz w:val="22"/>
          <w:szCs w:val="22"/>
        </w:rPr>
        <w:t xml:space="preserve">“Purchase Order”</w:t>
      </w:r>
      <w:r>
        <w:rPr>
          <w:rFonts w:ascii="Times New Roman" w:cs="Times New Roman" w:eastAsia="Times New Roman" w:hAnsi="Times New Roman"/>
          <w:sz w:val="22"/>
          <w:szCs w:val="22"/>
        </w:rPr>
        <w:t xml:space="preserve"> means a purchase order issued by SpaceGen to SVAT under Clause 8.</w:t>
      </w:r>
    </w:p>
    <w:p>
      <w:pPr>
        <w:spacing w:after="100" w:line="276"/>
        <w:ind w:left="720"/>
        <w:jc w:val="both"/>
      </w:pPr>
      <w:r>
        <w:rPr>
          <w:rFonts w:ascii="Times New Roman" w:cs="Times New Roman" w:eastAsia="Times New Roman" w:hAnsi="Times New Roman"/>
          <w:b/>
          <w:bCs/>
          <w:sz w:val="22"/>
          <w:szCs w:val="22"/>
        </w:rPr>
        <w:t xml:space="preserve">“Related Services”</w:t>
      </w:r>
      <w:r>
        <w:rPr>
          <w:rFonts w:ascii="Times New Roman" w:cs="Times New Roman" w:eastAsia="Times New Roman" w:hAnsi="Times New Roman"/>
          <w:sz w:val="22"/>
          <w:szCs w:val="22"/>
        </w:rPr>
        <w:t xml:space="preserve"> means installation, commissioning, integration, operator and pilot training, warranty coordination, annual maintenance, repair, lifecycle and customer support services relating to the Products.</w:t>
      </w:r>
    </w:p>
    <w:p>
      <w:pPr>
        <w:spacing w:after="100" w:line="276"/>
        <w:ind w:left="720"/>
        <w:jc w:val="both"/>
      </w:pPr>
      <w:r>
        <w:rPr>
          <w:rFonts w:ascii="Times New Roman" w:cs="Times New Roman" w:eastAsia="Times New Roman" w:hAnsi="Times New Roman"/>
          <w:b/>
          <w:bCs/>
          <w:sz w:val="22"/>
          <w:szCs w:val="22"/>
        </w:rPr>
        <w:t xml:space="preserve">“Specifications”</w:t>
      </w:r>
      <w:r>
        <w:rPr>
          <w:rFonts w:ascii="Times New Roman" w:cs="Times New Roman" w:eastAsia="Times New Roman" w:hAnsi="Times New Roman"/>
          <w:sz w:val="22"/>
          <w:szCs w:val="22"/>
        </w:rPr>
        <w:t xml:space="preserve"> means the technical, performance, safety, airworthiness, quality, packaging, labelling and other specifications for the Products set out in Annexure 1, in any Purchase Order or tender or contract, or as otherwise agreed or approved by SpaceGen in writing from time to time.</w:t>
      </w:r>
    </w:p>
    <w:p>
      <w:pPr>
        <w:spacing w:after="100" w:line="276"/>
        <w:ind w:left="720"/>
        <w:jc w:val="both"/>
      </w:pPr>
      <w:r>
        <w:rPr>
          <w:rFonts w:ascii="Times New Roman" w:cs="Times New Roman" w:eastAsia="Times New Roman" w:hAnsi="Times New Roman"/>
          <w:b/>
          <w:bCs/>
          <w:sz w:val="22"/>
          <w:szCs w:val="22"/>
        </w:rPr>
        <w:t xml:space="preserve">“Term”</w:t>
      </w:r>
      <w:r>
        <w:rPr>
          <w:rFonts w:ascii="Times New Roman" w:cs="Times New Roman" w:eastAsia="Times New Roman" w:hAnsi="Times New Roman"/>
          <w:sz w:val="22"/>
          <w:szCs w:val="22"/>
        </w:rPr>
        <w:t xml:space="preserve"> has the meaning given in Clause 25.1.</w:t>
      </w:r>
    </w:p>
    <w:p>
      <w:pPr>
        <w:spacing w:after="100" w:line="276"/>
        <w:ind w:left="720"/>
        <w:jc w:val="both"/>
      </w:pPr>
      <w:r>
        <w:rPr>
          <w:rFonts w:ascii="Times New Roman" w:cs="Times New Roman" w:eastAsia="Times New Roman" w:hAnsi="Times New Roman"/>
          <w:b/>
          <w:bCs/>
          <w:sz w:val="22"/>
          <w:szCs w:val="22"/>
        </w:rPr>
        <w:t xml:space="preserve">“Territory”</w:t>
      </w:r>
      <w:r>
        <w:rPr>
          <w:rFonts w:ascii="Times New Roman" w:cs="Times New Roman" w:eastAsia="Times New Roman" w:hAnsi="Times New Roman"/>
          <w:sz w:val="22"/>
          <w:szCs w:val="22"/>
        </w:rPr>
        <w:t xml:space="preserve"> means the Republic of India, together with such other countries as SpaceGen and SVAT may agree in writing.</w:t>
      </w:r>
    </w:p>
    <w:p>
      <w:pPr>
        <w:keepNext/>
        <w:spacing w:after="120" w:before="240"/>
      </w:pPr>
      <w:r>
        <w:rPr>
          <w:rFonts w:ascii="Times New Roman" w:cs="Times New Roman" w:eastAsia="Times New Roman" w:hAnsi="Times New Roman"/>
          <w:b/>
          <w:bCs/>
          <w:sz w:val="22"/>
          <w:szCs w:val="22"/>
        </w:rPr>
        <w:t xml:space="preserve">2.  INTERPRETATION</w:t>
      </w:r>
    </w:p>
    <w:p>
      <w:pPr>
        <w:spacing w:after="120" w:line="276"/>
        <w:ind w:left="720" w:hanging="72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Clause, Annexure and paragraph headings shall not affect the interpretation of this Agreement.</w:t>
      </w:r>
    </w:p>
    <w:p>
      <w:pPr>
        <w:spacing w:after="120" w:line="276"/>
        <w:ind w:left="720" w:hanging="72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A person includes a natural person, corporate or unincorporated body (whether or not having separate legal personality) and that person’s legal and personal representatives, successors and permitted assigns.</w:t>
      </w:r>
    </w:p>
    <w:p>
      <w:pPr>
        <w:spacing w:after="120" w:line="276"/>
        <w:ind w:left="720" w:hanging="72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The Annexures form part of this Agreement and any reference to this Agreement includes the Annexures.</w:t>
      </w:r>
    </w:p>
    <w:p>
      <w:pPr>
        <w:spacing w:after="120" w:line="276"/>
        <w:ind w:left="720" w:hanging="72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Unless the context otherwise requires, words in the singular include the plural and vice versa, and a reference to one gender includes all genders.</w:t>
      </w:r>
    </w:p>
    <w:p>
      <w:pPr>
        <w:spacing w:after="120" w:line="276"/>
        <w:ind w:left="720" w:hanging="72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A reference to a statute or statutory provision is to that statute or provision as amended or re-enacted from time to time, and includes any subordinate legislation made under it.</w:t>
      </w:r>
    </w:p>
    <w:p>
      <w:pPr>
        <w:spacing w:after="120" w:line="276"/>
        <w:ind w:left="720" w:hanging="72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Any obligation on a person not to do something includes an obligation not to agree or allow that thing to be done.</w:t>
      </w:r>
    </w:p>
    <w:p>
      <w:pPr>
        <w:spacing w:after="120" w:line="276"/>
        <w:ind w:left="720" w:hanging="72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Time shall be of the essence for all obligations of SVAT under this Agreement.</w:t>
      </w:r>
    </w:p>
    <w:p>
      <w:pPr>
        <w:spacing w:after="120" w:line="276"/>
        <w:ind w:left="720" w:hanging="72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In the event of conflict, the following order of precedence shall apply: (i) the body of this Agreement; (ii) the Annexures; (iii) a Purchase Order; and (iv) any SVAT quotation, invoice, acknowledgement or standard terms, which shall have no effect unless expressly accepted by SpaceGen in writing.</w:t>
      </w:r>
    </w:p>
    <w:p>
      <w:pPr>
        <w:keepNext/>
        <w:spacing w:after="120" w:before="240"/>
      </w:pPr>
      <w:r>
        <w:rPr>
          <w:rFonts w:ascii="Times New Roman" w:cs="Times New Roman" w:eastAsia="Times New Roman" w:hAnsi="Times New Roman"/>
          <w:b/>
          <w:bCs/>
          <w:sz w:val="22"/>
          <w:szCs w:val="22"/>
        </w:rPr>
        <w:t xml:space="preserve">3.  APPOINTMENT AND PURPOSE</w:t>
      </w:r>
    </w:p>
    <w:p>
      <w:pPr>
        <w:spacing w:after="120" w:line="276"/>
        <w:ind w:left="720" w:hanging="72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The purpose of this Agreement is to record the arrangement under which: (a) SVAT shall be the manufacturer and OEM of the Products; (b) SpaceGen shall be the co-developer and research and development partner of SVAT in relation to the Products; and (c) SpaceGen shall be a reseller of the Products and shall hold the OEM Authorization.</w:t>
      </w:r>
    </w:p>
    <w:p>
      <w:pPr>
        <w:spacing w:after="120" w:line="276"/>
        <w:ind w:left="720" w:hanging="72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SVAT hereby appoints SpaceGen, and SpaceGen accepts such appointment, as its Co-Developer, Research &amp; Development Partner and Reseller of the Products in the Territory for the Term, on the terms of this Agreement.</w:t>
      </w:r>
    </w:p>
    <w:p>
      <w:pPr>
        <w:spacing w:after="120" w:line="276"/>
        <w:ind w:left="720" w:hanging="72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SpaceGen shall act as an independent principal. SpaceGen is not SVAT’s agent and has no authority to bind SVAT, and shall be free to determine its own resale prices, margins, terms of sale and customers.</w:t>
      </w:r>
    </w:p>
    <w:p>
      <w:pPr>
        <w:spacing w:after="120" w:line="276"/>
        <w:ind w:left="720" w:hanging="72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SVAT acknowledges that this Agreement does not prevent SpaceGen from developing, marketing, selling or supporting other products, technologies or solutions, whether or not competitive with the Products, subject only to the confidentiality and intellectual property provisions of this Agreement.</w:t>
      </w:r>
    </w:p>
    <w:p>
      <w:pPr>
        <w:spacing w:after="120" w:line="276"/>
        <w:ind w:left="720" w:hanging="72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SVAT shall not enter into any contract or commitment, or incur any obligation or liability, in the name or on behalf of SpaceGen.</w:t>
      </w:r>
    </w:p>
    <w:p>
      <w:pPr>
        <w:keepNext/>
        <w:spacing w:after="120" w:before="240"/>
      </w:pPr>
      <w:r>
        <w:rPr>
          <w:rFonts w:ascii="Times New Roman" w:cs="Times New Roman" w:eastAsia="Times New Roman" w:hAnsi="Times New Roman"/>
          <w:b/>
          <w:bCs/>
          <w:sz w:val="22"/>
          <w:szCs w:val="22"/>
        </w:rPr>
        <w:t xml:space="preserve">4.  OEM AUTHORIZATION</w:t>
      </w:r>
    </w:p>
    <w:p>
      <w:pPr>
        <w:spacing w:after="120" w:line="276"/>
        <w:ind w:left="720" w:hanging="720"/>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SVAT certifies that it is the Original Equipment Manufacturer, designer, developer and system integrator of the Products. With effect from the Effective Date, SVAT hereby authorizes SpaceGen, on the terms of this Agreement, to market, promote, demonstrate, bid for, sell, supply, install, integrate and support the Products and solutions throughout the Territory.</w:t>
      </w:r>
    </w:p>
    <w:p>
      <w:pPr>
        <w:spacing w:after="120" w:line="276"/>
        <w:ind w:left="720" w:hanging="720"/>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Without limitation, the OEM Authorization entitles SpaceGen to:</w:t>
      </w:r>
    </w:p>
    <w:p>
      <w:pPr>
        <w:spacing w:after="100" w:line="276"/>
        <w:ind w:left="1440" w:hanging="7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participate in tenders issued by Government Departments, Defence Services, Central Armed Police Forces, State Police Organisations, Public Sector Undertakings, State Governments, Central Government Ministries, research organisations, educational institutions, corporate organisations and private sector customers, and to represent itself as the authorised OEM partner of SVAT for such purpose;</w:t>
      </w:r>
    </w:p>
    <w:p>
      <w:pPr>
        <w:spacing w:after="100" w:line="276"/>
        <w:ind w:left="1440" w:hanging="7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submit Expressions of Interest, Requests for Information, Requests for Proposal, Requests for Quotation, budgetary quotations and commercial proposals relating to the Products;</w:t>
      </w:r>
    </w:p>
    <w:p>
      <w:pPr>
        <w:spacing w:after="100" w:line="276"/>
        <w:ind w:left="1440" w:hanging="7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undertake marketing, sales promotion, customer presentations, technical demonstrations, exhibitions, business development and customer engagement;</w:t>
      </w:r>
    </w:p>
    <w:p>
      <w:pPr>
        <w:spacing w:after="100" w:line="276"/>
        <w:ind w:left="1440" w:hanging="7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coordinate supply, installation, testing, commissioning, integration, operator training, warranty coordination, annual maintenance and lifecycle support;</w:t>
      </w:r>
    </w:p>
    <w:p>
      <w:pPr>
        <w:spacing w:after="100" w:line="276"/>
        <w:ind w:left="1440" w:hanging="7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represent SVAT in technical discussions, product demonstrations, pre-bid meetings and customer interactions; and</w:t>
      </w:r>
    </w:p>
    <w:p>
      <w:pPr>
        <w:spacing w:after="100" w:line="276"/>
        <w:ind w:left="1440" w:hanging="72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sz w:val="22"/>
          <w:szCs w:val="22"/>
        </w:rPr>
        <w:t xml:space="preserve">act as SVAT’s authorised sales, marketing, integration, training and customer support partner for the Products in the Territory.</w:t>
      </w:r>
    </w:p>
    <w:p>
      <w:pPr>
        <w:spacing w:after="120" w:line="276"/>
        <w:ind w:left="720" w:hanging="720"/>
        <w:jc w:val="both"/>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SVAT shall, within seven (7) days of the Effective Date and thereafter within three (3) days of any written request by SpaceGen, issue, renew and re-issue the OEM Authorization Certificate (including tender-specific, manufacturer’s authorization form and back-to-back support letters in the format required by any Customer or tendering authority) at no cost to SpaceGen. SVAT shall ensure that the OEM Authorization Certificate remains valid at all times during the Term and shall not allow it to lapse.</w:t>
      </w:r>
    </w:p>
    <w:p>
      <w:pPr>
        <w:spacing w:after="120" w:line="276"/>
        <w:ind w:left="720" w:hanging="720"/>
        <w:jc w:val="both"/>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SVAT shall not be entitled to revoke, suspend or withdraw the OEM Authorization or any OEM Authorization Certificate during the Term, other than by termination of this Agreement in accordance with Clause 25 on account of SpaceGen’s uncured material breach. Any revocation or expiry of an OEM Authorization Certificate shall not affect any bid, tender, contract or order submitted, awarded or accepted before the effective date of revocation or expiry, and SVAT shall continue to perform, supply and support all such bids, tenders, contracts and orders to their completion on the terms of this Agreement.</w:t>
      </w:r>
    </w:p>
    <w:p>
      <w:pPr>
        <w:spacing w:after="120" w:line="276"/>
        <w:ind w:left="720" w:hanging="720"/>
        <w:jc w:val="both"/>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SVAT shall not issue an OEM authorization, manufacturer’s authorization or equivalent document to any other person in respect of the Products for any tender, Customer or opportunity in which SpaceGen has notified its participation, as further provided in Clause 17.</w:t>
      </w:r>
    </w:p>
    <w:p>
      <w:pPr>
        <w:spacing w:after="120" w:line="276"/>
        <w:ind w:left="720" w:hanging="720"/>
        <w:jc w:val="both"/>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SpaceGen may submit the OEM Authorization Certificate and this Agreement (with commercial terms redacted) to any Customer, tendering authority or procurement agency to establish its status as an authorised partner of SVAT. SVAT may interact with a procuring authority on technical matters only in coordination with SpaceGen and shall not offer or quote the Products to any such authority directly or through any other person.</w:t>
      </w:r>
    </w:p>
    <w:p>
      <w:pPr>
        <w:spacing w:after="120" w:line="276"/>
        <w:ind w:left="720" w:hanging="720"/>
        <w:jc w:val="both"/>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The OEM Authorization is in addition to, and not in substitution of, the other rights of SpaceGen under this Agreement.</w:t>
      </w:r>
    </w:p>
    <w:p>
      <w:pPr>
        <w:keepNext/>
        <w:spacing w:after="120" w:before="240"/>
      </w:pPr>
      <w:r>
        <w:rPr>
          <w:rFonts w:ascii="Times New Roman" w:cs="Times New Roman" w:eastAsia="Times New Roman" w:hAnsi="Times New Roman"/>
          <w:b/>
          <w:bCs/>
          <w:sz w:val="22"/>
          <w:szCs w:val="22"/>
        </w:rPr>
        <w:t xml:space="preserve">5.  CO-DEVELOPMENT</w:t>
      </w:r>
    </w:p>
    <w:p>
      <w:pPr>
        <w:spacing w:after="120" w:line="276"/>
        <w:ind w:left="720" w:hanging="720"/>
        <w:jc w:val="both"/>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SpaceGen and SVAT shall co-develop improvements, upgrades, variants, payloads, mission systems, software, firmware, integrations and customisations of the Products (“</w:t>
      </w:r>
      <w:r>
        <w:rPr>
          <w:rFonts w:ascii="Times New Roman" w:cs="Times New Roman" w:eastAsia="Times New Roman" w:hAnsi="Times New Roman"/>
          <w:b/>
          <w:bCs/>
          <w:sz w:val="22"/>
          <w:szCs w:val="22"/>
        </w:rPr>
        <w:t xml:space="preserve">Co-Development Projects</w:t>
      </w:r>
      <w:r>
        <w:rPr>
          <w:rFonts w:ascii="Times New Roman" w:cs="Times New Roman" w:eastAsia="Times New Roman" w:hAnsi="Times New Roman"/>
          <w:sz w:val="22"/>
          <w:szCs w:val="22"/>
        </w:rPr>
        <w:t xml:space="preserve">”), each of which shall be recorded in a written project plan approved by SpaceGen setting out scope, deliverables, milestones, responsibilities and budget.</w:t>
      </w:r>
    </w:p>
    <w:p>
      <w:pPr>
        <w:spacing w:after="120" w:line="276"/>
        <w:ind w:left="720" w:hanging="720"/>
        <w:jc w:val="both"/>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SVAT shall commit to each Co-Development Project the engineering, technical, testing, certification and manufacturing resources specified in the relevant project plan, and shall give SpaceGen reasonable access to its design, engineering, flight-test and quality teams, data and records.</w:t>
      </w:r>
    </w:p>
    <w:p>
      <w:pPr>
        <w:spacing w:after="120" w:line="276"/>
        <w:ind w:left="720" w:hanging="720"/>
        <w:jc w:val="both"/>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SVAT shall bear the cost of its own personnel, facilities, tooling and equipment in relation to Co-Development Projects, save as expressly agreed in a project plan approved by SpaceGen in writing.</w:t>
      </w:r>
    </w:p>
    <w:p>
      <w:pPr>
        <w:spacing w:after="120" w:line="276"/>
        <w:ind w:left="720" w:hanging="720"/>
        <w:jc w:val="both"/>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SVAT shall promptly disclose to SpaceGen all developments, improvements, defects, safety issues, regulatory developments and technical roadmaps relating to the Products, and shall not develop customised versions of the Products for any person in the Territory without first offering the same to SpaceGen.</w:t>
      </w:r>
    </w:p>
    <w:p>
      <w:pPr>
        <w:keepNext/>
        <w:spacing w:after="120" w:before="240"/>
      </w:pPr>
      <w:r>
        <w:rPr>
          <w:rFonts w:ascii="Times New Roman" w:cs="Times New Roman" w:eastAsia="Times New Roman" w:hAnsi="Times New Roman"/>
          <w:b/>
          <w:bCs/>
          <w:sz w:val="22"/>
          <w:szCs w:val="22"/>
        </w:rPr>
        <w:t xml:space="preserve">6.  RESEARCH AND DEVELOPMENT PARTNERSHIP</w:t>
      </w:r>
    </w:p>
    <w:p>
      <w:pPr>
        <w:spacing w:after="120" w:line="276"/>
        <w:ind w:left="720" w:hanging="720"/>
        <w:jc w:val="both"/>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SpaceGen shall be SVAT’s Research &amp; Development Partner in relation to the Products and shall be entitled, at its discretion, to conduct research, testing, evaluation, simulation, field trials, payload and mission-system integration, software development and certification-support activities in respect of the Products, using SVAT’s Products, documentation and technical support.</w:t>
      </w:r>
    </w:p>
    <w:p>
      <w:pPr>
        <w:spacing w:after="120" w:line="276"/>
        <w:ind w:left="720" w:hanging="720"/>
        <w:jc w:val="both"/>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SVAT shall provide SpaceGen, free of charge, with such Products, prototypes, engineering samples, documentation, interface specifications, software development kits, APIs, test equipment and technical assistance as SpaceGen reasonably requires for such activities.</w:t>
      </w:r>
    </w:p>
    <w:p>
      <w:pPr>
        <w:spacing w:after="120" w:line="276"/>
        <w:ind w:left="720" w:hanging="720"/>
        <w:jc w:val="both"/>
      </w:pPr>
      <w:r>
        <w:rPr>
          <w:rFonts w:ascii="Times New Roman" w:cs="Times New Roman" w:eastAsia="Times New Roman" w:hAnsi="Times New Roman"/>
          <w:sz w:val="22"/>
          <w:szCs w:val="22"/>
        </w:rPr>
        <w:t xml:space="preserve">6.3	</w:t>
      </w:r>
      <w:r>
        <w:rPr>
          <w:rFonts w:ascii="Times New Roman" w:cs="Times New Roman" w:eastAsia="Times New Roman" w:hAnsi="Times New Roman"/>
          <w:sz w:val="22"/>
          <w:szCs w:val="22"/>
        </w:rPr>
        <w:t xml:space="preserve">SpaceGen shall be entitled to engage its Affiliates, research institutions, consultants and technology partners for such activities, subject to confidentiality obligations no less protective than those in Clause 23.</w:t>
      </w:r>
    </w:p>
    <w:p>
      <w:pPr>
        <w:spacing w:after="120" w:line="276"/>
        <w:ind w:left="720" w:hanging="720"/>
        <w:jc w:val="both"/>
      </w:pPr>
      <w:r>
        <w:rPr>
          <w:rFonts w:ascii="Times New Roman" w:cs="Times New Roman" w:eastAsia="Times New Roman" w:hAnsi="Times New Roman"/>
          <w:sz w:val="22"/>
          <w:szCs w:val="22"/>
        </w:rPr>
        <w:t xml:space="preserve">6.4	</w:t>
      </w:r>
      <w:r>
        <w:rPr>
          <w:rFonts w:ascii="Times New Roman" w:cs="Times New Roman" w:eastAsia="Times New Roman" w:hAnsi="Times New Roman"/>
          <w:sz w:val="22"/>
          <w:szCs w:val="22"/>
        </w:rPr>
        <w:t xml:space="preserve">SVAT shall not use or exploit the results of SpaceGen’s research and development activities except as permitted by Clause 15.</w:t>
      </w:r>
    </w:p>
    <w:p>
      <w:pPr>
        <w:keepNext/>
        <w:spacing w:after="120" w:before="240"/>
      </w:pPr>
      <w:r>
        <w:rPr>
          <w:rFonts w:ascii="Times New Roman" w:cs="Times New Roman" w:eastAsia="Times New Roman" w:hAnsi="Times New Roman"/>
          <w:b/>
          <w:bCs/>
          <w:sz w:val="22"/>
          <w:szCs w:val="22"/>
        </w:rPr>
        <w:t xml:space="preserve">7.  MANUFACTURING AND SUPPLY</w:t>
      </w:r>
    </w:p>
    <w:p>
      <w:pPr>
        <w:spacing w:after="120" w:line="276"/>
        <w:ind w:left="720" w:hanging="720"/>
        <w:jc w:val="both"/>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SVAT shall Manufacture and supply the Products to SpaceGen in accordance with the Specifications, each Purchase Order, Best Industry Practice and Applicable Law, and shall adhere to the agreed delivery timelines, service levels and schedules.</w:t>
      </w:r>
    </w:p>
    <w:p>
      <w:pPr>
        <w:spacing w:after="120" w:line="276"/>
        <w:ind w:left="720" w:hanging="720"/>
        <w:jc w:val="both"/>
      </w:pPr>
      <w:r>
        <w:rPr>
          <w:rFonts w:ascii="Times New Roman" w:cs="Times New Roman" w:eastAsia="Times New Roman" w:hAnsi="Times New Roman"/>
          <w:sz w:val="22"/>
          <w:szCs w:val="22"/>
        </w:rPr>
        <w:t xml:space="preserve">7.2	</w:t>
      </w:r>
      <w:r>
        <w:rPr>
          <w:rFonts w:ascii="Times New Roman" w:cs="Times New Roman" w:eastAsia="Times New Roman" w:hAnsi="Times New Roman"/>
          <w:sz w:val="22"/>
          <w:szCs w:val="22"/>
        </w:rPr>
        <w:t xml:space="preserve">SVAT shall promptly notify SpaceGen in writing of any event likely to affect delivery schedule, material availability, test readiness, quality, capacity, staffing, regulatory status or continuity of supply, together with a recovery and mitigation plan and a revised committed timeline.</w:t>
      </w:r>
    </w:p>
    <w:p>
      <w:pPr>
        <w:spacing w:after="120" w:line="276"/>
        <w:ind w:left="720" w:hanging="720"/>
        <w:jc w:val="both"/>
      </w:pPr>
      <w:r>
        <w:rPr>
          <w:rFonts w:ascii="Times New Roman" w:cs="Times New Roman" w:eastAsia="Times New Roman" w:hAnsi="Times New Roman"/>
          <w:sz w:val="22"/>
          <w:szCs w:val="22"/>
        </w:rPr>
        <w:t xml:space="preserve">7.3	</w:t>
      </w:r>
      <w:r>
        <w:rPr>
          <w:rFonts w:ascii="Times New Roman" w:cs="Times New Roman" w:eastAsia="Times New Roman" w:hAnsi="Times New Roman"/>
          <w:sz w:val="22"/>
          <w:szCs w:val="22"/>
        </w:rPr>
        <w:t xml:space="preserve">SVAT shall carry out detailed screening of all personnel, consultants, sub-contractors, representatives and agents involved in Manufacturing and shall ensure that they are contractually bound to terms no less stringent than those applicable to SVAT under this Agreement.</w:t>
      </w:r>
    </w:p>
    <w:p>
      <w:pPr>
        <w:spacing w:after="120" w:line="276"/>
        <w:ind w:left="720" w:hanging="720"/>
        <w:jc w:val="both"/>
      </w:pPr>
      <w:r>
        <w:rPr>
          <w:rFonts w:ascii="Times New Roman" w:cs="Times New Roman" w:eastAsia="Times New Roman" w:hAnsi="Times New Roman"/>
          <w:sz w:val="22"/>
          <w:szCs w:val="22"/>
        </w:rPr>
        <w:t xml:space="preserve">7.4	</w:t>
      </w:r>
      <w:r>
        <w:rPr>
          <w:rFonts w:ascii="Times New Roman" w:cs="Times New Roman" w:eastAsia="Times New Roman" w:hAnsi="Times New Roman"/>
          <w:sz w:val="22"/>
          <w:szCs w:val="22"/>
        </w:rPr>
        <w:t xml:space="preserve">SVAT shall source components and materials only from reputable, traceable and, where required by SpaceGen or any Customer, approved sources, shall maintain source traceability and documentary proof of purchase, and shall prevent counterfeit, refurbished, unauthorised or suspect parts from entering the Products. SVAT shall comply with any “Make in India”, indigenous content, trusted-source, cyber-security and supply-chain security requirements notified by SpaceGen or imposed by any Customer.</w:t>
      </w:r>
    </w:p>
    <w:p>
      <w:pPr>
        <w:spacing w:after="120" w:line="276"/>
        <w:ind w:left="720" w:hanging="720"/>
        <w:jc w:val="both"/>
      </w:pPr>
      <w:r>
        <w:rPr>
          <w:rFonts w:ascii="Times New Roman" w:cs="Times New Roman" w:eastAsia="Times New Roman" w:hAnsi="Times New Roman"/>
          <w:sz w:val="22"/>
          <w:szCs w:val="22"/>
        </w:rPr>
        <w:t xml:space="preserve">7.5	</w:t>
      </w:r>
      <w:r>
        <w:rPr>
          <w:rFonts w:ascii="Times New Roman" w:cs="Times New Roman" w:eastAsia="Times New Roman" w:hAnsi="Times New Roman"/>
          <w:sz w:val="22"/>
          <w:szCs w:val="22"/>
        </w:rPr>
        <w:t xml:space="preserve">SVAT shall maintain accurate batch-wise and lot-wise traceability records of raw materials, assemblies, airframes, propulsion and flight-control components, firmware and software loads, test logs, flight logs, rework history, serial numbers, calibration data and dispatches, and shall preserve such records for not less than ten (10) years from dispatch or such longer period as Applicable Law or any Customer requires.</w:t>
      </w:r>
    </w:p>
    <w:p>
      <w:pPr>
        <w:spacing w:after="120" w:line="276"/>
        <w:ind w:left="720" w:hanging="720"/>
        <w:jc w:val="both"/>
      </w:pPr>
      <w:r>
        <w:rPr>
          <w:rFonts w:ascii="Times New Roman" w:cs="Times New Roman" w:eastAsia="Times New Roman" w:hAnsi="Times New Roman"/>
          <w:sz w:val="22"/>
          <w:szCs w:val="22"/>
        </w:rPr>
        <w:t xml:space="preserve">7.6	</w:t>
      </w:r>
      <w:r>
        <w:rPr>
          <w:rFonts w:ascii="Times New Roman" w:cs="Times New Roman" w:eastAsia="Times New Roman" w:hAnsi="Times New Roman"/>
          <w:sz w:val="22"/>
          <w:szCs w:val="22"/>
        </w:rPr>
        <w:t xml:space="preserve">SVAT shall bear all costs of the Facility and Manufacturing, including capital expenditure, plant, machinery, tooling, personnel, statutory licences, permits and approvals, and SpaceGen shall have no liability for the same.</w:t>
      </w:r>
    </w:p>
    <w:p>
      <w:pPr>
        <w:spacing w:after="120" w:line="276"/>
        <w:ind w:left="720" w:hanging="720"/>
        <w:jc w:val="both"/>
      </w:pPr>
      <w:r>
        <w:rPr>
          <w:rFonts w:ascii="Times New Roman" w:cs="Times New Roman" w:eastAsia="Times New Roman" w:hAnsi="Times New Roman"/>
          <w:sz w:val="22"/>
          <w:szCs w:val="22"/>
        </w:rPr>
        <w:t xml:space="preserve">7.7	</w:t>
      </w:r>
      <w:r>
        <w:rPr>
          <w:rFonts w:ascii="Times New Roman" w:cs="Times New Roman" w:eastAsia="Times New Roman" w:hAnsi="Times New Roman"/>
          <w:sz w:val="22"/>
          <w:szCs w:val="22"/>
        </w:rPr>
        <w:t xml:space="preserve">SVAT shall maintain adequate production capacity and shall give SpaceGen priority in allocation of capacity, components and delivery slots over all other customers of SVAT where capacity is constrained. SVAT shall maintain business continuity and disaster recovery arrangements for the Facility.</w:t>
      </w:r>
    </w:p>
    <w:p>
      <w:pPr>
        <w:spacing w:after="120" w:line="276"/>
        <w:ind w:left="720" w:hanging="720"/>
        <w:jc w:val="both"/>
      </w:pPr>
      <w:r>
        <w:rPr>
          <w:rFonts w:ascii="Times New Roman" w:cs="Times New Roman" w:eastAsia="Times New Roman" w:hAnsi="Times New Roman"/>
          <w:sz w:val="22"/>
          <w:szCs w:val="22"/>
        </w:rPr>
        <w:t xml:space="preserve">7.8	</w:t>
      </w:r>
      <w:r>
        <w:rPr>
          <w:rFonts w:ascii="Times New Roman" w:cs="Times New Roman" w:eastAsia="Times New Roman" w:hAnsi="Times New Roman"/>
          <w:sz w:val="22"/>
          <w:szCs w:val="22"/>
        </w:rPr>
        <w:t xml:space="preserve">SpaceGen may inspect and test the Products at each stage of Manufacturing and every batch of Products shall be subject to inspection, testing and approval by SpaceGen or its Customer.</w:t>
      </w:r>
    </w:p>
    <w:p>
      <w:pPr>
        <w:spacing w:after="120" w:line="276"/>
        <w:ind w:left="720" w:hanging="720"/>
        <w:jc w:val="both"/>
      </w:pPr>
      <w:r>
        <w:rPr>
          <w:rFonts w:ascii="Times New Roman" w:cs="Times New Roman" w:eastAsia="Times New Roman" w:hAnsi="Times New Roman"/>
          <w:sz w:val="22"/>
          <w:szCs w:val="22"/>
        </w:rPr>
        <w:t xml:space="preserve">7.9	</w:t>
      </w:r>
      <w:r>
        <w:rPr>
          <w:rFonts w:ascii="Times New Roman" w:cs="Times New Roman" w:eastAsia="Times New Roman" w:hAnsi="Times New Roman"/>
          <w:sz w:val="22"/>
          <w:szCs w:val="22"/>
        </w:rPr>
        <w:t xml:space="preserve">SpaceGen may change the Specifications by written notice. The Parties shall mutually agree any resulting change in price, which shall not be unreasonably increased, but SVAT shall implement any quality, safety, regulatory or Customer-critical change immediately on SpaceGen’s instruction.</w:t>
      </w:r>
    </w:p>
    <w:p>
      <w:pPr>
        <w:spacing w:after="120" w:line="276"/>
        <w:ind w:left="720" w:hanging="720"/>
        <w:jc w:val="both"/>
      </w:pPr>
      <w:r>
        <w:rPr>
          <w:rFonts w:ascii="Times New Roman" w:cs="Times New Roman" w:eastAsia="Times New Roman" w:hAnsi="Times New Roman"/>
          <w:sz w:val="22"/>
          <w:szCs w:val="22"/>
        </w:rPr>
        <w:t xml:space="preserve">7.10	</w:t>
      </w:r>
      <w:r>
        <w:rPr>
          <w:rFonts w:ascii="Times New Roman" w:cs="Times New Roman" w:eastAsia="Times New Roman" w:hAnsi="Times New Roman"/>
          <w:sz w:val="22"/>
          <w:szCs w:val="22"/>
        </w:rPr>
        <w:t xml:space="preserve">SVAT shall assign dedicated, suitably qualified personnel to SpaceGen’s projects and shall promptly replace any unavailable personnel and, on SpaceGen’s reasonable request, any personnel found unsuitable.</w:t>
      </w:r>
    </w:p>
    <w:p>
      <w:pPr>
        <w:keepNext/>
        <w:spacing w:after="120" w:before="240"/>
      </w:pPr>
      <w:r>
        <w:rPr>
          <w:rFonts w:ascii="Times New Roman" w:cs="Times New Roman" w:eastAsia="Times New Roman" w:hAnsi="Times New Roman"/>
          <w:b/>
          <w:bCs/>
          <w:sz w:val="22"/>
          <w:szCs w:val="22"/>
        </w:rPr>
        <w:t xml:space="preserve">8.  PURCHASE ORDERS AND FORECASTS</w:t>
      </w:r>
    </w:p>
    <w:p>
      <w:pPr>
        <w:spacing w:after="120" w:line="276"/>
        <w:ind w:left="720" w:hanging="720"/>
        <w:jc w:val="both"/>
      </w:pPr>
      <w:r>
        <w:rPr>
          <w:rFonts w:ascii="Times New Roman" w:cs="Times New Roman" w:eastAsia="Times New Roman" w:hAnsi="Times New Roman"/>
          <w:sz w:val="22"/>
          <w:szCs w:val="22"/>
        </w:rPr>
        <w:t xml:space="preserve">8.1	</w:t>
      </w:r>
      <w:r>
        <w:rPr>
          <w:rFonts w:ascii="Times New Roman" w:cs="Times New Roman" w:eastAsia="Times New Roman" w:hAnsi="Times New Roman"/>
          <w:sz w:val="22"/>
          <w:szCs w:val="22"/>
        </w:rPr>
        <w:t xml:space="preserve">SpaceGen may place Purchase Orders on SVAT from time to time specifying the Products, quantity, delivery date and delivery location. SVAT shall accept each Purchase Order that conforms to this Agreement, and shall be deemed to have accepted it unless it rejects it in writing within three (3) business days of receipt on the ground of non-conformity with this Agreement.</w:t>
      </w:r>
    </w:p>
    <w:p>
      <w:pPr>
        <w:spacing w:after="120" w:line="276"/>
        <w:ind w:left="720" w:hanging="720"/>
        <w:jc w:val="both"/>
      </w:pPr>
      <w:r>
        <w:rPr>
          <w:rFonts w:ascii="Times New Roman" w:cs="Times New Roman" w:eastAsia="Times New Roman" w:hAnsi="Times New Roman"/>
          <w:sz w:val="22"/>
          <w:szCs w:val="22"/>
        </w:rPr>
        <w:t xml:space="preserve">8.2	</w:t>
      </w:r>
      <w:r>
        <w:rPr>
          <w:rFonts w:ascii="Times New Roman" w:cs="Times New Roman" w:eastAsia="Times New Roman" w:hAnsi="Times New Roman"/>
          <w:sz w:val="22"/>
          <w:szCs w:val="22"/>
        </w:rPr>
        <w:t xml:space="preserve">SpaceGen is under no obligation to purchase any minimum quantity of Products or to issue any Purchase Order. SpaceGen may reduce, cancel or reschedule any Purchase Order without liability by notice to SVAT, to the extent that: (a) the underlying tender, contract or order of the Customer is cancelled, curtailed, deferred, not awarded or not performed for any reason; or (b) SpaceGen is directed to do so by the Customer.</w:t>
      </w:r>
    </w:p>
    <w:p>
      <w:pPr>
        <w:spacing w:after="120" w:line="276"/>
        <w:ind w:left="720" w:hanging="720"/>
        <w:jc w:val="both"/>
      </w:pPr>
      <w:r>
        <w:rPr>
          <w:rFonts w:ascii="Times New Roman" w:cs="Times New Roman" w:eastAsia="Times New Roman" w:hAnsi="Times New Roman"/>
          <w:sz w:val="22"/>
          <w:szCs w:val="22"/>
        </w:rPr>
        <w:t xml:space="preserve">8.3	</w:t>
      </w:r>
      <w:r>
        <w:rPr>
          <w:rFonts w:ascii="Times New Roman" w:cs="Times New Roman" w:eastAsia="Times New Roman" w:hAnsi="Times New Roman"/>
          <w:sz w:val="22"/>
          <w:szCs w:val="22"/>
        </w:rPr>
        <w:t xml:space="preserve">SpaceGen may provide a non-binding rolling forecast of its anticipated requirements. No forecast shall bind SpaceGen or constitute a Purchase Order, and SVAT shall not procure long-lead, MOQ or non-cancellable materials except against an accepted Purchase Order or SpaceGen’s specific prior written approval.</w:t>
      </w:r>
    </w:p>
    <w:p>
      <w:pPr>
        <w:spacing w:after="120" w:line="276"/>
        <w:ind w:left="720" w:hanging="720"/>
        <w:jc w:val="both"/>
      </w:pPr>
      <w:r>
        <w:rPr>
          <w:rFonts w:ascii="Times New Roman" w:cs="Times New Roman" w:eastAsia="Times New Roman" w:hAnsi="Times New Roman"/>
          <w:sz w:val="22"/>
          <w:szCs w:val="22"/>
        </w:rPr>
        <w:t xml:space="preserve">8.4	</w:t>
      </w:r>
      <w:r>
        <w:rPr>
          <w:rFonts w:ascii="Times New Roman" w:cs="Times New Roman" w:eastAsia="Times New Roman" w:hAnsi="Times New Roman"/>
          <w:sz w:val="22"/>
          <w:szCs w:val="22"/>
        </w:rPr>
        <w:t xml:space="preserve">SVAT’s obligations to procure materials and commence Manufacturing shall arise upon SpaceGen issuing a valid Purchase Order, except for confidentiality, co-development, research and development, OEM Authorization, tender support and other obligations which by their nature apply from the Effective Date.</w:t>
      </w:r>
    </w:p>
    <w:p>
      <w:pPr>
        <w:spacing w:after="120" w:line="276"/>
        <w:ind w:left="720" w:hanging="720"/>
        <w:jc w:val="both"/>
      </w:pPr>
      <w:r>
        <w:rPr>
          <w:rFonts w:ascii="Times New Roman" w:cs="Times New Roman" w:eastAsia="Times New Roman" w:hAnsi="Times New Roman"/>
          <w:sz w:val="22"/>
          <w:szCs w:val="22"/>
        </w:rPr>
        <w:t xml:space="preserve">8.5	</w:t>
      </w:r>
      <w:r>
        <w:rPr>
          <w:rFonts w:ascii="Times New Roman" w:cs="Times New Roman" w:eastAsia="Times New Roman" w:hAnsi="Times New Roman"/>
          <w:sz w:val="22"/>
          <w:szCs w:val="22"/>
        </w:rPr>
        <w:t xml:space="preserve">Where SpaceGen submits a bid, tender or quotation to a Customer, SVAT shall, on request, provide technical, commercial and compliance inputs and a written back-to-back commitment to supply and support the Products on the terms of this Agreement for the duration of the bid validity and the resulting contract.</w:t>
      </w:r>
    </w:p>
    <w:p>
      <w:pPr>
        <w:keepNext/>
        <w:spacing w:after="120" w:before="240"/>
      </w:pPr>
      <w:r>
        <w:rPr>
          <w:rFonts w:ascii="Times New Roman" w:cs="Times New Roman" w:eastAsia="Times New Roman" w:hAnsi="Times New Roman"/>
          <w:b/>
          <w:bCs/>
          <w:sz w:val="22"/>
          <w:szCs w:val="22"/>
        </w:rPr>
        <w:t xml:space="preserve">9.  PRICING</w:t>
      </w:r>
    </w:p>
    <w:p>
      <w:pPr>
        <w:spacing w:after="120" w:line="276"/>
        <w:ind w:left="720" w:hanging="720"/>
        <w:jc w:val="both"/>
      </w:pPr>
      <w:r>
        <w:rPr>
          <w:rFonts w:ascii="Times New Roman" w:cs="Times New Roman" w:eastAsia="Times New Roman" w:hAnsi="Times New Roman"/>
          <w:sz w:val="22"/>
          <w:szCs w:val="22"/>
        </w:rPr>
        <w:t xml:space="preserve">9.1	</w:t>
      </w:r>
      <w:r>
        <w:rPr>
          <w:rFonts w:ascii="Times New Roman" w:cs="Times New Roman" w:eastAsia="Times New Roman" w:hAnsi="Times New Roman"/>
          <w:sz w:val="22"/>
          <w:szCs w:val="22"/>
        </w:rPr>
        <w:t xml:space="preserve">The prices at which SVAT supplies Products to SpaceGen are set out in Annexure 3 (the “</w:t>
      </w:r>
      <w:r>
        <w:rPr>
          <w:rFonts w:ascii="Times New Roman" w:cs="Times New Roman" w:eastAsia="Times New Roman" w:hAnsi="Times New Roman"/>
          <w:b/>
          <w:bCs/>
          <w:sz w:val="22"/>
          <w:szCs w:val="22"/>
        </w:rPr>
        <w:t xml:space="preserve">Supply Price</w:t>
      </w:r>
      <w:r>
        <w:rPr>
          <w:rFonts w:ascii="Times New Roman" w:cs="Times New Roman" w:eastAsia="Times New Roman" w:hAnsi="Times New Roman"/>
          <w:sz w:val="22"/>
          <w:szCs w:val="22"/>
        </w:rPr>
        <w:t xml:space="preserve">”). The Supply Price is inclusive of packaging, labelling, documentation, training materials, standard accessories and delivery to SpaceGen’s designated location, and exclusive only of applicable GST.</w:t>
      </w:r>
    </w:p>
    <w:p>
      <w:pPr>
        <w:spacing w:after="120" w:line="276"/>
        <w:ind w:left="720" w:hanging="720"/>
        <w:jc w:val="both"/>
      </w:pPr>
      <w:r>
        <w:rPr>
          <w:rFonts w:ascii="Times New Roman" w:cs="Times New Roman" w:eastAsia="Times New Roman" w:hAnsi="Times New Roman"/>
          <w:sz w:val="22"/>
          <w:szCs w:val="22"/>
        </w:rPr>
        <w:t xml:space="preserve">9.2	</w:t>
      </w:r>
      <w:r>
        <w:rPr>
          <w:rFonts w:ascii="Times New Roman" w:cs="Times New Roman" w:eastAsia="Times New Roman" w:hAnsi="Times New Roman"/>
          <w:sz w:val="22"/>
          <w:szCs w:val="22"/>
        </w:rPr>
        <w:t xml:space="preserve">SVAT warrants that the Supply Price is and shall remain no higher than the price, and on no less favourable terms (including discounts, rebates, payment terms, warranty, support and delivery), than those offered by SVAT to any other reseller, distributor, channel partner or customer in India for comparable Products and quantities (“</w:t>
      </w:r>
      <w:r>
        <w:rPr>
          <w:rFonts w:ascii="Times New Roman" w:cs="Times New Roman" w:eastAsia="Times New Roman" w:hAnsi="Times New Roman"/>
          <w:b/>
          <w:bCs/>
          <w:sz w:val="22"/>
          <w:szCs w:val="22"/>
        </w:rPr>
        <w:t xml:space="preserve">Most Favoured Terms</w:t>
      </w:r>
      <w:r>
        <w:rPr>
          <w:rFonts w:ascii="Times New Roman" w:cs="Times New Roman" w:eastAsia="Times New Roman" w:hAnsi="Times New Roman"/>
          <w:sz w:val="22"/>
          <w:szCs w:val="22"/>
        </w:rPr>
        <w:t xml:space="preserve">”). If SVAT offers more favourable terms to any other person, such terms shall automatically apply to SpaceGen with retrospective effect.</w:t>
      </w:r>
    </w:p>
    <w:p>
      <w:pPr>
        <w:spacing w:after="120" w:line="276"/>
        <w:ind w:left="720" w:hanging="720"/>
        <w:jc w:val="both"/>
      </w:pPr>
      <w:r>
        <w:rPr>
          <w:rFonts w:ascii="Times New Roman" w:cs="Times New Roman" w:eastAsia="Times New Roman" w:hAnsi="Times New Roman"/>
          <w:sz w:val="22"/>
          <w:szCs w:val="22"/>
        </w:rPr>
        <w:t xml:space="preserve">9.3	</w:t>
      </w:r>
      <w:r>
        <w:rPr>
          <w:rFonts w:ascii="Times New Roman" w:cs="Times New Roman" w:eastAsia="Times New Roman" w:hAnsi="Times New Roman"/>
          <w:sz w:val="22"/>
          <w:szCs w:val="22"/>
        </w:rPr>
        <w:t xml:space="preserve">The Supply Price is fixed for the Term and for the duration of every Customer contract awarded to SpaceGen on the basis of a quotation supported by SVAT. No price increase, surcharge, currency or commodity variation shall be effective unless agreed in writing by SpaceGen before the relevant Purchase Order is accepted.</w:t>
      </w:r>
    </w:p>
    <w:p>
      <w:pPr>
        <w:spacing w:after="120" w:line="276"/>
        <w:ind w:left="720" w:hanging="720"/>
        <w:jc w:val="both"/>
      </w:pPr>
      <w:r>
        <w:rPr>
          <w:rFonts w:ascii="Times New Roman" w:cs="Times New Roman" w:eastAsia="Times New Roman" w:hAnsi="Times New Roman"/>
          <w:sz w:val="22"/>
          <w:szCs w:val="22"/>
        </w:rPr>
        <w:t xml:space="preserve">9.4	</w:t>
      </w:r>
      <w:r>
        <w:rPr>
          <w:rFonts w:ascii="Times New Roman" w:cs="Times New Roman" w:eastAsia="Times New Roman" w:hAnsi="Times New Roman"/>
          <w:sz w:val="22"/>
          <w:szCs w:val="22"/>
        </w:rPr>
        <w:t xml:space="preserve">SVAT shall provide SpaceGen with a discount or reseller margin on the list price as set out in Annexure 3. SVAT shall not publish, quote or offer a list or retail price in the Territory lower than SpaceGen’s resale price for the same Products.</w:t>
      </w:r>
    </w:p>
    <w:p>
      <w:pPr>
        <w:keepNext/>
        <w:spacing w:after="120" w:before="240"/>
      </w:pPr>
      <w:r>
        <w:rPr>
          <w:rFonts w:ascii="Times New Roman" w:cs="Times New Roman" w:eastAsia="Times New Roman" w:hAnsi="Times New Roman"/>
          <w:b/>
          <w:bCs/>
          <w:sz w:val="22"/>
          <w:szCs w:val="22"/>
        </w:rPr>
        <w:t xml:space="preserve">10.  TERMS OF PAYMENT</w:t>
      </w:r>
    </w:p>
    <w:p>
      <w:pPr>
        <w:spacing w:after="120" w:line="276"/>
        <w:ind w:left="720" w:hanging="720"/>
        <w:jc w:val="both"/>
      </w:pPr>
      <w:r>
        <w:rPr>
          <w:rFonts w:ascii="Times New Roman" w:cs="Times New Roman" w:eastAsia="Times New Roman" w:hAnsi="Times New Roman"/>
          <w:sz w:val="22"/>
          <w:szCs w:val="22"/>
        </w:rPr>
        <w:t xml:space="preserve">10.1	</w:t>
      </w:r>
      <w:r>
        <w:rPr>
          <w:rFonts w:ascii="Times New Roman" w:cs="Times New Roman" w:eastAsia="Times New Roman" w:hAnsi="Times New Roman"/>
          <w:sz w:val="22"/>
          <w:szCs w:val="22"/>
        </w:rPr>
        <w:t xml:space="preserve">SVAT shall submit a correct invoice for each delivery referencing the relevant Purchase Order, the lot or serial numbers and the milestone. Unless otherwise agreed in a Purchase Order, SpaceGen shall pay undisputed invoiced amounts within sixty (60) days of the later of: (a) receipt of a correct invoice; and (b) acceptance of the relevant Products by SpaceGen or, where the Purchase Order is placed against a Customer contract, by the Customer.</w:t>
      </w:r>
    </w:p>
    <w:p>
      <w:pPr>
        <w:spacing w:after="120" w:line="276"/>
        <w:ind w:left="720" w:hanging="720"/>
        <w:jc w:val="both"/>
      </w:pPr>
      <w:r>
        <w:rPr>
          <w:rFonts w:ascii="Times New Roman" w:cs="Times New Roman" w:eastAsia="Times New Roman" w:hAnsi="Times New Roman"/>
          <w:sz w:val="22"/>
          <w:szCs w:val="22"/>
        </w:rPr>
        <w:t xml:space="preserve">10.2	</w:t>
      </w:r>
      <w:r>
        <w:rPr>
          <w:rFonts w:ascii="Times New Roman" w:cs="Times New Roman" w:eastAsia="Times New Roman" w:hAnsi="Times New Roman"/>
          <w:sz w:val="22"/>
          <w:szCs w:val="22"/>
        </w:rPr>
        <w:t xml:space="preserve">No advance payment shall be payable by SpaceGen unless SpaceGen so agrees in writing in a Purchase Order, in which case SVAT shall furnish a bank guarantee for the advance from a scheduled commercial bank.</w:t>
      </w:r>
    </w:p>
    <w:p>
      <w:pPr>
        <w:spacing w:after="120" w:line="276"/>
        <w:ind w:left="720" w:hanging="720"/>
        <w:jc w:val="both"/>
      </w:pPr>
      <w:r>
        <w:rPr>
          <w:rFonts w:ascii="Times New Roman" w:cs="Times New Roman" w:eastAsia="Times New Roman" w:hAnsi="Times New Roman"/>
          <w:sz w:val="22"/>
          <w:szCs w:val="22"/>
        </w:rPr>
        <w:t xml:space="preserve">10.3	</w:t>
      </w:r>
      <w:r>
        <w:rPr>
          <w:rFonts w:ascii="Times New Roman" w:cs="Times New Roman" w:eastAsia="Times New Roman" w:hAnsi="Times New Roman"/>
          <w:sz w:val="22"/>
          <w:szCs w:val="22"/>
        </w:rPr>
        <w:t xml:space="preserve">SpaceGen may withhold payment of disputed amounts and amounts relating to Products that are rejected, defective or the subject of a warranty or indemnity claim, and may withhold up to ten percent (10%) of the price of each delivery as retention until expiry of the warranty period, or, at SVAT’s option, SVAT may furnish a performance bank guarantee for an equivalent amount.</w:t>
      </w:r>
    </w:p>
    <w:p>
      <w:pPr>
        <w:spacing w:after="120" w:line="276"/>
        <w:ind w:left="720" w:hanging="720"/>
        <w:jc w:val="both"/>
      </w:pPr>
      <w:r>
        <w:rPr>
          <w:rFonts w:ascii="Times New Roman" w:cs="Times New Roman" w:eastAsia="Times New Roman" w:hAnsi="Times New Roman"/>
          <w:sz w:val="22"/>
          <w:szCs w:val="22"/>
        </w:rPr>
        <w:t xml:space="preserve">10.4	</w:t>
      </w:r>
      <w:r>
        <w:rPr>
          <w:rFonts w:ascii="Times New Roman" w:cs="Times New Roman" w:eastAsia="Times New Roman" w:hAnsi="Times New Roman"/>
          <w:sz w:val="22"/>
          <w:szCs w:val="22"/>
        </w:rPr>
        <w:t xml:space="preserve">SpaceGen may set off against any amount payable to SVAT any amount that SVAT owes to SpaceGen under this or any other agreement, including liquidated damages and costs of cover.</w:t>
      </w:r>
    </w:p>
    <w:p>
      <w:pPr>
        <w:spacing w:after="120" w:line="276"/>
        <w:ind w:left="720" w:hanging="720"/>
        <w:jc w:val="both"/>
      </w:pPr>
      <w:r>
        <w:rPr>
          <w:rFonts w:ascii="Times New Roman" w:cs="Times New Roman" w:eastAsia="Times New Roman" w:hAnsi="Times New Roman"/>
          <w:sz w:val="22"/>
          <w:szCs w:val="22"/>
        </w:rPr>
        <w:t xml:space="preserve">10.5	</w:t>
      </w:r>
      <w:r>
        <w:rPr>
          <w:rFonts w:ascii="Times New Roman" w:cs="Times New Roman" w:eastAsia="Times New Roman" w:hAnsi="Times New Roman"/>
          <w:sz w:val="22"/>
          <w:szCs w:val="22"/>
        </w:rPr>
        <w:t xml:space="preserve">All payments shall be subject to deduction of tax at source and other taxes as per Applicable Law. SVAT shall comply with all tax and statutory formalities (including GST registration, timely filing of returns and issuance of e-invoices) so as to enable SpaceGen to claim input tax credit, and shall indemnify SpaceGen for any loss of input tax credit or tax, interest or penalty arising from SVAT’s non-compliance.</w:t>
      </w:r>
    </w:p>
    <w:p>
      <w:pPr>
        <w:spacing w:after="120" w:line="276"/>
        <w:ind w:left="720" w:hanging="720"/>
        <w:jc w:val="both"/>
      </w:pPr>
      <w:r>
        <w:rPr>
          <w:rFonts w:ascii="Times New Roman" w:cs="Times New Roman" w:eastAsia="Times New Roman" w:hAnsi="Times New Roman"/>
          <w:sz w:val="22"/>
          <w:szCs w:val="22"/>
        </w:rPr>
        <w:t xml:space="preserve">10.6	</w:t>
      </w:r>
      <w:r>
        <w:rPr>
          <w:rFonts w:ascii="Times New Roman" w:cs="Times New Roman" w:eastAsia="Times New Roman" w:hAnsi="Times New Roman"/>
          <w:sz w:val="22"/>
          <w:szCs w:val="22"/>
        </w:rPr>
        <w:t xml:space="preserve">Except as expressly stated in this Agreement, no fees, charges or expenses are payable by SpaceGen to SVAT.</w:t>
      </w:r>
    </w:p>
    <w:p>
      <w:pPr>
        <w:keepNext/>
        <w:spacing w:after="120" w:before="240"/>
      </w:pPr>
      <w:r>
        <w:rPr>
          <w:rFonts w:ascii="Times New Roman" w:cs="Times New Roman" w:eastAsia="Times New Roman" w:hAnsi="Times New Roman"/>
          <w:b/>
          <w:bCs/>
          <w:sz w:val="22"/>
          <w:szCs w:val="22"/>
        </w:rPr>
        <w:t xml:space="preserve">11.  DELIVERY, PACKAGING, TITLE AND RISK</w:t>
      </w:r>
    </w:p>
    <w:p>
      <w:pPr>
        <w:spacing w:after="120" w:line="276"/>
        <w:ind w:left="720" w:hanging="720"/>
        <w:jc w:val="both"/>
      </w:pPr>
      <w:r>
        <w:rPr>
          <w:rFonts w:ascii="Times New Roman" w:cs="Times New Roman" w:eastAsia="Times New Roman" w:hAnsi="Times New Roman"/>
          <w:sz w:val="22"/>
          <w:szCs w:val="22"/>
        </w:rPr>
        <w:t xml:space="preserve">11.1	</w:t>
      </w:r>
      <w:r>
        <w:rPr>
          <w:rFonts w:ascii="Times New Roman" w:cs="Times New Roman" w:eastAsia="Times New Roman" w:hAnsi="Times New Roman"/>
          <w:sz w:val="22"/>
          <w:szCs w:val="22"/>
        </w:rPr>
        <w:t xml:space="preserve">SVAT shall deliver the Products, properly packaged, labelled and accompanied by all required documentation, to the delivery site specified by SpaceGen in the Purchase Order, at SVAT’s cost, by the delivery date. Delivery dates are of the essence.</w:t>
      </w:r>
    </w:p>
    <w:p>
      <w:pPr>
        <w:spacing w:after="120" w:line="276"/>
        <w:ind w:left="720" w:hanging="720"/>
        <w:jc w:val="both"/>
      </w:pPr>
      <w:r>
        <w:rPr>
          <w:rFonts w:ascii="Times New Roman" w:cs="Times New Roman" w:eastAsia="Times New Roman" w:hAnsi="Times New Roman"/>
          <w:sz w:val="22"/>
          <w:szCs w:val="22"/>
        </w:rPr>
        <w:t xml:space="preserve">11.2	</w:t>
      </w:r>
      <w:r>
        <w:rPr>
          <w:rFonts w:ascii="Times New Roman" w:cs="Times New Roman" w:eastAsia="Times New Roman" w:hAnsi="Times New Roman"/>
          <w:sz w:val="22"/>
          <w:szCs w:val="22"/>
        </w:rPr>
        <w:t xml:space="preserve">If SVAT fails to deliver the Products by the delivery date for reasons other than force majeure or SpaceGen’s default, SpaceGen shall be entitled, without prejudice to its other rights, to liquidated damages at the rate of one percent (1%) of the price of the delayed Products per week of delay or part thereof, up to a maximum of fifteen percent (15%) of such price (or such higher rate or cap as may apply under the relevant Customer contract, which SVAT shall bear in full), which the Parties agree is a genuine pre-estimate of loss and not a penalty. SpaceGen may additionally cancel the Purchase Order and procure the Products from a third party at SVAT’s cost.</w:t>
      </w:r>
    </w:p>
    <w:p>
      <w:pPr>
        <w:spacing w:after="120" w:line="276"/>
        <w:ind w:left="720" w:hanging="720"/>
        <w:jc w:val="both"/>
      </w:pPr>
      <w:r>
        <w:rPr>
          <w:rFonts w:ascii="Times New Roman" w:cs="Times New Roman" w:eastAsia="Times New Roman" w:hAnsi="Times New Roman"/>
          <w:sz w:val="22"/>
          <w:szCs w:val="22"/>
        </w:rPr>
        <w:t xml:space="preserve">11.3	</w:t>
      </w:r>
      <w:r>
        <w:rPr>
          <w:rFonts w:ascii="Times New Roman" w:cs="Times New Roman" w:eastAsia="Times New Roman" w:hAnsi="Times New Roman"/>
          <w:sz w:val="22"/>
          <w:szCs w:val="22"/>
        </w:rPr>
        <w:t xml:space="preserve">The Products shall be marked, packaged, labelled and identified in accordance with the Specifications, Applicable Law and SpaceGen’s or the Customer’s instructions, including product code, serial number, lot number, manufacturing date and traceability information.</w:t>
      </w:r>
    </w:p>
    <w:p>
      <w:pPr>
        <w:spacing w:after="120" w:line="276"/>
        <w:ind w:left="720" w:hanging="720"/>
        <w:jc w:val="both"/>
      </w:pPr>
      <w:r>
        <w:rPr>
          <w:rFonts w:ascii="Times New Roman" w:cs="Times New Roman" w:eastAsia="Times New Roman" w:hAnsi="Times New Roman"/>
          <w:sz w:val="22"/>
          <w:szCs w:val="22"/>
        </w:rPr>
        <w:t xml:space="preserve">11.4	</w:t>
      </w:r>
      <w:r>
        <w:rPr>
          <w:rFonts w:ascii="Times New Roman" w:cs="Times New Roman" w:eastAsia="Times New Roman" w:hAnsi="Times New Roman"/>
          <w:sz w:val="22"/>
          <w:szCs w:val="22"/>
        </w:rPr>
        <w:t xml:space="preserve">Title to the Products shall pass to SpaceGen on delivery to SpaceGen or its Customer at the delivery site, provided that risk of loss or damage shall remain with SVAT until acceptance by SpaceGen or its Customer. Title to materials, tooling, equipment, work-in-progress and finished goods paid for or funded by SpaceGen shall remain with SpaceGen, and SVAT shall have no lien, retention right or charge on any of them.</w:t>
      </w:r>
    </w:p>
    <w:p>
      <w:pPr>
        <w:spacing w:after="120" w:line="276"/>
        <w:ind w:left="720" w:hanging="720"/>
        <w:jc w:val="both"/>
      </w:pPr>
      <w:r>
        <w:rPr>
          <w:rFonts w:ascii="Times New Roman" w:cs="Times New Roman" w:eastAsia="Times New Roman" w:hAnsi="Times New Roman"/>
          <w:sz w:val="22"/>
          <w:szCs w:val="22"/>
        </w:rPr>
        <w:t xml:space="preserve">11.5	</w:t>
      </w:r>
      <w:r>
        <w:rPr>
          <w:rFonts w:ascii="Times New Roman" w:cs="Times New Roman" w:eastAsia="Times New Roman" w:hAnsi="Times New Roman"/>
          <w:sz w:val="22"/>
          <w:szCs w:val="22"/>
        </w:rPr>
        <w:t xml:space="preserve">SVAT shall use its own premises and shall not move Manufacturing, or any SpaceGen property, to another facility without SpaceGen’s prior written consent.</w:t>
      </w:r>
    </w:p>
    <w:p>
      <w:pPr>
        <w:keepNext/>
        <w:spacing w:after="120" w:before="240"/>
      </w:pPr>
      <w:r>
        <w:rPr>
          <w:rFonts w:ascii="Times New Roman" w:cs="Times New Roman" w:eastAsia="Times New Roman" w:hAnsi="Times New Roman"/>
          <w:b/>
          <w:bCs/>
          <w:sz w:val="22"/>
          <w:szCs w:val="22"/>
        </w:rPr>
        <w:t xml:space="preserve">12.  PRODUCT QUALITY, TESTING AND ACCEPTANCE</w:t>
      </w:r>
    </w:p>
    <w:p>
      <w:pPr>
        <w:spacing w:after="120" w:line="276"/>
        <w:ind w:left="720" w:hanging="720"/>
        <w:jc w:val="both"/>
      </w:pPr>
      <w:r>
        <w:rPr>
          <w:rFonts w:ascii="Times New Roman" w:cs="Times New Roman" w:eastAsia="Times New Roman" w:hAnsi="Times New Roman"/>
          <w:sz w:val="22"/>
          <w:szCs w:val="22"/>
        </w:rPr>
        <w:t xml:space="preserve">12.1	</w:t>
      </w:r>
      <w:r>
        <w:rPr>
          <w:rFonts w:ascii="Times New Roman" w:cs="Times New Roman" w:eastAsia="Times New Roman" w:hAnsi="Times New Roman"/>
          <w:sz w:val="22"/>
          <w:szCs w:val="22"/>
        </w:rPr>
        <w:t xml:space="preserve">Each Product shall be subject to inspection, flight and functional testing and acceptance by SpaceGen and, where applicable, its Customer, in accordance with the Specifications and the acceptance test procedure agreed with the Customer (“</w:t>
      </w:r>
      <w:r>
        <w:rPr>
          <w:rFonts w:ascii="Times New Roman" w:cs="Times New Roman" w:eastAsia="Times New Roman" w:hAnsi="Times New Roman"/>
          <w:b/>
          <w:bCs/>
          <w:sz w:val="22"/>
          <w:szCs w:val="22"/>
        </w:rPr>
        <w:t xml:space="preserve">Qualification Tests</w:t>
      </w:r>
      <w:r>
        <w:rPr>
          <w:rFonts w:ascii="Times New Roman" w:cs="Times New Roman" w:eastAsia="Times New Roman" w:hAnsi="Times New Roman"/>
          <w:sz w:val="22"/>
          <w:szCs w:val="22"/>
        </w:rPr>
        <w:t xml:space="preserve">”). SVAT shall give SpaceGen not less than seven (7) days’ notice of final inspection and shall provide, at its cost, all facilities and assistance for the Qualification Tests.</w:t>
      </w:r>
    </w:p>
    <w:p>
      <w:pPr>
        <w:spacing w:after="120" w:line="276"/>
        <w:ind w:left="720" w:hanging="720"/>
        <w:jc w:val="both"/>
      </w:pPr>
      <w:r>
        <w:rPr>
          <w:rFonts w:ascii="Times New Roman" w:cs="Times New Roman" w:eastAsia="Times New Roman" w:hAnsi="Times New Roman"/>
          <w:sz w:val="22"/>
          <w:szCs w:val="22"/>
        </w:rPr>
        <w:t xml:space="preserve">12.2	</w:t>
      </w:r>
      <w:r>
        <w:rPr>
          <w:rFonts w:ascii="Times New Roman" w:cs="Times New Roman" w:eastAsia="Times New Roman" w:hAnsi="Times New Roman"/>
          <w:sz w:val="22"/>
          <w:szCs w:val="22"/>
        </w:rPr>
        <w:t xml:space="preserve">Upon successful completion of the Qualification Tests to SpaceGen’s satisfaction, the Parties’ representatives shall jointly sign an acceptance certificate. Failure of any Qualification Test shall entitle SpaceGen to issue a written notice of disapproval. No inspection, testing, payment or acceptance shall relieve SVAT of any obligation or liability or waive any right of SpaceGen.</w:t>
      </w:r>
    </w:p>
    <w:p>
      <w:pPr>
        <w:spacing w:after="120" w:line="276"/>
        <w:ind w:left="720" w:hanging="720"/>
        <w:jc w:val="both"/>
      </w:pPr>
      <w:r>
        <w:rPr>
          <w:rFonts w:ascii="Times New Roman" w:cs="Times New Roman" w:eastAsia="Times New Roman" w:hAnsi="Times New Roman"/>
          <w:sz w:val="22"/>
          <w:szCs w:val="22"/>
        </w:rPr>
        <w:t xml:space="preserve">12.3	</w:t>
      </w:r>
      <w:r>
        <w:rPr>
          <w:rFonts w:ascii="Times New Roman" w:cs="Times New Roman" w:eastAsia="Times New Roman" w:hAnsi="Times New Roman"/>
          <w:sz w:val="22"/>
          <w:szCs w:val="22"/>
        </w:rPr>
        <w:t xml:space="preserve">SpaceGen may reject any Product (at any time, including after acceptance, in the case of latent defects) that does not comply with the Specifications, this Agreement, Applicable Law or the requirements of a Customer. SVAT shall within fifteen (15) days (or earlier where SpaceGen considers the matter urgent or safety-critical) of notice repair, replace or rework the rejected Product at its sole cost, including transportation, removal, re-installation and re-testing, and shall repeat such process until the non-conformity is cured.</w:t>
      </w:r>
    </w:p>
    <w:p>
      <w:pPr>
        <w:spacing w:after="120" w:line="276"/>
        <w:ind w:left="720" w:hanging="720"/>
        <w:jc w:val="both"/>
      </w:pPr>
      <w:r>
        <w:rPr>
          <w:rFonts w:ascii="Times New Roman" w:cs="Times New Roman" w:eastAsia="Times New Roman" w:hAnsi="Times New Roman"/>
          <w:sz w:val="22"/>
          <w:szCs w:val="22"/>
        </w:rPr>
        <w:t xml:space="preserve">12.4	</w:t>
      </w:r>
      <w:r>
        <w:rPr>
          <w:rFonts w:ascii="Times New Roman" w:cs="Times New Roman" w:eastAsia="Times New Roman" w:hAnsi="Times New Roman"/>
          <w:sz w:val="22"/>
          <w:szCs w:val="22"/>
        </w:rPr>
        <w:t xml:space="preserve">If SVAT fails to commence remediation within the period set by SpaceGen, SpaceGen may, at SVAT’s risk and cost, procure replacement Products from third parties or rectify the Product itself, recover from SVAT all costs and damages so incurred, and/or terminate this Agreement or the affected Purchase Order.</w:t>
      </w:r>
    </w:p>
    <w:p>
      <w:pPr>
        <w:spacing w:after="120" w:line="276"/>
        <w:ind w:left="720" w:hanging="720"/>
        <w:jc w:val="both"/>
      </w:pPr>
      <w:r>
        <w:rPr>
          <w:rFonts w:ascii="Times New Roman" w:cs="Times New Roman" w:eastAsia="Times New Roman" w:hAnsi="Times New Roman"/>
          <w:sz w:val="22"/>
          <w:szCs w:val="22"/>
        </w:rPr>
        <w:t xml:space="preserve">12.5	</w:t>
      </w:r>
      <w:r>
        <w:rPr>
          <w:rFonts w:ascii="Times New Roman" w:cs="Times New Roman" w:eastAsia="Times New Roman" w:hAnsi="Times New Roman"/>
          <w:sz w:val="22"/>
          <w:szCs w:val="22"/>
        </w:rPr>
        <w:t xml:space="preserve">SpaceGen or its Customers may audit the Facility, records, processes and sub-suppliers of SVAT on seven (7) days’ notice (or without notice in the case of a Customer, regulator or safety audit). SVAT shall implement all corrective actions promptly. Audit costs shall be borne by SpaceGen unless the audit discloses material deficiencies, in which case SVAT shall bear them.</w:t>
      </w:r>
    </w:p>
    <w:p>
      <w:pPr>
        <w:spacing w:after="120" w:line="276"/>
        <w:ind w:left="720" w:hanging="720"/>
        <w:jc w:val="both"/>
      </w:pPr>
      <w:r>
        <w:rPr>
          <w:rFonts w:ascii="Times New Roman" w:cs="Times New Roman" w:eastAsia="Times New Roman" w:hAnsi="Times New Roman"/>
          <w:sz w:val="22"/>
          <w:szCs w:val="22"/>
        </w:rPr>
        <w:t xml:space="preserve">12.6	</w:t>
      </w:r>
      <w:r>
        <w:rPr>
          <w:rFonts w:ascii="Times New Roman" w:cs="Times New Roman" w:eastAsia="Times New Roman" w:hAnsi="Times New Roman"/>
          <w:sz w:val="22"/>
          <w:szCs w:val="22"/>
        </w:rPr>
        <w:t xml:space="preserve">SVAT shall maintain and follow documented quality procedures conforming to ISO 9001, AS9100 (or equivalents) and any standards required by the DGCA, any Customer or Applicable Law, covering incoming inspection, process control, ESD control, in-process and final inspection, calibration, segregation of non-conforming material, rework and corrective and preventive action. No deviation, alternate component or process change shall be implemented without SpaceGen’s prior written approval.</w:t>
      </w:r>
    </w:p>
    <w:p>
      <w:pPr>
        <w:spacing w:after="120" w:line="276"/>
        <w:ind w:left="720" w:hanging="720"/>
        <w:jc w:val="both"/>
      </w:pPr>
      <w:r>
        <w:rPr>
          <w:rFonts w:ascii="Times New Roman" w:cs="Times New Roman" w:eastAsia="Times New Roman" w:hAnsi="Times New Roman"/>
          <w:sz w:val="22"/>
          <w:szCs w:val="22"/>
        </w:rPr>
        <w:t xml:space="preserve">12.7	</w:t>
      </w:r>
      <w:r>
        <w:rPr>
          <w:rFonts w:ascii="Times New Roman" w:cs="Times New Roman" w:eastAsia="Times New Roman" w:hAnsi="Times New Roman"/>
          <w:sz w:val="22"/>
          <w:szCs w:val="22"/>
        </w:rPr>
        <w:t xml:space="preserve">SVAT shall support, at its cost, any root-cause analysis, 8D and CAPA closure required for any repeated failure, field issue, latent defect or systemic deviation and shall support containment and recall.</w:t>
      </w:r>
    </w:p>
    <w:p>
      <w:pPr>
        <w:spacing w:after="120" w:line="276"/>
        <w:ind w:left="720" w:hanging="720"/>
        <w:jc w:val="both"/>
      </w:pPr>
      <w:r>
        <w:rPr>
          <w:rFonts w:ascii="Times New Roman" w:cs="Times New Roman" w:eastAsia="Times New Roman" w:hAnsi="Times New Roman"/>
          <w:sz w:val="22"/>
          <w:szCs w:val="22"/>
        </w:rPr>
        <w:t xml:space="preserve">12.8	</w:t>
      </w:r>
      <w:r>
        <w:rPr>
          <w:rFonts w:ascii="Times New Roman" w:cs="Times New Roman" w:eastAsia="Times New Roman" w:hAnsi="Times New Roman"/>
          <w:sz w:val="22"/>
          <w:szCs w:val="22"/>
        </w:rPr>
        <w:t xml:space="preserve">SVAT shall promptly notify SpaceGen of any accident, incident, near-miss, safety occurrence or regulatory inquiry involving any Product and shall cooperate fully with SpaceGen, the Customer and any investigating authority.</w:t>
      </w:r>
    </w:p>
    <w:p>
      <w:pPr>
        <w:keepNext/>
        <w:spacing w:after="120" w:before="240"/>
      </w:pPr>
      <w:r>
        <w:rPr>
          <w:rFonts w:ascii="Times New Roman" w:cs="Times New Roman" w:eastAsia="Times New Roman" w:hAnsi="Times New Roman"/>
          <w:b/>
          <w:bCs/>
          <w:sz w:val="22"/>
          <w:szCs w:val="22"/>
        </w:rPr>
        <w:t xml:space="preserve">13.  WARRANTY AND AFTER-SALES SUPPORT</w:t>
      </w:r>
    </w:p>
    <w:p>
      <w:pPr>
        <w:spacing w:after="120" w:line="276"/>
        <w:ind w:left="720" w:hanging="720"/>
        <w:jc w:val="both"/>
      </w:pPr>
      <w:r>
        <w:rPr>
          <w:rFonts w:ascii="Times New Roman" w:cs="Times New Roman" w:eastAsia="Times New Roman" w:hAnsi="Times New Roman"/>
          <w:sz w:val="22"/>
          <w:szCs w:val="22"/>
        </w:rPr>
        <w:t xml:space="preserve">13.1	</w:t>
      </w:r>
      <w:r>
        <w:rPr>
          <w:rFonts w:ascii="Times New Roman" w:cs="Times New Roman" w:eastAsia="Times New Roman" w:hAnsi="Times New Roman"/>
          <w:sz w:val="22"/>
          <w:szCs w:val="22"/>
        </w:rPr>
        <w:t xml:space="preserve">SVAT warrants that all Products shall: (a) be new, genuine and manufactured by SVAT; (b) conform to the Specifications and be of satisfactory quality, fit for their intended purpose and free from defects in design, materials, workmanship, assembly, firmware and software; (c) be airworthy and operationally safe; and (d) comply with Applicable Law and the Customer’s requirements.</w:t>
      </w:r>
    </w:p>
    <w:p>
      <w:pPr>
        <w:spacing w:after="120" w:line="276"/>
        <w:ind w:left="720" w:hanging="720"/>
        <w:jc w:val="both"/>
      </w:pPr>
      <w:r>
        <w:rPr>
          <w:rFonts w:ascii="Times New Roman" w:cs="Times New Roman" w:eastAsia="Times New Roman" w:hAnsi="Times New Roman"/>
          <w:sz w:val="22"/>
          <w:szCs w:val="22"/>
        </w:rPr>
        <w:t xml:space="preserve">13.2	</w:t>
      </w:r>
      <w:r>
        <w:rPr>
          <w:rFonts w:ascii="Times New Roman" w:cs="Times New Roman" w:eastAsia="Times New Roman" w:hAnsi="Times New Roman"/>
          <w:sz w:val="22"/>
          <w:szCs w:val="22"/>
        </w:rPr>
        <w:t xml:space="preserve">The warranty period shall be the longer of twenty-four (24) months from acceptance of the Product by the Customer and the warranty period offered by SpaceGen to the Customer, and shall be extended by the period for which the Product is out of service on account of a defect. During the warranty period, SVAT shall at its cost investigate, repair or replace defective Products within the timelines specified by SpaceGen, including on-site support at the Customer’s location.</w:t>
      </w:r>
    </w:p>
    <w:p>
      <w:pPr>
        <w:spacing w:after="120" w:line="276"/>
        <w:ind w:left="720" w:hanging="720"/>
        <w:jc w:val="both"/>
      </w:pPr>
      <w:r>
        <w:rPr>
          <w:rFonts w:ascii="Times New Roman" w:cs="Times New Roman" w:eastAsia="Times New Roman" w:hAnsi="Times New Roman"/>
          <w:sz w:val="22"/>
          <w:szCs w:val="22"/>
        </w:rPr>
        <w:t xml:space="preserve">13.3	</w:t>
      </w:r>
      <w:r>
        <w:rPr>
          <w:rFonts w:ascii="Times New Roman" w:cs="Times New Roman" w:eastAsia="Times New Roman" w:hAnsi="Times New Roman"/>
          <w:sz w:val="22"/>
          <w:szCs w:val="22"/>
        </w:rPr>
        <w:t xml:space="preserve">SVAT shall maintain availability of spares, consumables, firmware updates, repair capability and technical support for each Product for not less than ten (10) years after the last delivery, at prices not exceeding the lowest price offered to any other person. SVAT shall give SpaceGen not less than twelve (12) months’ notice of end-of-life of any Product or component and shall allow SpaceGen to place a last-time buy.</w:t>
      </w:r>
    </w:p>
    <w:p>
      <w:pPr>
        <w:spacing w:after="120" w:line="276"/>
        <w:ind w:left="720" w:hanging="720"/>
        <w:jc w:val="both"/>
      </w:pPr>
      <w:r>
        <w:rPr>
          <w:rFonts w:ascii="Times New Roman" w:cs="Times New Roman" w:eastAsia="Times New Roman" w:hAnsi="Times New Roman"/>
          <w:sz w:val="22"/>
          <w:szCs w:val="22"/>
        </w:rPr>
        <w:t xml:space="preserve">13.4	</w:t>
      </w:r>
      <w:r>
        <w:rPr>
          <w:rFonts w:ascii="Times New Roman" w:cs="Times New Roman" w:eastAsia="Times New Roman" w:hAnsi="Times New Roman"/>
          <w:sz w:val="22"/>
          <w:szCs w:val="22"/>
        </w:rPr>
        <w:t xml:space="preserve">SVAT shall provide, at no additional charge, all documentation, manuals, training materials and training of SpaceGen’s and the Customer’s personnel, and shall make qualified field engineers available to SpaceGen on request, at the rates set out in Annexure 3.</w:t>
      </w:r>
    </w:p>
    <w:p>
      <w:pPr>
        <w:spacing w:after="120" w:line="276"/>
        <w:ind w:left="720" w:hanging="720"/>
        <w:jc w:val="both"/>
      </w:pPr>
      <w:r>
        <w:rPr>
          <w:rFonts w:ascii="Times New Roman" w:cs="Times New Roman" w:eastAsia="Times New Roman" w:hAnsi="Times New Roman"/>
          <w:sz w:val="22"/>
          <w:szCs w:val="22"/>
        </w:rPr>
        <w:t xml:space="preserve">13.5	</w:t>
      </w:r>
      <w:r>
        <w:rPr>
          <w:rFonts w:ascii="Times New Roman" w:cs="Times New Roman" w:eastAsia="Times New Roman" w:hAnsi="Times New Roman"/>
          <w:sz w:val="22"/>
          <w:szCs w:val="22"/>
        </w:rPr>
        <w:t xml:space="preserve">SpaceGen is entitled to perform first-level support, installation and field service of the Products and such performance shall not void or prejudice any warranty. SVAT’s warranty shall not be affected by modifications, integrations, payloads or software made or approved by SpaceGen.</w:t>
      </w:r>
    </w:p>
    <w:p>
      <w:pPr>
        <w:keepNext/>
        <w:spacing w:after="120" w:before="240"/>
      </w:pPr>
      <w:r>
        <w:rPr>
          <w:rFonts w:ascii="Times New Roman" w:cs="Times New Roman" w:eastAsia="Times New Roman" w:hAnsi="Times New Roman"/>
          <w:b/>
          <w:bCs/>
          <w:sz w:val="22"/>
          <w:szCs w:val="22"/>
        </w:rPr>
        <w:t xml:space="preserve">14.  REGULATORY COMPLIANCE AND CERTIFICATIONS</w:t>
      </w:r>
    </w:p>
    <w:p>
      <w:pPr>
        <w:spacing w:after="120" w:line="276"/>
        <w:ind w:left="720" w:hanging="720"/>
        <w:jc w:val="both"/>
      </w:pPr>
      <w:r>
        <w:rPr>
          <w:rFonts w:ascii="Times New Roman" w:cs="Times New Roman" w:eastAsia="Times New Roman" w:hAnsi="Times New Roman"/>
          <w:sz w:val="22"/>
          <w:szCs w:val="22"/>
        </w:rPr>
        <w:t xml:space="preserve">14.1	</w:t>
      </w:r>
      <w:r>
        <w:rPr>
          <w:rFonts w:ascii="Times New Roman" w:cs="Times New Roman" w:eastAsia="Times New Roman" w:hAnsi="Times New Roman"/>
          <w:sz w:val="22"/>
          <w:szCs w:val="22"/>
        </w:rPr>
        <w:t xml:space="preserve">SVAT shall, at its sole cost, obtain and maintain throughout the Term all type certificates, airworthiness approvals, DGCA and Ministry of Civil Aviation approvals and exemptions, Digital Sky registrations, equipment type approvals, WPC and spectrum approvals, BIS or other product certifications, defence quality assurance approvals and other licences and permissions required for the design, manufacture, sale, import, export, operation and support of the Products, including in respect of manned operation of heavy lift drones.</w:t>
      </w:r>
    </w:p>
    <w:p>
      <w:pPr>
        <w:spacing w:after="120" w:line="276"/>
        <w:ind w:left="720" w:hanging="720"/>
        <w:jc w:val="both"/>
      </w:pPr>
      <w:r>
        <w:rPr>
          <w:rFonts w:ascii="Times New Roman" w:cs="Times New Roman" w:eastAsia="Times New Roman" w:hAnsi="Times New Roman"/>
          <w:sz w:val="22"/>
          <w:szCs w:val="22"/>
        </w:rPr>
        <w:t xml:space="preserve">14.2	</w:t>
      </w:r>
      <w:r>
        <w:rPr>
          <w:rFonts w:ascii="Times New Roman" w:cs="Times New Roman" w:eastAsia="Times New Roman" w:hAnsi="Times New Roman"/>
          <w:sz w:val="22"/>
          <w:szCs w:val="22"/>
        </w:rPr>
        <w:t xml:space="preserve">SVAT shall comply, and shall ensure that the Products comply, with all Applicable Laws, including those relating to defence procurement, unmanned aircraft regulations, export control, anti-bribery and anti-corruption, public procurement, data protection, cyber-security, labour and environment. Where any Government approval, export licence or regulatory clearance is required for supply, SVAT shall obtain it, and SpaceGen’s obligations in respect of the affected Products shall be suspended until it is obtained, without liability.</w:t>
      </w:r>
    </w:p>
    <w:p>
      <w:pPr>
        <w:spacing w:after="120" w:line="276"/>
        <w:ind w:left="720" w:hanging="720"/>
        <w:jc w:val="both"/>
      </w:pPr>
      <w:r>
        <w:rPr>
          <w:rFonts w:ascii="Times New Roman" w:cs="Times New Roman" w:eastAsia="Times New Roman" w:hAnsi="Times New Roman"/>
          <w:sz w:val="22"/>
          <w:szCs w:val="22"/>
        </w:rPr>
        <w:t xml:space="preserve">14.3	</w:t>
      </w:r>
      <w:r>
        <w:rPr>
          <w:rFonts w:ascii="Times New Roman" w:cs="Times New Roman" w:eastAsia="Times New Roman" w:hAnsi="Times New Roman"/>
          <w:sz w:val="22"/>
          <w:szCs w:val="22"/>
        </w:rPr>
        <w:t xml:space="preserve">SVAT shall promptly notify SpaceGen of any suspension, withdrawal, expiry, non-renewal or adverse change in any approval, certification or licence, or of any investigation, blacklisting, debarment or sanction affecting SVAT, its directors or its Products.</w:t>
      </w:r>
    </w:p>
    <w:p>
      <w:pPr>
        <w:spacing w:after="120" w:line="276"/>
        <w:ind w:left="720" w:hanging="720"/>
        <w:jc w:val="both"/>
      </w:pPr>
      <w:r>
        <w:rPr>
          <w:rFonts w:ascii="Times New Roman" w:cs="Times New Roman" w:eastAsia="Times New Roman" w:hAnsi="Times New Roman"/>
          <w:sz w:val="22"/>
          <w:szCs w:val="22"/>
        </w:rPr>
        <w:t xml:space="preserve">14.4	</w:t>
      </w:r>
      <w:r>
        <w:rPr>
          <w:rFonts w:ascii="Times New Roman" w:cs="Times New Roman" w:eastAsia="Times New Roman" w:hAnsi="Times New Roman"/>
          <w:sz w:val="22"/>
          <w:szCs w:val="22"/>
        </w:rPr>
        <w:t xml:space="preserve">SVAT shall not engage in, and warrants that neither it nor any person acting for it has engaged in, any act of bribery or corruption, and shall comply with SpaceGen’s anti-corruption and ethics policies as notified. Any breach shall entitle SpaceGen to terminate this Agreement immediately.</w:t>
      </w:r>
    </w:p>
    <w:p>
      <w:pPr>
        <w:spacing w:after="120" w:line="276"/>
        <w:ind w:left="720" w:hanging="720"/>
        <w:jc w:val="both"/>
      </w:pPr>
      <w:r>
        <w:rPr>
          <w:rFonts w:ascii="Times New Roman" w:cs="Times New Roman" w:eastAsia="Times New Roman" w:hAnsi="Times New Roman"/>
          <w:sz w:val="22"/>
          <w:szCs w:val="22"/>
        </w:rPr>
        <w:t xml:space="preserve">14.5	</w:t>
      </w:r>
      <w:r>
        <w:rPr>
          <w:rFonts w:ascii="Times New Roman" w:cs="Times New Roman" w:eastAsia="Times New Roman" w:hAnsi="Times New Roman"/>
          <w:sz w:val="22"/>
          <w:szCs w:val="22"/>
        </w:rPr>
        <w:t xml:space="preserve">Each Party shall comply with Applicable Law on the use, storage and transfer of data, flight data and Customer data. SVAT shall not store or transfer Customer data outside India without SpaceGen’s prior written consent and shall comply with any data-localisation and security requirements of the Customer.</w:t>
      </w:r>
    </w:p>
    <w:p>
      <w:pPr>
        <w:keepNext/>
        <w:spacing w:after="120" w:before="240"/>
      </w:pPr>
      <w:r>
        <w:rPr>
          <w:rFonts w:ascii="Times New Roman" w:cs="Times New Roman" w:eastAsia="Times New Roman" w:hAnsi="Times New Roman"/>
          <w:b/>
          <w:bCs/>
          <w:sz w:val="22"/>
          <w:szCs w:val="22"/>
        </w:rPr>
        <w:t xml:space="preserve">15.  INTELLECTUAL PROPERTY RIGHTS</w:t>
      </w:r>
    </w:p>
    <w:p>
      <w:pPr>
        <w:spacing w:after="120" w:line="276"/>
        <w:ind w:left="720" w:hanging="720"/>
        <w:jc w:val="both"/>
      </w:pPr>
      <w:r>
        <w:rPr>
          <w:rFonts w:ascii="Times New Roman" w:cs="Times New Roman" w:eastAsia="Times New Roman" w:hAnsi="Times New Roman"/>
          <w:sz w:val="22"/>
          <w:szCs w:val="22"/>
        </w:rPr>
        <w:t xml:space="preserve">15.1	</w:t>
      </w:r>
      <w:r>
        <w:rPr>
          <w:rFonts w:ascii="Times New Roman" w:cs="Times New Roman" w:eastAsia="Times New Roman" w:hAnsi="Times New Roman"/>
          <w:b/>
          <w:bCs/>
          <w:sz w:val="22"/>
          <w:szCs w:val="22"/>
        </w:rPr>
        <w:t xml:space="preserve">Background IP.</w:t>
      </w:r>
      <w:r>
        <w:rPr>
          <w:rFonts w:ascii="Times New Roman" w:cs="Times New Roman" w:eastAsia="Times New Roman" w:hAnsi="Times New Roman"/>
          <w:sz w:val="22"/>
          <w:szCs w:val="22"/>
        </w:rPr>
        <w:t xml:space="preserve"> Each Party shall retain ownership of the Intellectual Property Rights owned by it before the Effective Date or developed independently of this Agreement (“</w:t>
      </w:r>
      <w:r>
        <w:rPr>
          <w:rFonts w:ascii="Times New Roman" w:cs="Times New Roman" w:eastAsia="Times New Roman" w:hAnsi="Times New Roman"/>
          <w:b/>
          <w:bCs/>
          <w:sz w:val="22"/>
          <w:szCs w:val="22"/>
        </w:rPr>
        <w:t xml:space="preserve">Background IP</w:t>
      </w:r>
      <w:r>
        <w:rPr>
          <w:rFonts w:ascii="Times New Roman" w:cs="Times New Roman" w:eastAsia="Times New Roman" w:hAnsi="Times New Roman"/>
          <w:sz w:val="22"/>
          <w:szCs w:val="22"/>
        </w:rPr>
        <w:t xml:space="preserve">”). SVAT grants SpaceGen a non-exclusive, royalty-free, worldwide, sub-licensable (to Affiliates, Customers and service providers) licence, during the Term, to use SVAT’s Background IP (including designs, documentation, software, firmware, trademarks and know-how) to market, sell, demonstrate, integrate, install, train on, maintain, repair, support and further develop the Products and Co-Developed IP.</w:t>
      </w:r>
    </w:p>
    <w:p>
      <w:pPr>
        <w:spacing w:after="120" w:line="276"/>
        <w:ind w:left="720" w:hanging="720"/>
        <w:jc w:val="both"/>
      </w:pPr>
      <w:r>
        <w:rPr>
          <w:rFonts w:ascii="Times New Roman" w:cs="Times New Roman" w:eastAsia="Times New Roman" w:hAnsi="Times New Roman"/>
          <w:sz w:val="22"/>
          <w:szCs w:val="22"/>
        </w:rPr>
        <w:t xml:space="preserve">15.2	</w:t>
      </w:r>
      <w:r>
        <w:rPr>
          <w:rFonts w:ascii="Times New Roman" w:cs="Times New Roman" w:eastAsia="Times New Roman" w:hAnsi="Times New Roman"/>
          <w:b/>
          <w:bCs/>
          <w:sz w:val="22"/>
          <w:szCs w:val="22"/>
        </w:rPr>
        <w:t xml:space="preserve">Co-Developed IP.</w:t>
      </w:r>
      <w:r>
        <w:rPr>
          <w:rFonts w:ascii="Times New Roman" w:cs="Times New Roman" w:eastAsia="Times New Roman" w:hAnsi="Times New Roman"/>
          <w:sz w:val="22"/>
          <w:szCs w:val="22"/>
        </w:rPr>
        <w:t xml:space="preserve"> All inventions, improvements, designs, modifications, software, firmware, data, payload and mission-system integrations, know-how and other works conceived, developed or reduced to practice by or on behalf of SpaceGen, or jointly by the Parties, in the course of Co-Development Projects, research and development activities or otherwise in connection with this Agreement (other than improvements made solely by SVAT without use of SpaceGen’s Confidential Information, personnel or resources) (“</w:t>
      </w:r>
      <w:r>
        <w:rPr>
          <w:rFonts w:ascii="Times New Roman" w:cs="Times New Roman" w:eastAsia="Times New Roman" w:hAnsi="Times New Roman"/>
          <w:b/>
          <w:bCs/>
          <w:sz w:val="22"/>
          <w:szCs w:val="22"/>
        </w:rPr>
        <w:t xml:space="preserve">Co-Developed IP</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Foreground IP</w:t>
      </w:r>
      <w:r>
        <w:rPr>
          <w:rFonts w:ascii="Times New Roman" w:cs="Times New Roman" w:eastAsia="Times New Roman" w:hAnsi="Times New Roman"/>
          <w:sz w:val="22"/>
          <w:szCs w:val="22"/>
        </w:rPr>
        <w:t xml:space="preserve">”), and all Intellectual Property Rights therein, shall vest in and be owned exclusively by SpaceGen. SVAT hereby irrevocably and absolutely assigns, and shall cause its personnel to assign, to SpaceGen all right, title and interest in the same, with effect from creation, throughout the world and in perpetuity.</w:t>
      </w:r>
    </w:p>
    <w:p>
      <w:pPr>
        <w:spacing w:after="120" w:line="276"/>
        <w:ind w:left="720" w:hanging="720"/>
        <w:jc w:val="both"/>
      </w:pPr>
      <w:r>
        <w:rPr>
          <w:rFonts w:ascii="Times New Roman" w:cs="Times New Roman" w:eastAsia="Times New Roman" w:hAnsi="Times New Roman"/>
          <w:sz w:val="22"/>
          <w:szCs w:val="22"/>
        </w:rPr>
        <w:t xml:space="preserve">15.3	</w:t>
      </w:r>
      <w:r>
        <w:rPr>
          <w:rFonts w:ascii="Times New Roman" w:cs="Times New Roman" w:eastAsia="Times New Roman" w:hAnsi="Times New Roman"/>
          <w:sz w:val="22"/>
          <w:szCs w:val="22"/>
        </w:rPr>
        <w:t xml:space="preserve">SVAT shall promptly disclose all Co-Developed IP to SpaceGen, execute all instruments and do all things necessary to vest, perfect, register and enforce SpaceGen’s rights, and hereby appoints SpaceGen as its attorney to do so if it fails to act within seven (7) days of request. SVAT waives (and shall procure the waiver of) all moral rights in the Co-Developed IP to the fullest extent permitted by law.</w:t>
      </w:r>
    </w:p>
    <w:p>
      <w:pPr>
        <w:spacing w:after="120" w:line="276"/>
        <w:ind w:left="720" w:hanging="720"/>
        <w:jc w:val="both"/>
      </w:pPr>
      <w:r>
        <w:rPr>
          <w:rFonts w:ascii="Times New Roman" w:cs="Times New Roman" w:eastAsia="Times New Roman" w:hAnsi="Times New Roman"/>
          <w:sz w:val="22"/>
          <w:szCs w:val="22"/>
        </w:rPr>
        <w:t xml:space="preserve">15.4	</w:t>
      </w:r>
      <w:r>
        <w:rPr>
          <w:rFonts w:ascii="Times New Roman" w:cs="Times New Roman" w:eastAsia="Times New Roman" w:hAnsi="Times New Roman"/>
          <w:sz w:val="22"/>
          <w:szCs w:val="22"/>
        </w:rPr>
        <w:t xml:space="preserve">SpaceGen grants SVAT a non-exclusive, non-transferable, non-sub-licensable, royalty-free licence during the Term to use Co-Developed IP solely to Manufacture and supply the Products to SpaceGen under this Agreement. SVAT shall not use Co-Developed IP to supply any other person, in the Territory or otherwise, without SpaceGen’s prior written consent and on terms (including royalty) set by SpaceGen.</w:t>
      </w:r>
    </w:p>
    <w:p>
      <w:pPr>
        <w:spacing w:after="120" w:line="276"/>
        <w:ind w:left="720" w:hanging="720"/>
        <w:jc w:val="both"/>
      </w:pPr>
      <w:r>
        <w:rPr>
          <w:rFonts w:ascii="Times New Roman" w:cs="Times New Roman" w:eastAsia="Times New Roman" w:hAnsi="Times New Roman"/>
          <w:sz w:val="22"/>
          <w:szCs w:val="22"/>
        </w:rPr>
        <w:t xml:space="preserve">15.5	</w:t>
      </w:r>
      <w:r>
        <w:rPr>
          <w:rFonts w:ascii="Times New Roman" w:cs="Times New Roman" w:eastAsia="Times New Roman" w:hAnsi="Times New Roman"/>
          <w:sz w:val="22"/>
          <w:szCs w:val="22"/>
        </w:rPr>
        <w:t xml:space="preserve">SVAT shall deposit in escrow with an escrow agent approved by SpaceGen, within thirty (30) days of the Effective Date and thereafter on each update, the source code, firmware, design files, drawings, bills of materials, manufacturing and test procedures and other documentation necessary to maintain, manufacture, repair and support the Products (“</w:t>
      </w:r>
      <w:r>
        <w:rPr>
          <w:rFonts w:ascii="Times New Roman" w:cs="Times New Roman" w:eastAsia="Times New Roman" w:hAnsi="Times New Roman"/>
          <w:b/>
          <w:bCs/>
          <w:sz w:val="22"/>
          <w:szCs w:val="22"/>
        </w:rPr>
        <w:t xml:space="preserve">Escrow Materials</w:t>
      </w:r>
      <w:r>
        <w:rPr>
          <w:rFonts w:ascii="Times New Roman" w:cs="Times New Roman" w:eastAsia="Times New Roman" w:hAnsi="Times New Roman"/>
          <w:sz w:val="22"/>
          <w:szCs w:val="22"/>
        </w:rPr>
        <w:t xml:space="preserve">”). The Escrow Materials shall be released to SpaceGen, which shall be entitled to use them (and to have them used by third parties) to Manufacture, repair, maintain, support and develop the Products and fulfil Customer contracts, upon: (a) SVAT’s insolvency; (b) cessation or threatened cessation of SVAT’s business; (c) SVAT’s uncured material breach, including failure to supply or support; (d) termination of this Agreement for SVAT’s default; or (e) end-of-life of a Product. SVAT hereby grants SpaceGen a perpetual, irrevocable, worldwide, royalty-free licence to the Background IP in the Escrow Materials for such purpose.</w:t>
      </w:r>
    </w:p>
    <w:p>
      <w:pPr>
        <w:spacing w:after="120" w:line="276"/>
        <w:ind w:left="720" w:hanging="720"/>
        <w:jc w:val="both"/>
      </w:pPr>
      <w:r>
        <w:rPr>
          <w:rFonts w:ascii="Times New Roman" w:cs="Times New Roman" w:eastAsia="Times New Roman" w:hAnsi="Times New Roman"/>
          <w:sz w:val="22"/>
          <w:szCs w:val="22"/>
        </w:rPr>
        <w:t xml:space="preserve">15.6	</w:t>
      </w:r>
      <w:r>
        <w:rPr>
          <w:rFonts w:ascii="Times New Roman" w:cs="Times New Roman" w:eastAsia="Times New Roman" w:hAnsi="Times New Roman"/>
          <w:sz w:val="22"/>
          <w:szCs w:val="22"/>
        </w:rPr>
        <w:t xml:space="preserve">SVAT warrants that the Products and SVAT’s Background IP do not and shall not infringe the Intellectual Property Rights of any third party, and that it has full right and authority to grant the rights granted under this Agreement. SVAT shall, at its cost, defend and indemnify SpaceGen against any infringement claim and shall, at SpaceGen’s option, procure the right to continue using the Products, modify them to be non-infringing, or refund the price paid.</w:t>
      </w:r>
    </w:p>
    <w:p>
      <w:pPr>
        <w:spacing w:after="120" w:line="276"/>
        <w:ind w:left="720" w:hanging="720"/>
        <w:jc w:val="both"/>
      </w:pPr>
      <w:r>
        <w:rPr>
          <w:rFonts w:ascii="Times New Roman" w:cs="Times New Roman" w:eastAsia="Times New Roman" w:hAnsi="Times New Roman"/>
          <w:sz w:val="22"/>
          <w:szCs w:val="22"/>
        </w:rPr>
        <w:t xml:space="preserve">15.7	</w:t>
      </w:r>
      <w:r>
        <w:rPr>
          <w:rFonts w:ascii="Times New Roman" w:cs="Times New Roman" w:eastAsia="Times New Roman" w:hAnsi="Times New Roman"/>
          <w:sz w:val="22"/>
          <w:szCs w:val="22"/>
        </w:rPr>
        <w:t xml:space="preserve">The rights in this Clause shall survive termination or expiry of this Agreement in perpetuity.</w:t>
      </w:r>
    </w:p>
    <w:p>
      <w:pPr>
        <w:keepNext/>
        <w:spacing w:after="120" w:before="240"/>
      </w:pPr>
      <w:r>
        <w:rPr>
          <w:rFonts w:ascii="Times New Roman" w:cs="Times New Roman" w:eastAsia="Times New Roman" w:hAnsi="Times New Roman"/>
          <w:b/>
          <w:bCs/>
          <w:sz w:val="22"/>
          <w:szCs w:val="22"/>
        </w:rPr>
        <w:t xml:space="preserve">16.  TRADEMARKS</w:t>
      </w:r>
    </w:p>
    <w:p>
      <w:pPr>
        <w:spacing w:after="120" w:line="276"/>
        <w:ind w:left="720" w:hanging="720"/>
        <w:jc w:val="both"/>
      </w:pPr>
      <w:r>
        <w:rPr>
          <w:rFonts w:ascii="Times New Roman" w:cs="Times New Roman" w:eastAsia="Times New Roman" w:hAnsi="Times New Roman"/>
          <w:sz w:val="22"/>
          <w:szCs w:val="22"/>
        </w:rPr>
        <w:t xml:space="preserve">16.1	</w:t>
      </w:r>
      <w:r>
        <w:rPr>
          <w:rFonts w:ascii="Times New Roman" w:cs="Times New Roman" w:eastAsia="Times New Roman" w:hAnsi="Times New Roman"/>
          <w:sz w:val="22"/>
          <w:szCs w:val="22"/>
        </w:rPr>
        <w:t xml:space="preserve">SVAT grants SpaceGen a non-exclusive, royalty-free licence, during the Term and for sell-off and support of Products thereafter, to use SVAT’s name, logos, trademarks and marketing material for promoting, selling and supporting the Products.</w:t>
      </w:r>
    </w:p>
    <w:p>
      <w:pPr>
        <w:spacing w:after="120" w:line="276"/>
        <w:ind w:left="720" w:hanging="720"/>
        <w:jc w:val="both"/>
      </w:pPr>
      <w:r>
        <w:rPr>
          <w:rFonts w:ascii="Times New Roman" w:cs="Times New Roman" w:eastAsia="Times New Roman" w:hAnsi="Times New Roman"/>
          <w:sz w:val="22"/>
          <w:szCs w:val="22"/>
        </w:rPr>
        <w:t xml:space="preserve">16.2	</w:t>
      </w:r>
      <w:r>
        <w:rPr>
          <w:rFonts w:ascii="Times New Roman" w:cs="Times New Roman" w:eastAsia="Times New Roman" w:hAnsi="Times New Roman"/>
          <w:sz w:val="22"/>
          <w:szCs w:val="22"/>
        </w:rPr>
        <w:t xml:space="preserve">SpaceGen may identify the Products with its own brand, co-brand the Products, or re-brand them as SpaceGen products, as required by a Customer or at its discretion, and SVAT shall Manufacture and label the Products accordingly at no additional cost. All trademarks, logos, brands, trade names and domain names created, adopted or registered by SpaceGen shall belong exclusively to SpaceGen, and SVAT shall acquire no right in them and shall not file or use any mark or name identical or deceptively similar to any of them.</w:t>
      </w:r>
    </w:p>
    <w:p>
      <w:pPr>
        <w:spacing w:after="120" w:line="276"/>
        <w:ind w:left="720" w:hanging="720"/>
        <w:jc w:val="both"/>
      </w:pPr>
      <w:r>
        <w:rPr>
          <w:rFonts w:ascii="Times New Roman" w:cs="Times New Roman" w:eastAsia="Times New Roman" w:hAnsi="Times New Roman"/>
          <w:sz w:val="22"/>
          <w:szCs w:val="22"/>
        </w:rPr>
        <w:t xml:space="preserve">16.3	</w:t>
      </w:r>
      <w:r>
        <w:rPr>
          <w:rFonts w:ascii="Times New Roman" w:cs="Times New Roman" w:eastAsia="Times New Roman" w:hAnsi="Times New Roman"/>
          <w:sz w:val="22"/>
          <w:szCs w:val="22"/>
        </w:rPr>
        <w:t xml:space="preserve">SVAT shall not use SpaceGen’s name, trademarks, Customers’ names or the results of tenders in any publicity without SpaceGen’s prior written consent.</w:t>
      </w:r>
    </w:p>
    <w:p>
      <w:pPr>
        <w:keepNext/>
        <w:spacing w:after="120" w:before="240"/>
      </w:pPr>
      <w:r>
        <w:rPr>
          <w:rFonts w:ascii="Times New Roman" w:cs="Times New Roman" w:eastAsia="Times New Roman" w:hAnsi="Times New Roman"/>
          <w:b/>
          <w:bCs/>
          <w:sz w:val="22"/>
          <w:szCs w:val="22"/>
        </w:rPr>
        <w:t xml:space="preserve">17.  EXCLUSIVITY AND PROTECTION OF SPACEGEN’S CUSTOMERS</w:t>
      </w:r>
    </w:p>
    <w:p>
      <w:pPr>
        <w:spacing w:after="120" w:line="276"/>
        <w:ind w:left="720" w:hanging="720"/>
        <w:jc w:val="both"/>
      </w:pPr>
      <w:r>
        <w:rPr>
          <w:rFonts w:ascii="Times New Roman" w:cs="Times New Roman" w:eastAsia="Times New Roman" w:hAnsi="Times New Roman"/>
          <w:sz w:val="22"/>
          <w:szCs w:val="22"/>
        </w:rPr>
        <w:t xml:space="preserve">17.1	</w:t>
      </w:r>
      <w:r>
        <w:rPr>
          <w:rFonts w:ascii="Times New Roman" w:cs="Times New Roman" w:eastAsia="Times New Roman" w:hAnsi="Times New Roman"/>
          <w:sz w:val="22"/>
          <w:szCs w:val="22"/>
        </w:rPr>
        <w:t xml:space="preserve">SVAT appoints SpaceGen as its exclusive reseller and OEM-authorised partner of the Products in the Territory for the Term. Accordingly, SVAT shall not, directly or indirectly, appoint any other reseller, distributor, dealer, agent or authorised partner for the Products in the Territory, and shall not sell, offer, quote or supply the Products or any substantially similar products to any person in the Territory other than through SpaceGen.</w:t>
      </w:r>
    </w:p>
    <w:p>
      <w:pPr>
        <w:spacing w:after="120" w:line="276"/>
        <w:ind w:left="720" w:hanging="720"/>
        <w:jc w:val="both"/>
      </w:pPr>
      <w:r>
        <w:rPr>
          <w:rFonts w:ascii="Times New Roman" w:cs="Times New Roman" w:eastAsia="Times New Roman" w:hAnsi="Times New Roman"/>
          <w:sz w:val="22"/>
          <w:szCs w:val="22"/>
        </w:rPr>
        <w:t xml:space="preserve">17.2	</w:t>
      </w:r>
      <w:r>
        <w:rPr>
          <w:rFonts w:ascii="Times New Roman" w:cs="Times New Roman" w:eastAsia="Times New Roman" w:hAnsi="Times New Roman"/>
          <w:sz w:val="22"/>
          <w:szCs w:val="22"/>
        </w:rPr>
        <w:t xml:space="preserve">Where SpaceGen notifies SVAT that it intends to bid for or is pursuing a tender, Customer or opportunity, SVAT shall not (and shall ensure that its Affiliates, directors, employees and representatives do not) quote, bid, issue any OEM authorization or manufacturer’s authorization, or otherwise support any other bidder or person in respect of such tender, Customer or opportunity. SVAT shall promptly refer to SpaceGen all enquiries and leads for the Products received from the Territory.</w:t>
      </w:r>
    </w:p>
    <w:p>
      <w:pPr>
        <w:spacing w:after="120" w:line="276"/>
        <w:ind w:left="720" w:hanging="720"/>
        <w:jc w:val="both"/>
      </w:pPr>
      <w:r>
        <w:rPr>
          <w:rFonts w:ascii="Times New Roman" w:cs="Times New Roman" w:eastAsia="Times New Roman" w:hAnsi="Times New Roman"/>
          <w:sz w:val="22"/>
          <w:szCs w:val="22"/>
        </w:rPr>
        <w:t xml:space="preserve">17.3	</w:t>
      </w:r>
      <w:r>
        <w:rPr>
          <w:rFonts w:ascii="Times New Roman" w:cs="Times New Roman" w:eastAsia="Times New Roman" w:hAnsi="Times New Roman"/>
          <w:sz w:val="22"/>
          <w:szCs w:val="22"/>
        </w:rPr>
        <w:t xml:space="preserve">SVAT shall not, during the Term and for a period of three (3) years after termination or expiry, solicit, canvass or deal directly with any Customer introduced by or through SpaceGen or with whom SpaceGen was negotiating, in respect of the Products or any similar products, except through SpaceGen or with SpaceGen’s written consent.</w:t>
      </w:r>
    </w:p>
    <w:p>
      <w:pPr>
        <w:spacing w:after="120" w:line="276"/>
        <w:ind w:left="720" w:hanging="720"/>
        <w:jc w:val="both"/>
      </w:pPr>
      <w:r>
        <w:rPr>
          <w:rFonts w:ascii="Times New Roman" w:cs="Times New Roman" w:eastAsia="Times New Roman" w:hAnsi="Times New Roman"/>
          <w:sz w:val="22"/>
          <w:szCs w:val="22"/>
        </w:rPr>
        <w:t xml:space="preserve">17.4	</w:t>
      </w:r>
      <w:r>
        <w:rPr>
          <w:rFonts w:ascii="Times New Roman" w:cs="Times New Roman" w:eastAsia="Times New Roman" w:hAnsi="Times New Roman"/>
          <w:sz w:val="22"/>
          <w:szCs w:val="22"/>
        </w:rPr>
        <w:t xml:space="preserve">SVAT shall not, during the Term and for twelve (12) months thereafter, solicit or hire any director, officer, employee or consultant of SpaceGen who was engaged on the Products.</w:t>
      </w:r>
    </w:p>
    <w:p>
      <w:pPr>
        <w:spacing w:after="120" w:line="276"/>
        <w:ind w:left="720" w:hanging="720"/>
        <w:jc w:val="both"/>
      </w:pPr>
      <w:r>
        <w:rPr>
          <w:rFonts w:ascii="Times New Roman" w:cs="Times New Roman" w:eastAsia="Times New Roman" w:hAnsi="Times New Roman"/>
          <w:sz w:val="22"/>
          <w:szCs w:val="22"/>
        </w:rPr>
        <w:t xml:space="preserve">17.5	</w:t>
      </w:r>
      <w:r>
        <w:rPr>
          <w:rFonts w:ascii="Times New Roman" w:cs="Times New Roman" w:eastAsia="Times New Roman" w:hAnsi="Times New Roman"/>
          <w:sz w:val="22"/>
          <w:szCs w:val="22"/>
        </w:rPr>
        <w:t xml:space="preserve">SVAT acknowledges that SpaceGen’s investment in marketing, business development and Customer relationships justifies the exclusivity and the restrictions in this Clause and that they are reasonable and necessary to protect SpaceGen’s legitimate interests. Any breach shall be a material breach not capable of remedy. Without prejudice to its other remedies, SpaceGen shall be entitled to recover from SVAT an amount equal to the margin SpaceGen would have earned on the diverted sale, as agreed compensation.</w:t>
      </w:r>
    </w:p>
    <w:p>
      <w:pPr>
        <w:keepNext/>
        <w:spacing w:after="120" w:before="240"/>
      </w:pPr>
      <w:r>
        <w:rPr>
          <w:rFonts w:ascii="Times New Roman" w:cs="Times New Roman" w:eastAsia="Times New Roman" w:hAnsi="Times New Roman"/>
          <w:b/>
          <w:bCs/>
          <w:sz w:val="22"/>
          <w:szCs w:val="22"/>
        </w:rPr>
        <w:t xml:space="preserve">18.  NON-COMPETE</w:t>
      </w:r>
    </w:p>
    <w:p>
      <w:pPr>
        <w:spacing w:after="120" w:line="276"/>
        <w:ind w:left="720" w:hanging="720"/>
        <w:jc w:val="both"/>
      </w:pPr>
      <w:r>
        <w:rPr>
          <w:rFonts w:ascii="Times New Roman" w:cs="Times New Roman" w:eastAsia="Times New Roman" w:hAnsi="Times New Roman"/>
          <w:sz w:val="22"/>
          <w:szCs w:val="22"/>
        </w:rPr>
        <w:t xml:space="preserve">18.1	</w:t>
      </w:r>
      <w:r>
        <w:rPr>
          <w:rFonts w:ascii="Times New Roman" w:cs="Times New Roman" w:eastAsia="Times New Roman" w:hAnsi="Times New Roman"/>
          <w:sz w:val="22"/>
          <w:szCs w:val="22"/>
        </w:rPr>
        <w:t xml:space="preserve">SVAT shall not, during the Term, develop, manufacture or supply Products or substantially similar manned heavy lift drones or cargo drones, developed using Co-Developed IP or SpaceGen’s Confidential Information, to or for any competitor of SpaceGen in the Territory.</w:t>
      </w:r>
    </w:p>
    <w:p>
      <w:pPr>
        <w:spacing w:after="120" w:line="276"/>
        <w:ind w:left="720" w:hanging="720"/>
        <w:jc w:val="both"/>
      </w:pPr>
      <w:r>
        <w:rPr>
          <w:rFonts w:ascii="Times New Roman" w:cs="Times New Roman" w:eastAsia="Times New Roman" w:hAnsi="Times New Roman"/>
          <w:sz w:val="22"/>
          <w:szCs w:val="22"/>
        </w:rPr>
        <w:t xml:space="preserve">18.2	</w:t>
      </w:r>
      <w:r>
        <w:rPr>
          <w:rFonts w:ascii="Times New Roman" w:cs="Times New Roman" w:eastAsia="Times New Roman" w:hAnsi="Times New Roman"/>
          <w:sz w:val="22"/>
          <w:szCs w:val="22"/>
        </w:rPr>
        <w:t xml:space="preserve">Nothing in this Clause shall prevent SVAT from carrying on its general business of unmanned aerial systems so long as it does not use SpaceGen’s Confidential Information, Co-Developed IP, Specifications, tooling, test methods, designs or other proprietary materials, and so long as it complies with Clause 17. The restrictions in this Clause and Clause 17 shall be enforced to the maximum extent permitted by Applicable Law and shall be read down to the extent necessary to render them enforceable.</w:t>
      </w:r>
    </w:p>
    <w:p>
      <w:pPr>
        <w:spacing w:after="120" w:line="276"/>
        <w:ind w:left="720" w:hanging="720"/>
        <w:jc w:val="both"/>
      </w:pPr>
      <w:r>
        <w:rPr>
          <w:rFonts w:ascii="Times New Roman" w:cs="Times New Roman" w:eastAsia="Times New Roman" w:hAnsi="Times New Roman"/>
          <w:sz w:val="22"/>
          <w:szCs w:val="22"/>
        </w:rPr>
        <w:t xml:space="preserve">18.3	</w:t>
      </w:r>
      <w:r>
        <w:rPr>
          <w:rFonts w:ascii="Times New Roman" w:cs="Times New Roman" w:eastAsia="Times New Roman" w:hAnsi="Times New Roman"/>
          <w:sz w:val="22"/>
          <w:szCs w:val="22"/>
        </w:rPr>
        <w:t xml:space="preserve">SVAT shall not, and shall ensure that its personnel do not, do anything which may harm the reputation or goodwill of SpaceGen.</w:t>
      </w:r>
    </w:p>
    <w:p>
      <w:pPr>
        <w:keepNext/>
        <w:spacing w:after="120" w:before="240"/>
      </w:pPr>
      <w:r>
        <w:rPr>
          <w:rFonts w:ascii="Times New Roman" w:cs="Times New Roman" w:eastAsia="Times New Roman" w:hAnsi="Times New Roman"/>
          <w:b/>
          <w:bCs/>
          <w:sz w:val="22"/>
          <w:szCs w:val="22"/>
        </w:rPr>
        <w:t xml:space="preserve">19.  REPRESENTATIONS AND WARRANTIES</w:t>
      </w:r>
    </w:p>
    <w:p>
      <w:pPr>
        <w:spacing w:after="120" w:line="276"/>
        <w:ind w:left="720" w:hanging="720"/>
        <w:jc w:val="both"/>
      </w:pPr>
      <w:r>
        <w:rPr>
          <w:rFonts w:ascii="Times New Roman" w:cs="Times New Roman" w:eastAsia="Times New Roman" w:hAnsi="Times New Roman"/>
          <w:sz w:val="22"/>
          <w:szCs w:val="22"/>
        </w:rPr>
        <w:t xml:space="preserve">19.1	</w:t>
      </w:r>
      <w:r>
        <w:rPr>
          <w:rFonts w:ascii="Times New Roman" w:cs="Times New Roman" w:eastAsia="Times New Roman" w:hAnsi="Times New Roman"/>
          <w:sz w:val="22"/>
          <w:szCs w:val="22"/>
        </w:rPr>
        <w:t xml:space="preserve">Each Party represents and warrants to the other that: (a) it is a company duly organised and validly existing under Applicable Law; (b) the persons signing this Agreement on its behalf have authority to bind it; (c) it is permitted by its charter documents to enter into this Agreement and this Agreement constitutes its valid and binding obligation; and (d) it has obtained all corporate and statutory approvals required to enter into and perform this Agreement.</w:t>
      </w:r>
    </w:p>
    <w:p>
      <w:pPr>
        <w:spacing w:after="120" w:line="276"/>
        <w:ind w:left="720" w:hanging="720"/>
        <w:jc w:val="both"/>
      </w:pPr>
      <w:r>
        <w:rPr>
          <w:rFonts w:ascii="Times New Roman" w:cs="Times New Roman" w:eastAsia="Times New Roman" w:hAnsi="Times New Roman"/>
          <w:sz w:val="22"/>
          <w:szCs w:val="22"/>
        </w:rPr>
        <w:t xml:space="preserve">19.2	</w:t>
      </w:r>
      <w:r>
        <w:rPr>
          <w:rFonts w:ascii="Times New Roman" w:cs="Times New Roman" w:eastAsia="Times New Roman" w:hAnsi="Times New Roman"/>
          <w:sz w:val="22"/>
          <w:szCs w:val="22"/>
        </w:rPr>
        <w:t xml:space="preserve">SVAT further represents, warrants and undertakes to SpaceGen that: (a) it is not restrained by any contract, arrangement, order of any court or authority from entering into or performing this Agreement; (b) it is the sole and absolute owner of, or has valid licences to, all Intellectual Property Rights in the Products and has the right to grant the rights granted herein; (c) it has the technical capability, resources, certifications and approvals to Manufacture, certify and support the Products; (d) it is not, and none of its directors is, debarred, blacklisted or the subject of any investigation, insolvency proceeding or sanction; (e) it shall perform its obligations professionally, within the specified timelines, in accordance with Best Industry Practice and Applicable Law; (f) all information supplied to SpaceGen (including in the OEM Authorization Certificate) is true, complete and not misleading; and (g) no component of the Products contains malicious code, backdoors, undeclared data transmission functionality or components sourced from any restricted or prohibited source under Applicable Law.</w:t>
      </w:r>
    </w:p>
    <w:p>
      <w:pPr>
        <w:keepNext/>
        <w:spacing w:after="120" w:before="240"/>
      </w:pPr>
      <w:r>
        <w:rPr>
          <w:rFonts w:ascii="Times New Roman" w:cs="Times New Roman" w:eastAsia="Times New Roman" w:hAnsi="Times New Roman"/>
          <w:b/>
          <w:bCs/>
          <w:sz w:val="22"/>
          <w:szCs w:val="22"/>
        </w:rPr>
        <w:t xml:space="preserve">20.  INDEMNIFICATION</w:t>
      </w:r>
    </w:p>
    <w:p>
      <w:pPr>
        <w:spacing w:after="120" w:line="276"/>
        <w:ind w:left="720" w:hanging="720"/>
        <w:jc w:val="both"/>
      </w:pPr>
      <w:r>
        <w:rPr>
          <w:rFonts w:ascii="Times New Roman" w:cs="Times New Roman" w:eastAsia="Times New Roman" w:hAnsi="Times New Roman"/>
          <w:sz w:val="22"/>
          <w:szCs w:val="22"/>
        </w:rPr>
        <w:t xml:space="preserve">20.1	</w:t>
      </w:r>
      <w:r>
        <w:rPr>
          <w:rFonts w:ascii="Times New Roman" w:cs="Times New Roman" w:eastAsia="Times New Roman" w:hAnsi="Times New Roman"/>
          <w:sz w:val="22"/>
          <w:szCs w:val="22"/>
        </w:rPr>
        <w:t xml:space="preserve">SVAT shall indemnify, defend and hold harmless SpaceGen, its Affiliates, directors, officers, employees, representatives and agents (“</w:t>
      </w:r>
      <w:r>
        <w:rPr>
          <w:rFonts w:ascii="Times New Roman" w:cs="Times New Roman" w:eastAsia="Times New Roman" w:hAnsi="Times New Roman"/>
          <w:b/>
          <w:bCs/>
          <w:sz w:val="22"/>
          <w:szCs w:val="22"/>
        </w:rPr>
        <w:t xml:space="preserve">SpaceGen Indemnitees</w:t>
      </w:r>
      <w:r>
        <w:rPr>
          <w:rFonts w:ascii="Times New Roman" w:cs="Times New Roman" w:eastAsia="Times New Roman" w:hAnsi="Times New Roman"/>
          <w:sz w:val="22"/>
          <w:szCs w:val="22"/>
        </w:rPr>
        <w:t xml:space="preserve">”) from and against all losses, liabilities, damages, claims (including third-party and Customer claims), actions, judgments, assessments, interest, fines, penalties, liquidated damages levied by any Customer, costs of cover, costs of recall, diminution in value and other costs and expenses (including legal fees and expenses on an indemnity basis) (“</w:t>
      </w:r>
      <w:r>
        <w:rPr>
          <w:rFonts w:ascii="Times New Roman" w:cs="Times New Roman" w:eastAsia="Times New Roman" w:hAnsi="Times New Roman"/>
          <w:b/>
          <w:bCs/>
          <w:sz w:val="22"/>
          <w:szCs w:val="22"/>
        </w:rPr>
        <w:t xml:space="preserve">Losses</w:t>
      </w:r>
      <w:r>
        <w:rPr>
          <w:rFonts w:ascii="Times New Roman" w:cs="Times New Roman" w:eastAsia="Times New Roman" w:hAnsi="Times New Roman"/>
          <w:sz w:val="22"/>
          <w:szCs w:val="22"/>
        </w:rPr>
        <w:t xml:space="preserve">”) arising out of or in relation to:</w:t>
      </w:r>
    </w:p>
    <w:p>
      <w:pPr>
        <w:spacing w:after="100" w:line="276"/>
        <w:ind w:left="1440" w:hanging="7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any breach of any representation, warranty, obligation or covenant of SVAT under this Agreement;</w:t>
      </w:r>
    </w:p>
    <w:p>
      <w:pPr>
        <w:spacing w:after="100" w:line="276"/>
        <w:ind w:left="1440" w:hanging="7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any defect in, or failure, malfunction, crash, accident or non-conformity of, the Products, including death, personal injury, property damage or third-party liability arising from the operation of the Products;</w:t>
      </w:r>
    </w:p>
    <w:p>
      <w:pPr>
        <w:spacing w:after="100" w:line="276"/>
        <w:ind w:left="1440" w:hanging="7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any infringement or alleged infringement of any Intellectual Property Rights by the Products, SVAT’s Background IP or SVAT’s performance of this Agreement;</w:t>
      </w:r>
    </w:p>
    <w:p>
      <w:pPr>
        <w:spacing w:after="100" w:line="276"/>
        <w:ind w:left="1440" w:hanging="7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any claim by any Customer or authority arising from SVAT’s acts, omissions or failure to supply or support;</w:t>
      </w:r>
    </w:p>
    <w:p>
      <w:pPr>
        <w:spacing w:after="100" w:line="276"/>
        <w:ind w:left="1440" w:hanging="7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any act or omission of SVAT’s personnel, sub-contractors or suppliers, including claims under labour, employment and social security laws;</w:t>
      </w:r>
    </w:p>
    <w:p>
      <w:pPr>
        <w:spacing w:after="100" w:line="276"/>
        <w:ind w:left="1440" w:hanging="72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sz w:val="22"/>
          <w:szCs w:val="22"/>
        </w:rPr>
        <w:t xml:space="preserve">any non-compliance by SVAT with Applicable Law, including regulatory, certification, export control, tax and anti-corruption laws; and</w:t>
      </w:r>
    </w:p>
    <w:p>
      <w:pPr>
        <w:spacing w:after="100" w:line="276"/>
        <w:ind w:left="1440" w:hanging="720"/>
        <w:jc w:val="both"/>
      </w:pPr>
      <w:r>
        <w:rPr>
          <w:rFonts w:ascii="Times New Roman" w:cs="Times New Roman" w:eastAsia="Times New Roman" w:hAnsi="Times New Roman"/>
          <w:sz w:val="22"/>
          <w:szCs w:val="22"/>
        </w:rPr>
        <w:t xml:space="preserve">(g)	</w:t>
      </w:r>
      <w:r>
        <w:rPr>
          <w:rFonts w:ascii="Times New Roman" w:cs="Times New Roman" w:eastAsia="Times New Roman" w:hAnsi="Times New Roman"/>
          <w:sz w:val="22"/>
          <w:szCs w:val="22"/>
        </w:rPr>
        <w:t xml:space="preserve">any claim that SpaceGen’s use of the OEM Authorization, the Products or the Escrow Materials in accordance with this Agreement is unauthorised.</w:t>
      </w:r>
    </w:p>
    <w:p>
      <w:pPr>
        <w:spacing w:after="120" w:line="276"/>
        <w:ind w:left="720" w:hanging="720"/>
        <w:jc w:val="both"/>
      </w:pPr>
      <w:r>
        <w:rPr>
          <w:rFonts w:ascii="Times New Roman" w:cs="Times New Roman" w:eastAsia="Times New Roman" w:hAnsi="Times New Roman"/>
          <w:sz w:val="22"/>
          <w:szCs w:val="22"/>
        </w:rPr>
        <w:t xml:space="preserve">20.2	</w:t>
      </w:r>
      <w:r>
        <w:rPr>
          <w:rFonts w:ascii="Times New Roman" w:cs="Times New Roman" w:eastAsia="Times New Roman" w:hAnsi="Times New Roman"/>
          <w:sz w:val="22"/>
          <w:szCs w:val="22"/>
        </w:rPr>
        <w:t xml:space="preserve">SpaceGen’s indemnity obligation to SVAT shall be limited to Losses arising directly from SpaceGen’s wilful breach of Clause 23 or fraud, subject to Clause 21.</w:t>
      </w:r>
    </w:p>
    <w:p>
      <w:pPr>
        <w:spacing w:after="120" w:line="276"/>
        <w:ind w:left="720" w:hanging="720"/>
        <w:jc w:val="both"/>
      </w:pPr>
      <w:r>
        <w:rPr>
          <w:rFonts w:ascii="Times New Roman" w:cs="Times New Roman" w:eastAsia="Times New Roman" w:hAnsi="Times New Roman"/>
          <w:sz w:val="22"/>
          <w:szCs w:val="22"/>
        </w:rPr>
        <w:t xml:space="preserve">20.3	</w:t>
      </w:r>
      <w:r>
        <w:rPr>
          <w:rFonts w:ascii="Times New Roman" w:cs="Times New Roman" w:eastAsia="Times New Roman" w:hAnsi="Times New Roman"/>
          <w:sz w:val="22"/>
          <w:szCs w:val="22"/>
        </w:rPr>
        <w:t xml:space="preserve">SVAT shall assume the defence of any third-party claim at its own cost with counsel acceptable to SpaceGen, but SpaceGen may assume or participate in the defence at SVAT’s cost, and SVAT shall not settle any claim without SpaceGen’s prior written consent.</w:t>
      </w:r>
    </w:p>
    <w:p>
      <w:pPr>
        <w:keepNext/>
        <w:spacing w:after="120" w:before="240"/>
      </w:pPr>
      <w:r>
        <w:rPr>
          <w:rFonts w:ascii="Times New Roman" w:cs="Times New Roman" w:eastAsia="Times New Roman" w:hAnsi="Times New Roman"/>
          <w:b/>
          <w:bCs/>
          <w:sz w:val="22"/>
          <w:szCs w:val="22"/>
        </w:rPr>
        <w:t xml:space="preserve">21.  LIMITATION OF LIABILITY</w:t>
      </w:r>
    </w:p>
    <w:p>
      <w:pPr>
        <w:spacing w:after="120" w:line="276"/>
        <w:ind w:left="720" w:hanging="720"/>
        <w:jc w:val="both"/>
      </w:pPr>
      <w:r>
        <w:rPr>
          <w:rFonts w:ascii="Times New Roman" w:cs="Times New Roman" w:eastAsia="Times New Roman" w:hAnsi="Times New Roman"/>
          <w:sz w:val="22"/>
          <w:szCs w:val="22"/>
        </w:rPr>
        <w:t xml:space="preserve">21.1	</w:t>
      </w:r>
      <w:r>
        <w:rPr>
          <w:rFonts w:ascii="Times New Roman" w:cs="Times New Roman" w:eastAsia="Times New Roman" w:hAnsi="Times New Roman"/>
          <w:sz w:val="22"/>
          <w:szCs w:val="22"/>
        </w:rPr>
        <w:t xml:space="preserve">SVAT’s liability under this Agreement shall not be limited in any manner, including for any indirect or consequential Losses, loss of profit, loss of business, loss of reputation or penalties levied by a Customer.</w:t>
      </w:r>
    </w:p>
    <w:p>
      <w:pPr>
        <w:spacing w:after="120" w:line="276"/>
        <w:ind w:left="720" w:hanging="720"/>
        <w:jc w:val="both"/>
      </w:pPr>
      <w:r>
        <w:rPr>
          <w:rFonts w:ascii="Times New Roman" w:cs="Times New Roman" w:eastAsia="Times New Roman" w:hAnsi="Times New Roman"/>
          <w:sz w:val="22"/>
          <w:szCs w:val="22"/>
        </w:rPr>
        <w:t xml:space="preserve">21.2	</w:t>
      </w:r>
      <w:r>
        <w:rPr>
          <w:rFonts w:ascii="Times New Roman" w:cs="Times New Roman" w:eastAsia="Times New Roman" w:hAnsi="Times New Roman"/>
          <w:sz w:val="22"/>
          <w:szCs w:val="22"/>
        </w:rPr>
        <w:t xml:space="preserve">SpaceGen shall not be liable to SVAT for any indirect, special, incidental, punitive, exemplary or consequential damages, loss of profit, loss of business or loss of opportunity, and SpaceGen’s aggregate liability under or in connection with this Agreement, whether in contract, tort (including negligence) or otherwise, shall not exceed the amounts actually paid by SpaceGen to SVAT under the Purchase Orders giving rise to the claim during the six (6) months preceding the event giving rise to the claim.</w:t>
      </w:r>
    </w:p>
    <w:p>
      <w:pPr>
        <w:spacing w:after="120" w:line="276"/>
        <w:ind w:left="720" w:hanging="720"/>
        <w:jc w:val="both"/>
      </w:pPr>
      <w:r>
        <w:rPr>
          <w:rFonts w:ascii="Times New Roman" w:cs="Times New Roman" w:eastAsia="Times New Roman" w:hAnsi="Times New Roman"/>
          <w:sz w:val="22"/>
          <w:szCs w:val="22"/>
        </w:rPr>
        <w:t xml:space="preserve">21.3	</w:t>
      </w:r>
      <w:r>
        <w:rPr>
          <w:rFonts w:ascii="Times New Roman" w:cs="Times New Roman" w:eastAsia="Times New Roman" w:hAnsi="Times New Roman"/>
          <w:sz w:val="22"/>
          <w:szCs w:val="22"/>
        </w:rPr>
        <w:t xml:space="preserve">Nothing in this Agreement limits or excludes liability for fraud, wilful misconduct, death or personal injury, or any liability that cannot be limited under Applicable Law.</w:t>
      </w:r>
    </w:p>
    <w:p>
      <w:pPr>
        <w:keepNext/>
        <w:spacing w:after="120" w:before="240"/>
      </w:pPr>
      <w:r>
        <w:rPr>
          <w:rFonts w:ascii="Times New Roman" w:cs="Times New Roman" w:eastAsia="Times New Roman" w:hAnsi="Times New Roman"/>
          <w:b/>
          <w:bCs/>
          <w:sz w:val="22"/>
          <w:szCs w:val="22"/>
        </w:rPr>
        <w:t xml:space="preserve">22.  INSURANCE</w:t>
      </w:r>
    </w:p>
    <w:p>
      <w:pPr>
        <w:spacing w:after="120" w:line="276"/>
        <w:ind w:left="720" w:hanging="720"/>
        <w:jc w:val="both"/>
      </w:pPr>
      <w:r>
        <w:rPr>
          <w:rFonts w:ascii="Times New Roman" w:cs="Times New Roman" w:eastAsia="Times New Roman" w:hAnsi="Times New Roman"/>
          <w:sz w:val="22"/>
          <w:szCs w:val="22"/>
        </w:rPr>
        <w:t xml:space="preserve">22.1	</w:t>
      </w:r>
      <w:r>
        <w:rPr>
          <w:rFonts w:ascii="Times New Roman" w:cs="Times New Roman" w:eastAsia="Times New Roman" w:hAnsi="Times New Roman"/>
          <w:sz w:val="22"/>
          <w:szCs w:val="22"/>
        </w:rPr>
        <w:t xml:space="preserve">SVAT shall, at its own cost, obtain and maintain throughout the Term and for three (3) years thereafter, with reputable insurers: (a) product liability and aviation liability insurance (including third-party and passenger/occupant liability for manned operation) of not less than the amount specified in Annexure 3 per occurrence; (b) professional indemnity insurance; (c) property, fire, flood and marine transit insurance for the Facility, materials, work-in-progress, tooling and finished goods, including SpaceGen’s property; and (d) workmen’s compensation and other insurance as required by Applicable Law.</w:t>
      </w:r>
    </w:p>
    <w:p>
      <w:pPr>
        <w:spacing w:after="120" w:line="276"/>
        <w:ind w:left="720" w:hanging="720"/>
        <w:jc w:val="both"/>
      </w:pPr>
      <w:r>
        <w:rPr>
          <w:rFonts w:ascii="Times New Roman" w:cs="Times New Roman" w:eastAsia="Times New Roman" w:hAnsi="Times New Roman"/>
          <w:sz w:val="22"/>
          <w:szCs w:val="22"/>
        </w:rPr>
        <w:t xml:space="preserve">22.2	</w:t>
      </w:r>
      <w:r>
        <w:rPr>
          <w:rFonts w:ascii="Times New Roman" w:cs="Times New Roman" w:eastAsia="Times New Roman" w:hAnsi="Times New Roman"/>
          <w:sz w:val="22"/>
          <w:szCs w:val="22"/>
        </w:rPr>
        <w:t xml:space="preserve">SVAT shall name SpaceGen as additional insured and loss payee where permitted, shall provide certified copies of policies on request and shall not permit them to lapse. Insurance shall not limit SVAT’s liability.</w:t>
      </w:r>
    </w:p>
    <w:p>
      <w:pPr>
        <w:keepNext/>
        <w:spacing w:after="120" w:before="240"/>
      </w:pPr>
      <w:r>
        <w:rPr>
          <w:rFonts w:ascii="Times New Roman" w:cs="Times New Roman" w:eastAsia="Times New Roman" w:hAnsi="Times New Roman"/>
          <w:b/>
          <w:bCs/>
          <w:sz w:val="22"/>
          <w:szCs w:val="22"/>
        </w:rPr>
        <w:t xml:space="preserve">23.  CONFIDENTIALITY</w:t>
      </w:r>
    </w:p>
    <w:p>
      <w:pPr>
        <w:spacing w:after="120" w:line="276"/>
        <w:ind w:left="720" w:hanging="720"/>
        <w:jc w:val="both"/>
      </w:pPr>
      <w:r>
        <w:rPr>
          <w:rFonts w:ascii="Times New Roman" w:cs="Times New Roman" w:eastAsia="Times New Roman" w:hAnsi="Times New Roman"/>
          <w:sz w:val="22"/>
          <w:szCs w:val="22"/>
        </w:rPr>
        <w:t xml:space="preserve">23.1	</w:t>
      </w:r>
      <w:r>
        <w:rPr>
          <w:rFonts w:ascii="Times New Roman" w:cs="Times New Roman" w:eastAsia="Times New Roman" w:hAnsi="Times New Roman"/>
          <w:sz w:val="22"/>
          <w:szCs w:val="22"/>
        </w:rPr>
        <w:t xml:space="preserve">The Recipient shall keep the Discloser’s Confidential Information strictly confidential, shall use it only for performing this Agreement, shall protect it with at least the same degree of care as its own Confidential Information (and no less than reasonable care), and shall not disclose it to any third party except to its employees, approved consultants and sub-contractors who need to know it for the purposes of this Agreement and who are bound by obligations no less restrictive than this Clause. Each Party is responsible for any breach by its recipients.</w:t>
      </w:r>
    </w:p>
    <w:p>
      <w:pPr>
        <w:spacing w:after="120" w:line="276"/>
        <w:ind w:left="720" w:hanging="720"/>
        <w:jc w:val="both"/>
      </w:pPr>
      <w:r>
        <w:rPr>
          <w:rFonts w:ascii="Times New Roman" w:cs="Times New Roman" w:eastAsia="Times New Roman" w:hAnsi="Times New Roman"/>
          <w:sz w:val="22"/>
          <w:szCs w:val="22"/>
        </w:rPr>
        <w:t xml:space="preserve">23.2	</w:t>
      </w:r>
      <w:r>
        <w:rPr>
          <w:rFonts w:ascii="Times New Roman" w:cs="Times New Roman" w:eastAsia="Times New Roman" w:hAnsi="Times New Roman"/>
          <w:sz w:val="22"/>
          <w:szCs w:val="22"/>
        </w:rPr>
        <w:t xml:space="preserve">Notwithstanding the foregoing, SpaceGen may disclose SVAT’s Confidential Information and the terms of this Agreement (excluding pricing where practicable) to its Affiliates, Customers, tendering authorities, financiers, investors, auditors and advisers, and to the extent required by law, regulation or any authority, and SpaceGen may disclose that SVAT is its manufacturer and OEM. SVAT shall not disclose the existence or terms of this Agreement, or the results of any evaluation, without SpaceGen’s prior written consent, save as required by law.</w:t>
      </w:r>
    </w:p>
    <w:p>
      <w:pPr>
        <w:spacing w:after="120" w:line="276"/>
        <w:ind w:left="720" w:hanging="720"/>
        <w:jc w:val="both"/>
      </w:pPr>
      <w:r>
        <w:rPr>
          <w:rFonts w:ascii="Times New Roman" w:cs="Times New Roman" w:eastAsia="Times New Roman" w:hAnsi="Times New Roman"/>
          <w:sz w:val="22"/>
          <w:szCs w:val="22"/>
        </w:rPr>
        <w:t xml:space="preserve">23.3	</w:t>
      </w:r>
      <w:r>
        <w:rPr>
          <w:rFonts w:ascii="Times New Roman" w:cs="Times New Roman" w:eastAsia="Times New Roman" w:hAnsi="Times New Roman"/>
          <w:sz w:val="22"/>
          <w:szCs w:val="22"/>
        </w:rPr>
        <w:t xml:space="preserve">Confidential Information does not include information that the Recipient can show: (a) is or becomes public other than through breach; (b) was lawfully known to it before disclosure; (c) was independently developed without use of the Confidential Information; or (d) was lawfully received from a third party without restriction. Information relating to SpaceGen’s Customers, tenders, bids, pricing and Co-Developed IP shall in all cases be SpaceGen’s Confidential Information.</w:t>
      </w:r>
    </w:p>
    <w:p>
      <w:pPr>
        <w:spacing w:after="120" w:line="276"/>
        <w:ind w:left="720" w:hanging="720"/>
        <w:jc w:val="both"/>
      </w:pPr>
      <w:r>
        <w:rPr>
          <w:rFonts w:ascii="Times New Roman" w:cs="Times New Roman" w:eastAsia="Times New Roman" w:hAnsi="Times New Roman"/>
          <w:sz w:val="22"/>
          <w:szCs w:val="22"/>
        </w:rPr>
        <w:t xml:space="preserve">23.4	</w:t>
      </w:r>
      <w:r>
        <w:rPr>
          <w:rFonts w:ascii="Times New Roman" w:cs="Times New Roman" w:eastAsia="Times New Roman" w:hAnsi="Times New Roman"/>
          <w:sz w:val="22"/>
          <w:szCs w:val="22"/>
        </w:rPr>
        <w:t xml:space="preserve">SVAT shall implement appropriate administrative, physical and technical safeguards to protect SpaceGen’s Confidential Information, design files, software, flight data and production data, and shall notify SpaceGen immediately of any actual or suspected breach, cyber incident or loss.</w:t>
      </w:r>
    </w:p>
    <w:p>
      <w:pPr>
        <w:spacing w:after="120" w:line="276"/>
        <w:ind w:left="720" w:hanging="720"/>
        <w:jc w:val="both"/>
      </w:pPr>
      <w:r>
        <w:rPr>
          <w:rFonts w:ascii="Times New Roman" w:cs="Times New Roman" w:eastAsia="Times New Roman" w:hAnsi="Times New Roman"/>
          <w:sz w:val="22"/>
          <w:szCs w:val="22"/>
        </w:rPr>
        <w:t xml:space="preserve">23.5	</w:t>
      </w:r>
      <w:r>
        <w:rPr>
          <w:rFonts w:ascii="Times New Roman" w:cs="Times New Roman" w:eastAsia="Times New Roman" w:hAnsi="Times New Roman"/>
          <w:sz w:val="22"/>
          <w:szCs w:val="22"/>
        </w:rPr>
        <w:t xml:space="preserve">On termination or expiry, or on request, the Recipient shall return or destroy all Confidential Information of the Discloser and certify such destruction in writing; provided that SpaceGen may retain copies required for compliance, support of Products supplied, or as needed to exercise its rights under Clause 15.</w:t>
      </w:r>
    </w:p>
    <w:p>
      <w:pPr>
        <w:spacing w:after="120" w:line="276"/>
        <w:ind w:left="720" w:hanging="720"/>
        <w:jc w:val="both"/>
      </w:pPr>
      <w:r>
        <w:rPr>
          <w:rFonts w:ascii="Times New Roman" w:cs="Times New Roman" w:eastAsia="Times New Roman" w:hAnsi="Times New Roman"/>
          <w:sz w:val="22"/>
          <w:szCs w:val="22"/>
        </w:rPr>
        <w:t xml:space="preserve">23.6	</w:t>
      </w:r>
      <w:r>
        <w:rPr>
          <w:rFonts w:ascii="Times New Roman" w:cs="Times New Roman" w:eastAsia="Times New Roman" w:hAnsi="Times New Roman"/>
          <w:sz w:val="22"/>
          <w:szCs w:val="22"/>
        </w:rPr>
        <w:t xml:space="preserve">The Recipient acknowledges that breach of this Clause may cause irreparable harm for which damages are inadequate, and the Discloser shall be entitled to injunctive and other equitable relief without proof of actual damage or furnishing any bond.</w:t>
      </w:r>
    </w:p>
    <w:p>
      <w:pPr>
        <w:spacing w:after="120" w:line="276"/>
        <w:ind w:left="720" w:hanging="720"/>
        <w:jc w:val="both"/>
      </w:pPr>
      <w:r>
        <w:rPr>
          <w:rFonts w:ascii="Times New Roman" w:cs="Times New Roman" w:eastAsia="Times New Roman" w:hAnsi="Times New Roman"/>
          <w:sz w:val="22"/>
          <w:szCs w:val="22"/>
        </w:rPr>
        <w:t xml:space="preserve">23.7	</w:t>
      </w:r>
      <w:r>
        <w:rPr>
          <w:rFonts w:ascii="Times New Roman" w:cs="Times New Roman" w:eastAsia="Times New Roman" w:hAnsi="Times New Roman"/>
          <w:sz w:val="22"/>
          <w:szCs w:val="22"/>
        </w:rPr>
        <w:t xml:space="preserve">This Clause shall survive for a period of ten (10) years after termination or expiry, and, in the case of trade secrets and source code, for as long as they remain confidential.</w:t>
      </w:r>
    </w:p>
    <w:p>
      <w:pPr>
        <w:keepNext/>
        <w:spacing w:after="120" w:before="240"/>
      </w:pPr>
      <w:r>
        <w:rPr>
          <w:rFonts w:ascii="Times New Roman" w:cs="Times New Roman" w:eastAsia="Times New Roman" w:hAnsi="Times New Roman"/>
          <w:b/>
          <w:bCs/>
          <w:sz w:val="22"/>
          <w:szCs w:val="22"/>
        </w:rPr>
        <w:t xml:space="preserve">24.  CONTINUITY OF SUPPLY AND STEP-IN RIGHTS</w:t>
      </w:r>
    </w:p>
    <w:p>
      <w:pPr>
        <w:spacing w:after="120" w:line="276"/>
        <w:ind w:left="720" w:hanging="720"/>
        <w:jc w:val="both"/>
      </w:pPr>
      <w:r>
        <w:rPr>
          <w:rFonts w:ascii="Times New Roman" w:cs="Times New Roman" w:eastAsia="Times New Roman" w:hAnsi="Times New Roman"/>
          <w:sz w:val="22"/>
          <w:szCs w:val="22"/>
        </w:rPr>
        <w:t xml:space="preserve">24.1	</w:t>
      </w:r>
      <w:r>
        <w:rPr>
          <w:rFonts w:ascii="Times New Roman" w:cs="Times New Roman" w:eastAsia="Times New Roman" w:hAnsi="Times New Roman"/>
          <w:sz w:val="22"/>
          <w:szCs w:val="22"/>
        </w:rPr>
        <w:t xml:space="preserve">SVAT shall at all times ensure continuity of supply and support of the Products and shall maintain safety stock of critical components and spares sufficient for not less than ninety (90) days of SpaceGen’s forecast requirements.</w:t>
      </w:r>
    </w:p>
    <w:p>
      <w:pPr>
        <w:spacing w:after="120" w:line="276"/>
        <w:ind w:left="720" w:hanging="720"/>
        <w:jc w:val="both"/>
      </w:pPr>
      <w:r>
        <w:rPr>
          <w:rFonts w:ascii="Times New Roman" w:cs="Times New Roman" w:eastAsia="Times New Roman" w:hAnsi="Times New Roman"/>
          <w:sz w:val="22"/>
          <w:szCs w:val="22"/>
        </w:rPr>
        <w:t xml:space="preserve">24.2	</w:t>
      </w:r>
      <w:r>
        <w:rPr>
          <w:rFonts w:ascii="Times New Roman" w:cs="Times New Roman" w:eastAsia="Times New Roman" w:hAnsi="Times New Roman"/>
          <w:sz w:val="22"/>
          <w:szCs w:val="22"/>
        </w:rPr>
        <w:t xml:space="preserve">If SVAT: (a) fails to deliver Products or support in accordance with this Agreement and does not cure such failure within fifteen (15) days of notice; (b) becomes insolvent or ceases business; or (c) loses any approval required to Manufacture or supply the Products, SpaceGen may (without prejudice to its other rights) itself, or through one or more third-party manufacturers nominated by it, Manufacture, procure, repair, support and supply the Products using the Escrow Materials, Co-Developed IP and the licences granted under this Agreement, and SVAT shall provide all assistance, technology transfer, tooling, training and access to its Facility, personnel and suppliers that SpaceGen reasonably requires. Any resulting additional cost of SpaceGen shall be borne by SVAT.</w:t>
      </w:r>
    </w:p>
    <w:p>
      <w:pPr>
        <w:spacing w:after="120" w:line="276"/>
        <w:ind w:left="720" w:hanging="720"/>
        <w:jc w:val="both"/>
      </w:pPr>
      <w:r>
        <w:rPr>
          <w:rFonts w:ascii="Times New Roman" w:cs="Times New Roman" w:eastAsia="Times New Roman" w:hAnsi="Times New Roman"/>
          <w:sz w:val="22"/>
          <w:szCs w:val="22"/>
        </w:rPr>
        <w:t xml:space="preserve">24.3	</w:t>
      </w:r>
      <w:r>
        <w:rPr>
          <w:rFonts w:ascii="Times New Roman" w:cs="Times New Roman" w:eastAsia="Times New Roman" w:hAnsi="Times New Roman"/>
          <w:sz w:val="22"/>
          <w:szCs w:val="22"/>
        </w:rPr>
        <w:t xml:space="preserve">SVAT shall not, without SpaceGen’s prior written consent, undergo any change of control, sell or transfer substantially all its assets, or sell, transfer or encumber the Intellectual Property Rights in the Products. SVAT shall give SpaceGen thirty (30) days’ notice of any proposed change in its directors, shareholding or management.</w:t>
      </w:r>
    </w:p>
    <w:p>
      <w:pPr>
        <w:keepNext/>
        <w:spacing w:after="120" w:before="240"/>
      </w:pPr>
      <w:r>
        <w:rPr>
          <w:rFonts w:ascii="Times New Roman" w:cs="Times New Roman" w:eastAsia="Times New Roman" w:hAnsi="Times New Roman"/>
          <w:b/>
          <w:bCs/>
          <w:sz w:val="22"/>
          <w:szCs w:val="22"/>
        </w:rPr>
        <w:t xml:space="preserve">25.  TERM AND TERMINATION</w:t>
      </w:r>
    </w:p>
    <w:p>
      <w:pPr>
        <w:spacing w:after="120" w:line="276"/>
        <w:ind w:left="720" w:hanging="720"/>
        <w:jc w:val="both"/>
      </w:pPr>
      <w:r>
        <w:rPr>
          <w:rFonts w:ascii="Times New Roman" w:cs="Times New Roman" w:eastAsia="Times New Roman" w:hAnsi="Times New Roman"/>
          <w:sz w:val="22"/>
          <w:szCs w:val="22"/>
        </w:rPr>
        <w:t xml:space="preserve">25.1	</w:t>
      </w:r>
      <w:r>
        <w:rPr>
          <w:rFonts w:ascii="Times New Roman" w:cs="Times New Roman" w:eastAsia="Times New Roman" w:hAnsi="Times New Roman"/>
          <w:sz w:val="22"/>
          <w:szCs w:val="22"/>
        </w:rPr>
        <w:t xml:space="preserve">This Agreement shall commence on the Effective Date and shall continue for an initial period of five (5) years (the “</w:t>
      </w:r>
      <w:r>
        <w:rPr>
          <w:rFonts w:ascii="Times New Roman" w:cs="Times New Roman" w:eastAsia="Times New Roman" w:hAnsi="Times New Roman"/>
          <w:b/>
          <w:bCs/>
          <w:sz w:val="22"/>
          <w:szCs w:val="22"/>
        </w:rPr>
        <w:t xml:space="preserve">Initial Term</w:t>
      </w:r>
      <w:r>
        <w:rPr>
          <w:rFonts w:ascii="Times New Roman" w:cs="Times New Roman" w:eastAsia="Times New Roman" w:hAnsi="Times New Roman"/>
          <w:sz w:val="22"/>
          <w:szCs w:val="22"/>
        </w:rPr>
        <w:t xml:space="preserve">”), and shall thereafter renew automatically for successive periods of three (3) years each unless SpaceGen gives notice of non-renewal at least ninety (90) days before the end of the then-current period (together, the “</w:t>
      </w:r>
      <w:r>
        <w:rPr>
          <w:rFonts w:ascii="Times New Roman" w:cs="Times New Roman" w:eastAsia="Times New Roman" w:hAnsi="Times New Roman"/>
          <w:b/>
          <w:bCs/>
          <w:sz w:val="22"/>
          <w:szCs w:val="22"/>
        </w:rPr>
        <w:t xml:space="preserve">Term</w:t>
      </w:r>
      <w:r>
        <w:rPr>
          <w:rFonts w:ascii="Times New Roman" w:cs="Times New Roman" w:eastAsia="Times New Roman" w:hAnsi="Times New Roman"/>
          <w:sz w:val="22"/>
          <w:szCs w:val="22"/>
        </w:rPr>
        <w:t xml:space="preserve">”). SVAT shall have no right of non-renewal.</w:t>
      </w:r>
    </w:p>
    <w:p>
      <w:pPr>
        <w:spacing w:after="120" w:line="276"/>
        <w:ind w:left="720" w:hanging="720"/>
        <w:jc w:val="both"/>
      </w:pPr>
      <w:r>
        <w:rPr>
          <w:rFonts w:ascii="Times New Roman" w:cs="Times New Roman" w:eastAsia="Times New Roman" w:hAnsi="Times New Roman"/>
          <w:sz w:val="22"/>
          <w:szCs w:val="22"/>
        </w:rPr>
        <w:t xml:space="preserve">25.2	</w:t>
      </w:r>
      <w:r>
        <w:rPr>
          <w:rFonts w:ascii="Times New Roman" w:cs="Times New Roman" w:eastAsia="Times New Roman" w:hAnsi="Times New Roman"/>
          <w:sz w:val="22"/>
          <w:szCs w:val="22"/>
        </w:rPr>
        <w:t xml:space="preserve">SpaceGen may terminate this Agreement or any Purchase Order for convenience at any time by giving thirty (30) days’ written notice to SVAT. SVAT may not terminate this Agreement for convenience.</w:t>
      </w:r>
    </w:p>
    <w:p>
      <w:pPr>
        <w:spacing w:after="120" w:line="276"/>
        <w:ind w:left="720" w:hanging="720"/>
        <w:jc w:val="both"/>
      </w:pPr>
      <w:r>
        <w:rPr>
          <w:rFonts w:ascii="Times New Roman" w:cs="Times New Roman" w:eastAsia="Times New Roman" w:hAnsi="Times New Roman"/>
          <w:sz w:val="22"/>
          <w:szCs w:val="22"/>
        </w:rPr>
        <w:t xml:space="preserve">25.3	</w:t>
      </w:r>
      <w:r>
        <w:rPr>
          <w:rFonts w:ascii="Times New Roman" w:cs="Times New Roman" w:eastAsia="Times New Roman" w:hAnsi="Times New Roman"/>
          <w:sz w:val="22"/>
          <w:szCs w:val="22"/>
        </w:rPr>
        <w:t xml:space="preserve">SpaceGen may terminate this Agreement with immediate effect by written notice if SVAT: (a) commits a breach of this Agreement and (if remediable) fails to remedy it within seven (7) days of notice; (b) commits a material breach that is not remediable, including any breach of Clauses 15, 17, 23 or 14; (c) becomes insolvent, bankrupt, enters into any arrangement with creditors or is the subject of any insolvency, winding-up or resolution process; (d) ceases or threatens to cease its business; (e) loses any approval or certification required for the Products; (f) undergoes a change of control without SpaceGen’s consent; or (g) is debarred, blacklisted or becomes the subject of any adverse regulatory action.</w:t>
      </w:r>
    </w:p>
    <w:p>
      <w:pPr>
        <w:spacing w:after="120" w:line="276"/>
        <w:ind w:left="720" w:hanging="720"/>
        <w:jc w:val="both"/>
      </w:pPr>
      <w:r>
        <w:rPr>
          <w:rFonts w:ascii="Times New Roman" w:cs="Times New Roman" w:eastAsia="Times New Roman" w:hAnsi="Times New Roman"/>
          <w:sz w:val="22"/>
          <w:szCs w:val="22"/>
        </w:rPr>
        <w:t xml:space="preserve">25.4	</w:t>
      </w:r>
      <w:r>
        <w:rPr>
          <w:rFonts w:ascii="Times New Roman" w:cs="Times New Roman" w:eastAsia="Times New Roman" w:hAnsi="Times New Roman"/>
          <w:sz w:val="22"/>
          <w:szCs w:val="22"/>
        </w:rPr>
        <w:t xml:space="preserve">SVAT may terminate this Agreement only if SpaceGen commits a material breach of this Agreement which SpaceGen fails to remedy within ninety (90) days of a detailed written notice from SVAT specifying the breach and referring to this Clause, and non-payment of an undisputed invoice for more than ninety (90) days after such notice shall be deemed the only payment default giving rise to such a right.</w:t>
      </w:r>
    </w:p>
    <w:p>
      <w:pPr>
        <w:spacing w:after="120" w:line="276"/>
        <w:ind w:left="720" w:hanging="720"/>
        <w:jc w:val="both"/>
      </w:pPr>
      <w:r>
        <w:rPr>
          <w:rFonts w:ascii="Times New Roman" w:cs="Times New Roman" w:eastAsia="Times New Roman" w:hAnsi="Times New Roman"/>
          <w:sz w:val="22"/>
          <w:szCs w:val="22"/>
        </w:rPr>
        <w:t xml:space="preserve">25.5	</w:t>
      </w:r>
      <w:r>
        <w:rPr>
          <w:rFonts w:ascii="Times New Roman" w:cs="Times New Roman" w:eastAsia="Times New Roman" w:hAnsi="Times New Roman"/>
          <w:sz w:val="22"/>
          <w:szCs w:val="22"/>
        </w:rPr>
        <w:t xml:space="preserve">Termination or expiry shall not prejudice any accrued rights and remedies of either Party.</w:t>
      </w:r>
    </w:p>
    <w:p>
      <w:pPr>
        <w:keepNext/>
        <w:spacing w:after="120" w:before="240"/>
      </w:pPr>
      <w:r>
        <w:rPr>
          <w:rFonts w:ascii="Times New Roman" w:cs="Times New Roman" w:eastAsia="Times New Roman" w:hAnsi="Times New Roman"/>
          <w:b/>
          <w:bCs/>
          <w:sz w:val="22"/>
          <w:szCs w:val="22"/>
        </w:rPr>
        <w:t xml:space="preserve">26.  CONSEQUENCES OF TERMINATION</w:t>
      </w:r>
    </w:p>
    <w:p>
      <w:pPr>
        <w:spacing w:after="120" w:line="276"/>
        <w:ind w:left="720" w:hanging="720"/>
        <w:jc w:val="both"/>
      </w:pPr>
      <w:r>
        <w:rPr>
          <w:rFonts w:ascii="Times New Roman" w:cs="Times New Roman" w:eastAsia="Times New Roman" w:hAnsi="Times New Roman"/>
          <w:sz w:val="22"/>
          <w:szCs w:val="22"/>
        </w:rPr>
        <w:t xml:space="preserve">26.1	</w:t>
      </w:r>
      <w:r>
        <w:rPr>
          <w:rFonts w:ascii="Times New Roman" w:cs="Times New Roman" w:eastAsia="Times New Roman" w:hAnsi="Times New Roman"/>
          <w:sz w:val="22"/>
          <w:szCs w:val="22"/>
        </w:rPr>
        <w:t xml:space="preserve">Upon termination or expiry, SVAT shall: (a) continue to complete, deliver, warrant and support all accepted Purchase Orders and all bids, tenders and Customer contracts awarded or submitted before the date of termination (including supply of spares and support for the full duration of such contracts and their warranty and annual maintenance periods) on the terms of this Agreement; (b) return all property, tooling, Equipment, materials, documents and Confidential Information of SpaceGen; (c) deliver the Escrow Materials and updated documentation where Clause 15 applies; and (d) provide reasonable transition assistance, at its cost where termination is for SVAT’s default, to enable orderly continuation or transfer of Manufacture.</w:t>
      </w:r>
    </w:p>
    <w:p>
      <w:pPr>
        <w:spacing w:after="120" w:line="276"/>
        <w:ind w:left="720" w:hanging="720"/>
        <w:jc w:val="both"/>
      </w:pPr>
      <w:r>
        <w:rPr>
          <w:rFonts w:ascii="Times New Roman" w:cs="Times New Roman" w:eastAsia="Times New Roman" w:hAnsi="Times New Roman"/>
          <w:sz w:val="22"/>
          <w:szCs w:val="22"/>
        </w:rPr>
        <w:t xml:space="preserve">26.2	</w:t>
      </w:r>
      <w:r>
        <w:rPr>
          <w:rFonts w:ascii="Times New Roman" w:cs="Times New Roman" w:eastAsia="Times New Roman" w:hAnsi="Times New Roman"/>
          <w:sz w:val="22"/>
          <w:szCs w:val="22"/>
        </w:rPr>
        <w:t xml:space="preserve">SpaceGen may continue to sell and supply, and to support, the Products held in inventory or on order, and shall remain entitled to its rights under Clauses 15, 16 and 24 after termination.</w:t>
      </w:r>
    </w:p>
    <w:p>
      <w:pPr>
        <w:spacing w:after="120" w:line="276"/>
        <w:ind w:left="720" w:hanging="720"/>
        <w:jc w:val="both"/>
      </w:pPr>
      <w:r>
        <w:rPr>
          <w:rFonts w:ascii="Times New Roman" w:cs="Times New Roman" w:eastAsia="Times New Roman" w:hAnsi="Times New Roman"/>
          <w:sz w:val="22"/>
          <w:szCs w:val="22"/>
        </w:rPr>
        <w:t xml:space="preserve">26.3	</w:t>
      </w:r>
      <w:r>
        <w:rPr>
          <w:rFonts w:ascii="Times New Roman" w:cs="Times New Roman" w:eastAsia="Times New Roman" w:hAnsi="Times New Roman"/>
          <w:sz w:val="22"/>
          <w:szCs w:val="22"/>
        </w:rPr>
        <w:t xml:space="preserve">SVAT shall not be entitled to any compensation, indemnity, goodwill, loss of profit or other payment on termination or expiry, other than undisputed amounts due for Products delivered and accepted before termination, and waives all rights under any law to compensation for termination of an agency or distributorship.</w:t>
      </w:r>
    </w:p>
    <w:p>
      <w:pPr>
        <w:spacing w:after="120" w:line="276"/>
        <w:ind w:left="720" w:hanging="720"/>
        <w:jc w:val="both"/>
      </w:pPr>
      <w:r>
        <w:rPr>
          <w:rFonts w:ascii="Times New Roman" w:cs="Times New Roman" w:eastAsia="Times New Roman" w:hAnsi="Times New Roman"/>
          <w:sz w:val="22"/>
          <w:szCs w:val="22"/>
        </w:rPr>
        <w:t xml:space="preserve">26.4	</w:t>
      </w:r>
      <w:r>
        <w:rPr>
          <w:rFonts w:ascii="Times New Roman" w:cs="Times New Roman" w:eastAsia="Times New Roman" w:hAnsi="Times New Roman"/>
          <w:sz w:val="22"/>
          <w:szCs w:val="22"/>
        </w:rPr>
        <w:t xml:space="preserve">The Parties shall reconcile open Purchase Orders, quantities accepted and rejected, work-in-progress, advances, invoices, taxes and all payment obligations within thirty (30) days of termination.</w:t>
      </w:r>
    </w:p>
    <w:p>
      <w:pPr>
        <w:spacing w:after="120" w:line="276"/>
        <w:ind w:left="720" w:hanging="720"/>
        <w:jc w:val="both"/>
      </w:pPr>
      <w:r>
        <w:rPr>
          <w:rFonts w:ascii="Times New Roman" w:cs="Times New Roman" w:eastAsia="Times New Roman" w:hAnsi="Times New Roman"/>
          <w:sz w:val="22"/>
          <w:szCs w:val="22"/>
        </w:rPr>
        <w:t xml:space="preserve">26.5	</w:t>
      </w:r>
      <w:r>
        <w:rPr>
          <w:rFonts w:ascii="Times New Roman" w:cs="Times New Roman" w:eastAsia="Times New Roman" w:hAnsi="Times New Roman"/>
          <w:sz w:val="22"/>
          <w:szCs w:val="22"/>
        </w:rPr>
        <w:t xml:space="preserve">Clauses 1, 15, 16, 17, 18, 19, 20, 21, 22, 23, 26, 29, 30 and all other provisions which by their nature are intended to survive shall survive termination or expiry.</w:t>
      </w:r>
    </w:p>
    <w:p>
      <w:pPr>
        <w:keepNext/>
        <w:spacing w:after="120" w:before="240"/>
      </w:pPr>
      <w:r>
        <w:rPr>
          <w:rFonts w:ascii="Times New Roman" w:cs="Times New Roman" w:eastAsia="Times New Roman" w:hAnsi="Times New Roman"/>
          <w:b/>
          <w:bCs/>
          <w:sz w:val="22"/>
          <w:szCs w:val="22"/>
        </w:rPr>
        <w:t xml:space="preserve">27.  FORCE MAJEURE</w:t>
      </w:r>
    </w:p>
    <w:p>
      <w:pPr>
        <w:spacing w:after="120" w:line="276"/>
        <w:ind w:left="720" w:hanging="720"/>
        <w:jc w:val="both"/>
      </w:pPr>
      <w:r>
        <w:rPr>
          <w:rFonts w:ascii="Times New Roman" w:cs="Times New Roman" w:eastAsia="Times New Roman" w:hAnsi="Times New Roman"/>
          <w:sz w:val="22"/>
          <w:szCs w:val="22"/>
        </w:rPr>
        <w:t xml:space="preserve">27.1	</w:t>
      </w:r>
      <w:r>
        <w:rPr>
          <w:rFonts w:ascii="Times New Roman" w:cs="Times New Roman" w:eastAsia="Times New Roman" w:hAnsi="Times New Roman"/>
          <w:sz w:val="22"/>
          <w:szCs w:val="22"/>
        </w:rPr>
        <w:t xml:space="preserve">Neither Party shall be liable for delay or failure in performance to the extent caused by an event beyond its reasonable control, including fire, flood, earthquake, epidemic, pandemic, war, terrorism, riot, civil commotion, governmental restriction or embargo, provided that the affected Party promptly notifies the other in writing, takes commercially reasonable steps to mitigate, and resumes performance as soon as practicable. Failure of SVAT’s suppliers, sub-contractors, labour disputes at SVAT’s Facility, shortage of materials or components, or cost increases shall not constitute force majeure.</w:t>
      </w:r>
    </w:p>
    <w:p>
      <w:pPr>
        <w:spacing w:after="120" w:line="276"/>
        <w:ind w:left="720" w:hanging="720"/>
        <w:jc w:val="both"/>
      </w:pPr>
      <w:r>
        <w:rPr>
          <w:rFonts w:ascii="Times New Roman" w:cs="Times New Roman" w:eastAsia="Times New Roman" w:hAnsi="Times New Roman"/>
          <w:sz w:val="22"/>
          <w:szCs w:val="22"/>
        </w:rPr>
        <w:t xml:space="preserve">27.2	</w:t>
      </w:r>
      <w:r>
        <w:rPr>
          <w:rFonts w:ascii="Times New Roman" w:cs="Times New Roman" w:eastAsia="Times New Roman" w:hAnsi="Times New Roman"/>
          <w:sz w:val="22"/>
          <w:szCs w:val="22"/>
        </w:rPr>
        <w:t xml:space="preserve">Force majeure shall not excuse accrued payment obligations, confidentiality, protection of SpaceGen’s property or disaster-recovery measures. If an event of force majeure affecting SVAT continues for more than thirty (30) days, SpaceGen may terminate the affected Purchase Order or this Agreement and exercise its rights under Clause 24. If an event continues for more than sixty (60) days, either Party may terminate the affected unperformed portion without liability, subject to accrued rights.</w:t>
      </w:r>
    </w:p>
    <w:p>
      <w:pPr>
        <w:keepNext/>
        <w:spacing w:after="120" w:before="240"/>
      </w:pPr>
      <w:r>
        <w:rPr>
          <w:rFonts w:ascii="Times New Roman" w:cs="Times New Roman" w:eastAsia="Times New Roman" w:hAnsi="Times New Roman"/>
          <w:b/>
          <w:bCs/>
          <w:sz w:val="22"/>
          <w:szCs w:val="22"/>
        </w:rPr>
        <w:t xml:space="preserve">28.  ASSIGNMENT AND SUB-CONTRACTING</w:t>
      </w:r>
    </w:p>
    <w:p>
      <w:pPr>
        <w:spacing w:after="120" w:line="276"/>
        <w:ind w:left="720" w:hanging="720"/>
        <w:jc w:val="both"/>
      </w:pPr>
      <w:r>
        <w:rPr>
          <w:rFonts w:ascii="Times New Roman" w:cs="Times New Roman" w:eastAsia="Times New Roman" w:hAnsi="Times New Roman"/>
          <w:sz w:val="22"/>
          <w:szCs w:val="22"/>
        </w:rPr>
        <w:t xml:space="preserve">28.1	</w:t>
      </w:r>
      <w:r>
        <w:rPr>
          <w:rFonts w:ascii="Times New Roman" w:cs="Times New Roman" w:eastAsia="Times New Roman" w:hAnsi="Times New Roman"/>
          <w:sz w:val="22"/>
          <w:szCs w:val="22"/>
        </w:rPr>
        <w:t xml:space="preserve">SVAT shall not assign, transfer, charge, sub-contract or otherwise deal with any of its rights, benefits or obligations under this Agreement without the prior written consent of SpaceGen, and shall remain fully liable for the acts and omissions of its approved sub-contractors.</w:t>
      </w:r>
    </w:p>
    <w:p>
      <w:pPr>
        <w:spacing w:after="120" w:line="276"/>
        <w:ind w:left="720" w:hanging="720"/>
        <w:jc w:val="both"/>
      </w:pPr>
      <w:r>
        <w:rPr>
          <w:rFonts w:ascii="Times New Roman" w:cs="Times New Roman" w:eastAsia="Times New Roman" w:hAnsi="Times New Roman"/>
          <w:sz w:val="22"/>
          <w:szCs w:val="22"/>
        </w:rPr>
        <w:t xml:space="preserve">28.2	</w:t>
      </w:r>
      <w:r>
        <w:rPr>
          <w:rFonts w:ascii="Times New Roman" w:cs="Times New Roman" w:eastAsia="Times New Roman" w:hAnsi="Times New Roman"/>
          <w:sz w:val="22"/>
          <w:szCs w:val="22"/>
        </w:rPr>
        <w:t xml:space="preserve">SpaceGen may assign, transfer, novate or sub-contract any of its rights, benefits or obligations under this Agreement, in whole or in part, to any Affiliate, successor or purchaser of its business without the consent of SVAT, and SpaceGen may appoint sub-resellers and service partners for the Products.</w:t>
      </w:r>
    </w:p>
    <w:p>
      <w:pPr>
        <w:keepNext/>
        <w:spacing w:after="120" w:before="240"/>
      </w:pPr>
      <w:r>
        <w:rPr>
          <w:rFonts w:ascii="Times New Roman" w:cs="Times New Roman" w:eastAsia="Times New Roman" w:hAnsi="Times New Roman"/>
          <w:b/>
          <w:bCs/>
          <w:sz w:val="22"/>
          <w:szCs w:val="22"/>
        </w:rPr>
        <w:t xml:space="preserve">29.  GOVERNING LAW AND DISPUTE RESOLUTION</w:t>
      </w:r>
    </w:p>
    <w:p>
      <w:pPr>
        <w:spacing w:after="120" w:line="276"/>
        <w:ind w:left="720" w:hanging="720"/>
        <w:jc w:val="both"/>
      </w:pPr>
      <w:r>
        <w:rPr>
          <w:rFonts w:ascii="Times New Roman" w:cs="Times New Roman" w:eastAsia="Times New Roman" w:hAnsi="Times New Roman"/>
          <w:sz w:val="22"/>
          <w:szCs w:val="22"/>
        </w:rPr>
        <w:t xml:space="preserve">29.1	</w:t>
      </w:r>
      <w:r>
        <w:rPr>
          <w:rFonts w:ascii="Times New Roman" w:cs="Times New Roman" w:eastAsia="Times New Roman" w:hAnsi="Times New Roman"/>
          <w:sz w:val="22"/>
          <w:szCs w:val="22"/>
        </w:rPr>
        <w:t xml:space="preserve">This Agreement shall be governed by and construed in accordance with the laws of India.</w:t>
      </w:r>
    </w:p>
    <w:p>
      <w:pPr>
        <w:spacing w:after="120" w:line="276"/>
        <w:ind w:left="720" w:hanging="720"/>
        <w:jc w:val="both"/>
      </w:pPr>
      <w:r>
        <w:rPr>
          <w:rFonts w:ascii="Times New Roman" w:cs="Times New Roman" w:eastAsia="Times New Roman" w:hAnsi="Times New Roman"/>
          <w:sz w:val="22"/>
          <w:szCs w:val="22"/>
        </w:rPr>
        <w:t xml:space="preserve">29.2	</w:t>
      </w:r>
      <w:r>
        <w:rPr>
          <w:rFonts w:ascii="Times New Roman" w:cs="Times New Roman" w:eastAsia="Times New Roman" w:hAnsi="Times New Roman"/>
          <w:sz w:val="22"/>
          <w:szCs w:val="22"/>
        </w:rPr>
        <w:t xml:space="preserve">The Parties shall first attempt to resolve any dispute arising out of or in connection with this Agreement through good-faith negotiation between their senior management for a period of fifteen (15) days from the date of a written notice of dispute.</w:t>
      </w:r>
    </w:p>
    <w:p>
      <w:pPr>
        <w:spacing w:after="120" w:line="276"/>
        <w:ind w:left="720" w:hanging="720"/>
        <w:jc w:val="both"/>
      </w:pPr>
      <w:r>
        <w:rPr>
          <w:rFonts w:ascii="Times New Roman" w:cs="Times New Roman" w:eastAsia="Times New Roman" w:hAnsi="Times New Roman"/>
          <w:sz w:val="22"/>
          <w:szCs w:val="22"/>
        </w:rPr>
        <w:t xml:space="preserve">29.3	</w:t>
      </w:r>
      <w:r>
        <w:rPr>
          <w:rFonts w:ascii="Times New Roman" w:cs="Times New Roman" w:eastAsia="Times New Roman" w:hAnsi="Times New Roman"/>
          <w:sz w:val="22"/>
          <w:szCs w:val="22"/>
        </w:rPr>
        <w:t xml:space="preserve">Any dispute not so resolved shall be referred to and finally resolved by arbitration under the Arbitration and Conciliation Act, 1996 (as amended). The tribunal shall consist of three (3) arbitrators, of whom each Party shall appoint one and the two so appointed shall appoint the presiding arbitrator; failing which, appointment shall be made by the High Court for the State of Telangana at Hyderabad. The seat and venue of arbitration shall be Hyderabad, Telangana, India. The language of arbitration shall be English. The award shall be final and binding on the Parties, and the costs shall be borne as the tribunal directs, SVAT bearing the costs where SpaceGen substantially prevails.</w:t>
      </w:r>
    </w:p>
    <w:p>
      <w:pPr>
        <w:spacing w:after="120" w:line="276"/>
        <w:ind w:left="720" w:hanging="720"/>
        <w:jc w:val="both"/>
      </w:pPr>
      <w:r>
        <w:rPr>
          <w:rFonts w:ascii="Times New Roman" w:cs="Times New Roman" w:eastAsia="Times New Roman" w:hAnsi="Times New Roman"/>
          <w:sz w:val="22"/>
          <w:szCs w:val="22"/>
        </w:rPr>
        <w:t xml:space="preserve">29.4	</w:t>
      </w:r>
      <w:r>
        <w:rPr>
          <w:rFonts w:ascii="Times New Roman" w:cs="Times New Roman" w:eastAsia="Times New Roman" w:hAnsi="Times New Roman"/>
          <w:sz w:val="22"/>
          <w:szCs w:val="22"/>
        </w:rPr>
        <w:t xml:space="preserve">Subject to the foregoing, the courts at Hyderabad, Telangana, India shall have exclusive jurisdiction over any dispute arising out of or in connection with this Agreement, including applications for interim relief, injunctions and enforcement of awards. SVAT irrevocably waives any objection to such courts on grounds of forum non conveniens or otherwise.</w:t>
      </w:r>
    </w:p>
    <w:p>
      <w:pPr>
        <w:spacing w:after="120" w:line="276"/>
        <w:ind w:left="720" w:hanging="720"/>
        <w:jc w:val="both"/>
      </w:pPr>
      <w:r>
        <w:rPr>
          <w:rFonts w:ascii="Times New Roman" w:cs="Times New Roman" w:eastAsia="Times New Roman" w:hAnsi="Times New Roman"/>
          <w:sz w:val="22"/>
          <w:szCs w:val="22"/>
        </w:rPr>
        <w:t xml:space="preserve">29.5	</w:t>
      </w:r>
      <w:r>
        <w:rPr>
          <w:rFonts w:ascii="Times New Roman" w:cs="Times New Roman" w:eastAsia="Times New Roman" w:hAnsi="Times New Roman"/>
          <w:sz w:val="22"/>
          <w:szCs w:val="22"/>
        </w:rPr>
        <w:t xml:space="preserve">SpaceGen shall be entitled to seek injunctive or other interim relief from any competent court at any time in respect of any breach or threatened breach of Clauses 15, 17, 18 or 23, including in any court at the place where such breach occurs.</w:t>
      </w:r>
    </w:p>
    <w:p>
      <w:pPr>
        <w:spacing w:after="120" w:line="276"/>
        <w:ind w:left="720" w:hanging="720"/>
        <w:jc w:val="both"/>
      </w:pPr>
      <w:r>
        <w:rPr>
          <w:rFonts w:ascii="Times New Roman" w:cs="Times New Roman" w:eastAsia="Times New Roman" w:hAnsi="Times New Roman"/>
          <w:sz w:val="22"/>
          <w:szCs w:val="22"/>
        </w:rPr>
        <w:t xml:space="preserve">29.6	</w:t>
      </w:r>
      <w:r>
        <w:rPr>
          <w:rFonts w:ascii="Times New Roman" w:cs="Times New Roman" w:eastAsia="Times New Roman" w:hAnsi="Times New Roman"/>
          <w:sz w:val="22"/>
          <w:szCs w:val="22"/>
        </w:rPr>
        <w:t xml:space="preserve">Pending resolution of any dispute, SVAT shall continue to perform its obligations (including supply and support of the Products to Customers) and shall not suspend deliveries or support or withdraw the OEM Authorization.</w:t>
      </w:r>
    </w:p>
    <w:p>
      <w:pPr>
        <w:keepNext/>
        <w:spacing w:after="120" w:before="240"/>
      </w:pPr>
      <w:r>
        <w:rPr>
          <w:rFonts w:ascii="Times New Roman" w:cs="Times New Roman" w:eastAsia="Times New Roman" w:hAnsi="Times New Roman"/>
          <w:b/>
          <w:bCs/>
          <w:sz w:val="22"/>
          <w:szCs w:val="22"/>
        </w:rPr>
        <w:t xml:space="preserve">30.  GENERAL</w:t>
      </w:r>
    </w:p>
    <w:p>
      <w:pPr>
        <w:spacing w:after="120" w:line="276"/>
        <w:ind w:left="720" w:hanging="720"/>
        <w:jc w:val="both"/>
      </w:pPr>
      <w:r>
        <w:rPr>
          <w:rFonts w:ascii="Times New Roman" w:cs="Times New Roman" w:eastAsia="Times New Roman" w:hAnsi="Times New Roman"/>
          <w:sz w:val="22"/>
          <w:szCs w:val="22"/>
        </w:rPr>
        <w:t xml:space="preserve">30.1	</w:t>
      </w:r>
      <w:r>
        <w:rPr>
          <w:rFonts w:ascii="Times New Roman" w:cs="Times New Roman" w:eastAsia="Times New Roman" w:hAnsi="Times New Roman"/>
          <w:b/>
          <w:bCs/>
          <w:sz w:val="22"/>
          <w:szCs w:val="22"/>
        </w:rPr>
        <w:t xml:space="preserve">Entire Agreement.</w:t>
      </w:r>
      <w:r>
        <w:rPr>
          <w:rFonts w:ascii="Times New Roman" w:cs="Times New Roman" w:eastAsia="Times New Roman" w:hAnsi="Times New Roman"/>
          <w:sz w:val="22"/>
          <w:szCs w:val="22"/>
        </w:rPr>
        <w:t xml:space="preserve"> This Agreement constitutes the entire agreement between the Parties with respect to its subject matter and supersedes all prior arrangements, understandings and authorizations (including any earlier OEM authorization) regarding such subject matter.</w:t>
      </w:r>
    </w:p>
    <w:p>
      <w:pPr>
        <w:spacing w:after="120" w:line="276"/>
        <w:ind w:left="720" w:hanging="720"/>
        <w:jc w:val="both"/>
      </w:pPr>
      <w:r>
        <w:rPr>
          <w:rFonts w:ascii="Times New Roman" w:cs="Times New Roman" w:eastAsia="Times New Roman" w:hAnsi="Times New Roman"/>
          <w:sz w:val="22"/>
          <w:szCs w:val="22"/>
        </w:rPr>
        <w:t xml:space="preserve">30.2	</w:t>
      </w:r>
      <w:r>
        <w:rPr>
          <w:rFonts w:ascii="Times New Roman" w:cs="Times New Roman" w:eastAsia="Times New Roman" w:hAnsi="Times New Roman"/>
          <w:b/>
          <w:bCs/>
          <w:sz w:val="22"/>
          <w:szCs w:val="22"/>
        </w:rPr>
        <w:t xml:space="preserve">Relationship.</w:t>
      </w:r>
      <w:r>
        <w:rPr>
          <w:rFonts w:ascii="Times New Roman" w:cs="Times New Roman" w:eastAsia="Times New Roman" w:hAnsi="Times New Roman"/>
          <w:sz w:val="22"/>
          <w:szCs w:val="22"/>
        </w:rPr>
        <w:t xml:space="preserve"> This Agreement is on a principal-to-principal basis and does not create any agency, partnership or joint venture between the Parties, except as expressly provided.</w:t>
      </w:r>
    </w:p>
    <w:p>
      <w:pPr>
        <w:spacing w:after="120" w:line="276"/>
        <w:ind w:left="720" w:hanging="720"/>
        <w:jc w:val="both"/>
      </w:pPr>
      <w:r>
        <w:rPr>
          <w:rFonts w:ascii="Times New Roman" w:cs="Times New Roman" w:eastAsia="Times New Roman" w:hAnsi="Times New Roman"/>
          <w:sz w:val="22"/>
          <w:szCs w:val="22"/>
        </w:rPr>
        <w:t xml:space="preserve">30.3	</w:t>
      </w:r>
      <w:r>
        <w:rPr>
          <w:rFonts w:ascii="Times New Roman" w:cs="Times New Roman" w:eastAsia="Times New Roman" w:hAnsi="Times New Roman"/>
          <w:b/>
          <w:bCs/>
          <w:sz w:val="22"/>
          <w:szCs w:val="22"/>
        </w:rPr>
        <w:t xml:space="preserve">Waiver.</w:t>
      </w:r>
      <w:r>
        <w:rPr>
          <w:rFonts w:ascii="Times New Roman" w:cs="Times New Roman" w:eastAsia="Times New Roman" w:hAnsi="Times New Roman"/>
          <w:sz w:val="22"/>
          <w:szCs w:val="22"/>
        </w:rPr>
        <w:t xml:space="preserve"> No failure or delay by SpaceGen in exercising any right shall operate as a waiver, nor shall any single or partial exercise preclude any further exercise of that or any other right. A waiver is effective only if in writing. SpaceGen’s rights and remedies are cumulative and not exclusive of any rights or remedies provided by law.</w:t>
      </w:r>
    </w:p>
    <w:p>
      <w:pPr>
        <w:spacing w:after="120" w:line="276"/>
        <w:ind w:left="720" w:hanging="720"/>
        <w:jc w:val="both"/>
      </w:pPr>
      <w:r>
        <w:rPr>
          <w:rFonts w:ascii="Times New Roman" w:cs="Times New Roman" w:eastAsia="Times New Roman" w:hAnsi="Times New Roman"/>
          <w:sz w:val="22"/>
          <w:szCs w:val="22"/>
        </w:rPr>
        <w:t xml:space="preserve">30.4	</w:t>
      </w:r>
      <w:r>
        <w:rPr>
          <w:rFonts w:ascii="Times New Roman" w:cs="Times New Roman" w:eastAsia="Times New Roman" w:hAnsi="Times New Roman"/>
          <w:b/>
          <w:bCs/>
          <w:sz w:val="22"/>
          <w:szCs w:val="22"/>
        </w:rPr>
        <w:t xml:space="preserve">Amendment.</w:t>
      </w:r>
      <w:r>
        <w:rPr>
          <w:rFonts w:ascii="Times New Roman" w:cs="Times New Roman" w:eastAsia="Times New Roman" w:hAnsi="Times New Roman"/>
          <w:sz w:val="22"/>
          <w:szCs w:val="22"/>
        </w:rPr>
        <w:t xml:space="preserve"> This Agreement may be altered, modified or supplemented only in writing duly signed by both Parties.</w:t>
      </w:r>
    </w:p>
    <w:p>
      <w:pPr>
        <w:spacing w:after="120" w:line="276"/>
        <w:ind w:left="720" w:hanging="720"/>
        <w:jc w:val="both"/>
      </w:pPr>
      <w:r>
        <w:rPr>
          <w:rFonts w:ascii="Times New Roman" w:cs="Times New Roman" w:eastAsia="Times New Roman" w:hAnsi="Times New Roman"/>
          <w:sz w:val="22"/>
          <w:szCs w:val="22"/>
        </w:rPr>
        <w:t xml:space="preserve">30.5	</w:t>
      </w:r>
      <w:r>
        <w:rPr>
          <w:rFonts w:ascii="Times New Roman" w:cs="Times New Roman" w:eastAsia="Times New Roman" w:hAnsi="Times New Roman"/>
          <w:b/>
          <w:bCs/>
          <w:sz w:val="22"/>
          <w:szCs w:val="22"/>
        </w:rPr>
        <w:t xml:space="preserve">Notices.</w:t>
      </w:r>
      <w:r>
        <w:rPr>
          <w:rFonts w:ascii="Times New Roman" w:cs="Times New Roman" w:eastAsia="Times New Roman" w:hAnsi="Times New Roman"/>
          <w:sz w:val="22"/>
          <w:szCs w:val="22"/>
        </w:rPr>
        <w:t xml:space="preserve"> Notices shall be in writing and sent by registered post, courier or email to the address or email ID of the receiving Party last notified. Each Party shall designate a single point of contact as set out in Annexure 4 and shall give not less than fifteen (15) days’ notice of any change.</w:t>
      </w:r>
    </w:p>
    <w:p>
      <w:pPr>
        <w:spacing w:after="120" w:line="276"/>
        <w:ind w:left="720" w:hanging="720"/>
        <w:jc w:val="both"/>
      </w:pPr>
      <w:r>
        <w:rPr>
          <w:rFonts w:ascii="Times New Roman" w:cs="Times New Roman" w:eastAsia="Times New Roman" w:hAnsi="Times New Roman"/>
          <w:sz w:val="22"/>
          <w:szCs w:val="22"/>
        </w:rPr>
        <w:t xml:space="preserve">30.6	</w:t>
      </w:r>
      <w:r>
        <w:rPr>
          <w:rFonts w:ascii="Times New Roman" w:cs="Times New Roman" w:eastAsia="Times New Roman" w:hAnsi="Times New Roman"/>
          <w:b/>
          <w:bCs/>
          <w:sz w:val="22"/>
          <w:szCs w:val="22"/>
        </w:rPr>
        <w:t xml:space="preserve">Severability.</w:t>
      </w:r>
      <w:r>
        <w:rPr>
          <w:rFonts w:ascii="Times New Roman" w:cs="Times New Roman" w:eastAsia="Times New Roman" w:hAnsi="Times New Roman"/>
          <w:sz w:val="22"/>
          <w:szCs w:val="22"/>
        </w:rPr>
        <w:t xml:space="preserve"> If any provision of this Agreement is unenforceable, it shall be severed (or read down) and the remaining provisions shall remain in full force and effect.</w:t>
      </w:r>
    </w:p>
    <w:p>
      <w:pPr>
        <w:spacing w:after="120" w:line="276"/>
        <w:ind w:left="720" w:hanging="720"/>
        <w:jc w:val="both"/>
      </w:pPr>
      <w:r>
        <w:rPr>
          <w:rFonts w:ascii="Times New Roman" w:cs="Times New Roman" w:eastAsia="Times New Roman" w:hAnsi="Times New Roman"/>
          <w:sz w:val="22"/>
          <w:szCs w:val="22"/>
        </w:rPr>
        <w:t xml:space="preserve">30.7	</w:t>
      </w:r>
      <w:r>
        <w:rPr>
          <w:rFonts w:ascii="Times New Roman" w:cs="Times New Roman" w:eastAsia="Times New Roman" w:hAnsi="Times New Roman"/>
          <w:b/>
          <w:bCs/>
          <w:sz w:val="22"/>
          <w:szCs w:val="22"/>
        </w:rPr>
        <w:t xml:space="preserve">Further Assurance.</w:t>
      </w:r>
      <w:r>
        <w:rPr>
          <w:rFonts w:ascii="Times New Roman" w:cs="Times New Roman" w:eastAsia="Times New Roman" w:hAnsi="Times New Roman"/>
          <w:sz w:val="22"/>
          <w:szCs w:val="22"/>
        </w:rPr>
        <w:t xml:space="preserve"> SVAT shall execute such further documents and do such further acts as SpaceGen may reasonably require to give effect to this Agreement, including documents required by any Customer or tendering authority.</w:t>
      </w:r>
    </w:p>
    <w:p>
      <w:pPr>
        <w:spacing w:after="120" w:line="276"/>
        <w:ind w:left="720" w:hanging="720"/>
        <w:jc w:val="both"/>
      </w:pPr>
      <w:r>
        <w:rPr>
          <w:rFonts w:ascii="Times New Roman" w:cs="Times New Roman" w:eastAsia="Times New Roman" w:hAnsi="Times New Roman"/>
          <w:sz w:val="22"/>
          <w:szCs w:val="22"/>
        </w:rPr>
        <w:t xml:space="preserve">30.8	</w:t>
      </w:r>
      <w:r>
        <w:rPr>
          <w:rFonts w:ascii="Times New Roman" w:cs="Times New Roman" w:eastAsia="Times New Roman" w:hAnsi="Times New Roman"/>
          <w:b/>
          <w:bCs/>
          <w:sz w:val="22"/>
          <w:szCs w:val="22"/>
        </w:rPr>
        <w:t xml:space="preserve">Costs and Stamp Duty.</w:t>
      </w:r>
      <w:r>
        <w:rPr>
          <w:rFonts w:ascii="Times New Roman" w:cs="Times New Roman" w:eastAsia="Times New Roman" w:hAnsi="Times New Roman"/>
          <w:sz w:val="22"/>
          <w:szCs w:val="22"/>
        </w:rPr>
        <w:t xml:space="preserve"> Each Party shall bear its own costs of negotiation, preparation and execution of this Agreement. SVAT shall bear all stamp duty and registration charges, if any.</w:t>
      </w:r>
    </w:p>
    <w:p>
      <w:pPr>
        <w:spacing w:after="120" w:line="276"/>
        <w:ind w:left="720" w:hanging="720"/>
        <w:jc w:val="both"/>
      </w:pPr>
      <w:r>
        <w:rPr>
          <w:rFonts w:ascii="Times New Roman" w:cs="Times New Roman" w:eastAsia="Times New Roman" w:hAnsi="Times New Roman"/>
          <w:sz w:val="22"/>
          <w:szCs w:val="22"/>
        </w:rPr>
        <w:t xml:space="preserve">30.9	</w:t>
      </w:r>
      <w:r>
        <w:rPr>
          <w:rFonts w:ascii="Times New Roman" w:cs="Times New Roman" w:eastAsia="Times New Roman" w:hAnsi="Times New Roman"/>
          <w:b/>
          <w:bCs/>
          <w:sz w:val="22"/>
          <w:szCs w:val="22"/>
        </w:rPr>
        <w:t xml:space="preserve">Counterparts.</w:t>
      </w:r>
      <w:r>
        <w:rPr>
          <w:rFonts w:ascii="Times New Roman" w:cs="Times New Roman" w:eastAsia="Times New Roman" w:hAnsi="Times New Roman"/>
          <w:sz w:val="22"/>
          <w:szCs w:val="22"/>
        </w:rPr>
        <w:t xml:space="preserve"> This Agreement may be executed in counterparts, including by electronic signature, each of which shall be deemed an original.</w:t>
      </w:r>
    </w:p>
    <w:p>
      <w:pPr>
        <w:keepNext/>
        <w:spacing w:after="12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sz w:val="22"/>
          <w:szCs w:val="22"/>
        </w:rPr>
        <w:t xml:space="preserve"> the Parties hereto have set their hands the day and year first hereinabove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rPr>
          <w:cantSplit/>
        </w:trPr>
        <w:tc>
          <w:tcPr>
            <w:tcW w:type="dxa" w:w="4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80"/>
            </w:pPr>
            <w:r>
              <w:rPr>
                <w:rFonts w:ascii="Times New Roman" w:cs="Times New Roman" w:eastAsia="Times New Roman" w:hAnsi="Times New Roman"/>
                <w:sz w:val="22"/>
                <w:szCs w:val="22"/>
              </w:rPr>
              <w:t xml:space="preserve">Signed and Delivered for and on behalf of</w:t>
            </w:r>
          </w:p>
          <w:p>
            <w:pPr>
              <w:spacing w:after="80"/>
            </w:pPr>
            <w:r>
              <w:rPr>
                <w:rFonts w:ascii="Times New Roman" w:cs="Times New Roman" w:eastAsia="Times New Roman" w:hAnsi="Times New Roman"/>
                <w:b/>
                <w:bCs/>
                <w:sz w:val="22"/>
                <w:szCs w:val="22"/>
              </w:rPr>
              <w:t xml:space="preserve">SPACEGEN AVIATION AEROSPACE AND DEFENCE PRIVATE LIMITED</w:t>
            </w:r>
          </w:p>
          <w:p>
            <w:pPr>
              <w:spacing w:after="80"/>
            </w:pPr>
          </w:p>
          <w:p>
            <w:pPr>
              <w:spacing w:after="80"/>
            </w:pPr>
          </w:p>
          <w:p>
            <w:pPr>
              <w:spacing w:after="80"/>
            </w:pPr>
            <w:r>
              <w:rPr>
                <w:rFonts w:ascii="Times New Roman" w:cs="Times New Roman" w:eastAsia="Times New Roman" w:hAnsi="Times New Roman"/>
                <w:sz w:val="22"/>
                <w:szCs w:val="22"/>
              </w:rPr>
              <w:t xml:space="preserve">____________________________</w:t>
            </w:r>
          </w:p>
          <w:p>
            <w:pPr>
              <w:spacing w:after="80"/>
            </w:pPr>
            <w:r>
              <w:rPr>
                <w:rFonts w:ascii="Times New Roman" w:cs="Times New Roman" w:eastAsia="Times New Roman" w:hAnsi="Times New Roman"/>
                <w:sz w:val="22"/>
                <w:szCs w:val="22"/>
              </w:rPr>
              <w:t xml:space="preserve">Authorised Signatory</w:t>
            </w:r>
          </w:p>
          <w:p>
            <w:pPr>
              <w:spacing w:after="80"/>
            </w:pPr>
            <w:r>
              <w:rPr>
                <w:rFonts w:ascii="Times New Roman" w:cs="Times New Roman" w:eastAsia="Times New Roman" w:hAnsi="Times New Roman"/>
                <w:sz w:val="22"/>
                <w:szCs w:val="22"/>
              </w:rPr>
              <w:t xml:space="preserve">Name: Paramathayalan Rengasamy Vigneswaran</w:t>
            </w:r>
          </w:p>
          <w:p>
            <w:pPr>
              <w:spacing w:after="80"/>
            </w:pPr>
            <w:r>
              <w:rPr>
                <w:rFonts w:ascii="Times New Roman" w:cs="Times New Roman" w:eastAsia="Times New Roman" w:hAnsi="Times New Roman"/>
                <w:sz w:val="22"/>
                <w:szCs w:val="22"/>
              </w:rPr>
              <w:t xml:space="preserve">Designation: Director</w:t>
            </w:r>
          </w:p>
        </w:tc>
        <w:tc>
          <w:tcPr>
            <w:tcW w:type="dxa" w:w="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80"/>
            </w:pPr>
          </w:p>
        </w:tc>
        <w:tc>
          <w:tcPr>
            <w:tcW w:type="dxa" w:w="4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80"/>
            </w:pPr>
            <w:r>
              <w:rPr>
                <w:rFonts w:ascii="Times New Roman" w:cs="Times New Roman" w:eastAsia="Times New Roman" w:hAnsi="Times New Roman"/>
                <w:sz w:val="22"/>
                <w:szCs w:val="22"/>
              </w:rPr>
              <w:t xml:space="preserve">Signed and Delivered for and on behalf of</w:t>
            </w:r>
          </w:p>
          <w:p>
            <w:pPr>
              <w:spacing w:after="80"/>
            </w:pPr>
            <w:r>
              <w:rPr>
                <w:rFonts w:ascii="Times New Roman" w:cs="Times New Roman" w:eastAsia="Times New Roman" w:hAnsi="Times New Roman"/>
                <w:b/>
                <w:bCs/>
                <w:sz w:val="22"/>
                <w:szCs w:val="22"/>
              </w:rPr>
              <w:t xml:space="preserve">SVAT AERO PRIVATE LIMITED</w:t>
            </w:r>
          </w:p>
          <w:p>
            <w:pPr>
              <w:spacing w:after="80"/>
            </w:pPr>
          </w:p>
          <w:p>
            <w:pPr>
              <w:spacing w:after="80"/>
            </w:pPr>
          </w:p>
          <w:p>
            <w:pPr>
              <w:spacing w:after="80"/>
            </w:pPr>
            <w:r>
              <w:rPr>
                <w:rFonts w:ascii="Times New Roman" w:cs="Times New Roman" w:eastAsia="Times New Roman" w:hAnsi="Times New Roman"/>
                <w:sz w:val="22"/>
                <w:szCs w:val="22"/>
              </w:rPr>
              <w:t xml:space="preserve">____________________________</w:t>
            </w:r>
          </w:p>
          <w:p>
            <w:pPr>
              <w:spacing w:after="80"/>
            </w:pPr>
            <w:r>
              <w:rPr>
                <w:rFonts w:ascii="Times New Roman" w:cs="Times New Roman" w:eastAsia="Times New Roman" w:hAnsi="Times New Roman"/>
                <w:sz w:val="22"/>
                <w:szCs w:val="22"/>
              </w:rPr>
              <w:t xml:space="preserve">Authorised Signatory</w:t>
            </w:r>
          </w:p>
          <w:p>
            <w:pPr>
              <w:spacing w:after="80"/>
            </w:pPr>
            <w:r>
              <w:rPr>
                <w:rFonts w:ascii="Times New Roman" w:cs="Times New Roman" w:eastAsia="Times New Roman" w:hAnsi="Times New Roman"/>
                <w:sz w:val="22"/>
                <w:szCs w:val="22"/>
              </w:rPr>
              <w:t xml:space="preserve">Name: Anubhav Sinha</w:t>
            </w:r>
          </w:p>
          <w:p>
            <w:pPr>
              <w:spacing w:after="80"/>
            </w:pPr>
            <w:r>
              <w:rPr>
                <w:rFonts w:ascii="Times New Roman" w:cs="Times New Roman" w:eastAsia="Times New Roman" w:hAnsi="Times New Roman"/>
                <w:sz w:val="22"/>
                <w:szCs w:val="22"/>
              </w:rPr>
              <w:t xml:space="preserve">Designation: Founder Director</w:t>
            </w:r>
          </w:p>
        </w:tc>
      </w:tr>
    </w:tbl>
    <w:p>
      <w:pPr>
        <w:spacing w:after="120" w:line="276"/>
        <w:jc w:val="both"/>
      </w:pPr>
    </w:p>
    <w:p>
      <w:pPr>
        <w:spacing w:after="120" w:line="276"/>
        <w:jc w:val="left"/>
      </w:pPr>
      <w:r>
        <w:rPr>
          <w:rFonts w:ascii="Times New Roman" w:cs="Times New Roman" w:eastAsia="Times New Roman" w:hAnsi="Times New Roman"/>
          <w:sz w:val="22"/>
          <w:szCs w:val="22"/>
        </w:rPr>
        <w:t xml:space="preserve">Witnesses:  1. ______________________          2. ______________________</w:t>
      </w:r>
    </w:p>
    <w:p>
      <w:r>
        <w:br w:type="page"/>
      </w:r>
    </w:p>
    <w:p>
      <w:pPr>
        <w:spacing w:after="120" w:line="276"/>
        <w:jc w:val="center"/>
      </w:pPr>
      <w:r>
        <w:rPr>
          <w:rFonts w:ascii="Times New Roman" w:cs="Times New Roman" w:eastAsia="Times New Roman" w:hAnsi="Times New Roman"/>
          <w:b/>
          <w:bCs/>
          <w:sz w:val="24"/>
          <w:szCs w:val="24"/>
        </w:rPr>
        <w:t xml:space="preserve">ANNEXURE 1</w:t>
      </w:r>
    </w:p>
    <w:p>
      <w:pPr>
        <w:spacing w:after="120" w:line="276"/>
        <w:jc w:val="center"/>
      </w:pPr>
      <w:r>
        <w:rPr>
          <w:rFonts w:ascii="Times New Roman" w:cs="Times New Roman" w:eastAsia="Times New Roman" w:hAnsi="Times New Roman"/>
          <w:b/>
          <w:bCs/>
          <w:sz w:val="22"/>
          <w:szCs w:val="22"/>
        </w:rPr>
        <w:t xml:space="preserve">PRODUCTS AND SPECIFICATIONS</w:t>
      </w:r>
    </w:p>
    <w:p>
      <w:pPr>
        <w:spacing w:after="120" w:line="276"/>
        <w:jc w:val="both"/>
      </w:pPr>
      <w:r>
        <w:rPr>
          <w:rFonts w:ascii="Times New Roman" w:cs="Times New Roman" w:eastAsia="Times New Roman" w:hAnsi="Times New Roman"/>
          <w:b/>
          <w:bCs/>
          <w:sz w:val="22"/>
          <w:szCs w:val="22"/>
        </w:rPr>
        <w:t xml:space="preserve">Part A –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60"/>
        <w:gridCol w:w="20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 No.</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Product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Model / Part No.</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Manned Heavy Lift Drone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 payload and endurance to be inserted]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Cargo Drone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 payload and endurance to be inserted]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Ground control system, payloads, accessories, spares and software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 supplied with or for the above Products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bl>
    <w:p>
      <w:pPr>
        <w:spacing w:after="120" w:line="276"/>
        <w:jc w:val="both"/>
      </w:pPr>
    </w:p>
    <w:p>
      <w:pPr>
        <w:spacing w:after="120" w:line="276"/>
        <w:jc w:val="both"/>
      </w:pPr>
      <w:r>
        <w:rPr>
          <w:rFonts w:ascii="Times New Roman" w:cs="Times New Roman" w:eastAsia="Times New Roman" w:hAnsi="Times New Roman"/>
          <w:b/>
          <w:bCs/>
          <w:sz w:val="22"/>
          <w:szCs w:val="22"/>
        </w:rPr>
        <w:t xml:space="preserve">Part B – Specifications.</w:t>
      </w:r>
      <w:r>
        <w:rPr>
          <w:rFonts w:ascii="Times New Roman" w:cs="Times New Roman" w:eastAsia="Times New Roman" w:hAnsi="Times New Roman"/>
          <w:sz w:val="22"/>
          <w:szCs w:val="22"/>
        </w:rPr>
        <w:t xml:space="preserve"> [Detailed technical, performance, airworthiness, safety and acceptance test specifications to be inserted and agreed by SpaceGen in writing.]</w:t>
      </w:r>
    </w:p>
    <w:p>
      <w:r>
        <w:br w:type="page"/>
      </w:r>
    </w:p>
    <w:p>
      <w:pPr>
        <w:spacing w:after="120" w:line="276"/>
        <w:jc w:val="center"/>
      </w:pPr>
      <w:r>
        <w:rPr>
          <w:rFonts w:ascii="Times New Roman" w:cs="Times New Roman" w:eastAsia="Times New Roman" w:hAnsi="Times New Roman"/>
          <w:b/>
          <w:bCs/>
          <w:sz w:val="24"/>
          <w:szCs w:val="24"/>
        </w:rPr>
        <w:t xml:space="preserve">ANNEXURE 2</w:t>
      </w:r>
    </w:p>
    <w:p>
      <w:pPr>
        <w:spacing w:after="120" w:line="276"/>
        <w:jc w:val="center"/>
      </w:pPr>
      <w:r>
        <w:rPr>
          <w:rFonts w:ascii="Times New Roman" w:cs="Times New Roman" w:eastAsia="Times New Roman" w:hAnsi="Times New Roman"/>
          <w:b/>
          <w:bCs/>
          <w:sz w:val="22"/>
          <w:szCs w:val="22"/>
        </w:rPr>
        <w:t xml:space="preserve">FORM OF OEM AUTHORIZATION CERTIFICATE</w:t>
      </w:r>
    </w:p>
    <w:p>
      <w:pPr>
        <w:spacing w:after="120" w:line="276"/>
        <w:jc w:val="center"/>
      </w:pPr>
      <w:r>
        <w:rPr>
          <w:rFonts w:ascii="Times New Roman" w:cs="Times New Roman" w:eastAsia="Times New Roman" w:hAnsi="Times New Roman"/>
          <w:sz w:val="22"/>
          <w:szCs w:val="22"/>
        </w:rPr>
        <w:t xml:space="preserve">(On the letterhead of SVAT Aero Private Limited)</w:t>
      </w:r>
    </w:p>
    <w:p>
      <w:pPr>
        <w:spacing w:after="120" w:line="276"/>
        <w:jc w:val="left"/>
      </w:pPr>
      <w:r>
        <w:rPr>
          <w:rFonts w:ascii="Times New Roman" w:cs="Times New Roman" w:eastAsia="Times New Roman" w:hAnsi="Times New Roman"/>
          <w:sz w:val="22"/>
          <w:szCs w:val="22"/>
        </w:rPr>
        <w:t xml:space="preserve">Reference No.: [  ]							Date: [  ]</w:t>
      </w:r>
    </w:p>
    <w:p>
      <w:pPr>
        <w:spacing w:after="120" w:line="276"/>
        <w:jc w:val="center"/>
      </w:pPr>
      <w:r>
        <w:rPr>
          <w:rFonts w:ascii="Times New Roman" w:cs="Times New Roman" w:eastAsia="Times New Roman" w:hAnsi="Times New Roman"/>
          <w:b/>
          <w:bCs/>
          <w:sz w:val="22"/>
          <w:szCs w:val="22"/>
        </w:rPr>
        <w:t xml:space="preserve">TO WHOMSOEVER IT MAY CONCERN</w:t>
      </w:r>
    </w:p>
    <w:p>
      <w:pPr>
        <w:spacing w:after="120" w:line="276"/>
        <w:jc w:val="both"/>
      </w:pPr>
      <w:r>
        <w:rPr>
          <w:rFonts w:ascii="Times New Roman" w:cs="Times New Roman" w:eastAsia="Times New Roman" w:hAnsi="Times New Roman"/>
          <w:sz w:val="22"/>
          <w:szCs w:val="22"/>
        </w:rPr>
        <w:t xml:space="preserve">This is to certify that </w:t>
      </w:r>
      <w:r>
        <w:rPr>
          <w:rFonts w:ascii="Times New Roman" w:cs="Times New Roman" w:eastAsia="Times New Roman" w:hAnsi="Times New Roman"/>
          <w:b/>
          <w:bCs/>
          <w:sz w:val="22"/>
          <w:szCs w:val="22"/>
        </w:rPr>
        <w:t xml:space="preserve">SVAT AERO PRIVATE LIMITED</w:t>
      </w:r>
      <w:r>
        <w:rPr>
          <w:rFonts w:ascii="Times New Roman" w:cs="Times New Roman" w:eastAsia="Times New Roman" w:hAnsi="Times New Roman"/>
          <w:sz w:val="22"/>
          <w:szCs w:val="22"/>
        </w:rPr>
        <w:t xml:space="preserve"> (CIN: U30301UW2026PTC254265), a company duly incorporated under the Companies Act, 2013, having its registered office at Noida, Gautam Buddha Nagar, Uttar Pradesh, India (“</w:t>
      </w:r>
      <w:r>
        <w:rPr>
          <w:rFonts w:ascii="Times New Roman" w:cs="Times New Roman" w:eastAsia="Times New Roman" w:hAnsi="Times New Roman"/>
          <w:b/>
          <w:bCs/>
          <w:sz w:val="22"/>
          <w:szCs w:val="22"/>
        </w:rPr>
        <w:t xml:space="preserve">SVAT</w:t>
      </w:r>
      <w:r>
        <w:rPr>
          <w:rFonts w:ascii="Times New Roman" w:cs="Times New Roman" w:eastAsia="Times New Roman" w:hAnsi="Times New Roman"/>
          <w:sz w:val="22"/>
          <w:szCs w:val="22"/>
        </w:rPr>
        <w:t xml:space="preserve">”), is the Original Equipment Manufacturer (OEM), designer, developer and system integrator of, inter alia, Manned Heavy Lift Drones and Cargo Drones, together with ground control systems, payloads, mission support equipment, accessories, spare parts and software associated with the above systems.</w:t>
      </w:r>
    </w:p>
    <w:p>
      <w:pPr>
        <w:spacing w:after="120" w:line="276"/>
        <w:jc w:val="both"/>
      </w:pPr>
      <w:r>
        <w:rPr>
          <w:rFonts w:ascii="Times New Roman" w:cs="Times New Roman" w:eastAsia="Times New Roman" w:hAnsi="Times New Roman"/>
          <w:sz w:val="22"/>
          <w:szCs w:val="22"/>
        </w:rPr>
        <w:t xml:space="preserve">SVAT hereby authorizes </w:t>
      </w:r>
      <w:r>
        <w:rPr>
          <w:rFonts w:ascii="Times New Roman" w:cs="Times New Roman" w:eastAsia="Times New Roman" w:hAnsi="Times New Roman"/>
          <w:b/>
          <w:bCs/>
          <w:sz w:val="22"/>
          <w:szCs w:val="22"/>
        </w:rPr>
        <w:t xml:space="preserve">SPACEGEN AVIATION AEROSPACE AND DEFENCE PRIVATE LIMITED</w:t>
      </w:r>
      <w:r>
        <w:rPr>
          <w:rFonts w:ascii="Times New Roman" w:cs="Times New Roman" w:eastAsia="Times New Roman" w:hAnsi="Times New Roman"/>
          <w:sz w:val="22"/>
          <w:szCs w:val="22"/>
        </w:rPr>
        <w:t xml:space="preserve"> (CIN: U30304TS2026PTC223578), having its registered office at 4th Floor, 6-1-280/3/b/1, Walker Town, Padmaraonagar, Secunderabad, Hyderabad, Telangana – 500025, India (“</w:t>
      </w:r>
      <w:r>
        <w:rPr>
          <w:rFonts w:ascii="Times New Roman" w:cs="Times New Roman" w:eastAsia="Times New Roman" w:hAnsi="Times New Roman"/>
          <w:b/>
          <w:bCs/>
          <w:sz w:val="22"/>
          <w:szCs w:val="22"/>
        </w:rPr>
        <w:t xml:space="preserve">SpaceGen</w:t>
      </w:r>
      <w:r>
        <w:rPr>
          <w:rFonts w:ascii="Times New Roman" w:cs="Times New Roman" w:eastAsia="Times New Roman" w:hAnsi="Times New Roman"/>
          <w:sz w:val="22"/>
          <w:szCs w:val="22"/>
        </w:rPr>
        <w:t xml:space="preserve">”), as its authorised OEM partner, Co-Developer, Research &amp; Development Partner and Reseller to market, promote, demonstrate, bid for, supply, install, integrate and support SVAT products and solutions throughout the territory of India.</w:t>
      </w:r>
    </w:p>
    <w:p>
      <w:pPr>
        <w:spacing w:after="120" w:line="276"/>
        <w:jc w:val="both"/>
      </w:pPr>
      <w:r>
        <w:rPr>
          <w:rFonts w:ascii="Times New Roman" w:cs="Times New Roman" w:eastAsia="Times New Roman" w:hAnsi="Times New Roman"/>
          <w:b/>
          <w:bCs/>
          <w:sz w:val="22"/>
          <w:szCs w:val="22"/>
        </w:rPr>
        <w:t xml:space="preserve">Scope of Authorization.</w:t>
      </w:r>
      <w:r>
        <w:rPr>
          <w:rFonts w:ascii="Times New Roman" w:cs="Times New Roman" w:eastAsia="Times New Roman" w:hAnsi="Times New Roman"/>
          <w:sz w:val="22"/>
          <w:szCs w:val="22"/>
        </w:rPr>
        <w:t xml:space="preserve"> SpaceGen is authorized to: (1) participate in tenders issued by Government Departments, Defence Services, Central Armed Police Forces, State Police Organisations, PSUs, State and Central Government bodies, research and educational institutions, corporate organisations and private sector customers; (2) submit EOIs, RFIs, RFPs, RFQs, budgetary quotations and commercial proposals; (3) undertake marketing, sales, demonstrations and business development; (4) coordinate supply, installation, testing, commissioning, integration, operator training, warranty coordination, annual maintenance and lifecycle support; (5) represent SVAT in technical discussions, pre-bid meetings and customer interactions; (6) provide first-level customer support, installation assistance and field service management; and (7) act as SVAT’s authorised sales, marketing, integration, training and customer support partner.</w:t>
      </w:r>
    </w:p>
    <w:p>
      <w:pPr>
        <w:spacing w:after="120" w:line="276"/>
        <w:jc w:val="both"/>
      </w:pPr>
      <w:r>
        <w:rPr>
          <w:rFonts w:ascii="Times New Roman" w:cs="Times New Roman" w:eastAsia="Times New Roman" w:hAnsi="Times New Roman"/>
          <w:b/>
          <w:bCs/>
          <w:sz w:val="22"/>
          <w:szCs w:val="22"/>
        </w:rPr>
        <w:t xml:space="preserve">OEM Commitments.</w:t>
      </w:r>
      <w:r>
        <w:rPr>
          <w:rFonts w:ascii="Times New Roman" w:cs="Times New Roman" w:eastAsia="Times New Roman" w:hAnsi="Times New Roman"/>
          <w:sz w:val="22"/>
          <w:szCs w:val="22"/>
        </w:rPr>
        <w:t xml:space="preserve"> SVAT confirms that: (1) products supplied through SpaceGen are genuine products manufactured and/or integrated by SVAT; (2) the products conform to the specifications and quality standards of the applicable Purchase Order, contract or tender; (3) SVAT shall provide technical assistance, engineering documentation, software support, spare parts and product guidance required for successful execution of contracts awarded to SpaceGen; (4) SVAT shall provide warranty and after-sales support, and maintain availability of spare parts, for the warranty period and not less than ten (10) years thereafter; and (5) SVAT shall back-to-back support SpaceGen in respect of every tender and contract in which this Certificate is relied upon.</w:t>
      </w:r>
    </w:p>
    <w:p>
      <w:pPr>
        <w:spacing w:after="120" w:line="276"/>
        <w:jc w:val="both"/>
      </w:pPr>
      <w:r>
        <w:rPr>
          <w:rFonts w:ascii="Times New Roman" w:cs="Times New Roman" w:eastAsia="Times New Roman" w:hAnsi="Times New Roman"/>
          <w:b/>
          <w:bCs/>
          <w:sz w:val="22"/>
          <w:szCs w:val="22"/>
        </w:rPr>
        <w:t xml:space="preserve">Nature of Authorization.</w:t>
      </w:r>
      <w:r>
        <w:rPr>
          <w:rFonts w:ascii="Times New Roman" w:cs="Times New Roman" w:eastAsia="Times New Roman" w:hAnsi="Times New Roman"/>
          <w:sz w:val="22"/>
          <w:szCs w:val="22"/>
        </w:rPr>
        <w:t xml:space="preserve"> This authorization is exclusive for the territory of India and is issued under, and is subject to, the Manufacturing, Co-Development, Reseller and OEM Authorization Agreement dated [  ] between SVAT and SpaceGen. It shall remain valid for the term of that Agreement (or such shorter period as a tender requires) and shall not be revoked or suspended except in accordance with that Agreement. Revocation or expiry shall not affect any bid, tender, contract or order submitted, awarded or accepted before such date.</w:t>
      </w:r>
    </w:p>
    <w:p>
      <w:pPr>
        <w:spacing w:after="120" w:line="276"/>
        <w:jc w:val="both"/>
      </w:pPr>
      <w:r>
        <w:rPr>
          <w:rFonts w:ascii="Times New Roman" w:cs="Times New Roman" w:eastAsia="Times New Roman" w:hAnsi="Times New Roman"/>
          <w:b/>
          <w:bCs/>
          <w:sz w:val="22"/>
          <w:szCs w:val="22"/>
        </w:rPr>
        <w:t xml:space="preserve">Governing Law and Jurisdiction.</w:t>
      </w:r>
      <w:r>
        <w:rPr>
          <w:rFonts w:ascii="Times New Roman" w:cs="Times New Roman" w:eastAsia="Times New Roman" w:hAnsi="Times New Roman"/>
          <w:sz w:val="22"/>
          <w:szCs w:val="22"/>
        </w:rPr>
        <w:t xml:space="preserve"> This Certificate shall be governed by the laws of India and the courts at Hyderabad, Telangana shall have exclusive jurisdiction.</w:t>
      </w:r>
    </w:p>
    <w:p>
      <w:pPr>
        <w:spacing w:after="120" w:line="276"/>
        <w:jc w:val="left"/>
      </w:pPr>
      <w:r>
        <w:rPr>
          <w:rFonts w:ascii="Times New Roman" w:cs="Times New Roman" w:eastAsia="Times New Roman" w:hAnsi="Times New Roman"/>
          <w:sz w:val="22"/>
          <w:szCs w:val="22"/>
        </w:rPr>
        <w:t xml:space="preserve">FOR AND ON BEHALF OF </w:t>
      </w:r>
      <w:r>
        <w:rPr>
          <w:rFonts w:ascii="Times New Roman" w:cs="Times New Roman" w:eastAsia="Times New Roman" w:hAnsi="Times New Roman"/>
          <w:b/>
          <w:bCs/>
          <w:sz w:val="22"/>
          <w:szCs w:val="22"/>
        </w:rPr>
        <w:t xml:space="preserve">SVAT AERO PRIVATE LIMITED</w:t>
      </w:r>
    </w:p>
    <w:p>
      <w:pPr>
        <w:spacing w:after="120" w:line="276"/>
        <w:jc w:val="left"/>
      </w:pPr>
      <w:r>
        <w:rPr>
          <w:rFonts w:ascii="Times New Roman" w:cs="Times New Roman" w:eastAsia="Times New Roman" w:hAnsi="Times New Roman"/>
          <w:sz w:val="22"/>
          <w:szCs w:val="22"/>
        </w:rPr>
        <w:t xml:space="preserve">Authorised Signatory   |   Name: Anubhav Sinha, Founder Director   |   Date: [  ]</w:t>
      </w:r>
    </w:p>
    <w:p>
      <w:r>
        <w:br w:type="page"/>
      </w:r>
    </w:p>
    <w:p>
      <w:pPr>
        <w:spacing w:after="120" w:line="276"/>
        <w:jc w:val="center"/>
      </w:pPr>
      <w:r>
        <w:rPr>
          <w:rFonts w:ascii="Times New Roman" w:cs="Times New Roman" w:eastAsia="Times New Roman" w:hAnsi="Times New Roman"/>
          <w:b/>
          <w:bCs/>
          <w:sz w:val="24"/>
          <w:szCs w:val="24"/>
        </w:rPr>
        <w:t xml:space="preserve">ANNEXURE 3</w:t>
      </w:r>
    </w:p>
    <w:p>
      <w:pPr>
        <w:spacing w:after="120" w:line="276"/>
        <w:jc w:val="center"/>
      </w:pPr>
      <w:r>
        <w:rPr>
          <w:rFonts w:ascii="Times New Roman" w:cs="Times New Roman" w:eastAsia="Times New Roman" w:hAnsi="Times New Roman"/>
          <w:b/>
          <w:bCs/>
          <w:sz w:val="22"/>
          <w:szCs w:val="22"/>
        </w:rPr>
        <w:t xml:space="preserve">SUPPLY PRICE, MARGIN AND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680"/>
        <w:gridCol w:w="268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 No.</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Item</w:t>
            </w:r>
          </w:p>
        </w:tc>
        <w:tc>
          <w:tcPr>
            <w:tcW w:type="dxa" w:w="2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Supply Price (INR, excl. GST)</w:t>
            </w:r>
          </w:p>
        </w:tc>
        <w:tc>
          <w:tcPr>
            <w:tcW w:type="dxa" w:w="2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Reseller discount / margin on list price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Manned Heavy Lift Drone</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Cargo Drone</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Spares, consumables and software licences</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Field engineer / training rates</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 per man-day</w:t>
            </w:r>
          </w:p>
        </w:tc>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t>
            </w:r>
          </w:p>
        </w:tc>
      </w:tr>
    </w:tbl>
    <w:p>
      <w:pPr>
        <w:spacing w:after="120" w:line="276"/>
        <w:jc w:val="both"/>
      </w:pPr>
    </w:p>
    <w:p>
      <w:pPr>
        <w:spacing w:after="120" w:line="276"/>
        <w:jc w:val="left"/>
      </w:pPr>
      <w:r>
        <w:rPr>
          <w:rFonts w:ascii="Times New Roman" w:cs="Times New Roman" w:eastAsia="Times New Roman" w:hAnsi="Times New Roman"/>
          <w:sz w:val="22"/>
          <w:szCs w:val="22"/>
        </w:rPr>
        <w:t xml:space="preserve">Minimum product / aviation liability insurance per occurrence: INR [  ].</w:t>
      </w:r>
    </w:p>
    <w:p>
      <w:pPr>
        <w:spacing w:after="120" w:line="276"/>
        <w:jc w:val="left"/>
      </w:pPr>
      <w:r>
        <w:rPr>
          <w:rFonts w:ascii="Times New Roman" w:cs="Times New Roman" w:eastAsia="Times New Roman" w:hAnsi="Times New Roman"/>
          <w:sz w:val="22"/>
          <w:szCs w:val="22"/>
        </w:rPr>
        <w:t xml:space="preserve">Warranty period: twenty-four (24) months from Customer acceptance (or longer as per Clause 13).</w:t>
      </w:r>
    </w:p>
    <w:p>
      <w:pPr>
        <w:spacing w:after="120" w:line="276"/>
        <w:jc w:val="center"/>
      </w:pPr>
    </w:p>
    <w:p>
      <w:pPr>
        <w:spacing w:after="120" w:line="276"/>
        <w:jc w:val="center"/>
      </w:pPr>
      <w:r>
        <w:rPr>
          <w:rFonts w:ascii="Times New Roman" w:cs="Times New Roman" w:eastAsia="Times New Roman" w:hAnsi="Times New Roman"/>
          <w:b/>
          <w:bCs/>
          <w:sz w:val="24"/>
          <w:szCs w:val="24"/>
        </w:rPr>
        <w:t xml:space="preserve">ANNEXURE 4</w:t>
      </w:r>
    </w:p>
    <w:p>
      <w:pPr>
        <w:spacing w:after="120" w:line="276"/>
        <w:jc w:val="center"/>
      </w:pPr>
      <w:r>
        <w:rPr>
          <w:rFonts w:ascii="Times New Roman" w:cs="Times New Roman" w:eastAsia="Times New Roman" w:hAnsi="Times New Roman"/>
          <w:b/>
          <w:bCs/>
          <w:sz w:val="22"/>
          <w:szCs w:val="22"/>
        </w:rPr>
        <w:t xml:space="preserve">SINGLE POINTS OF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tc>
        <w:tc>
          <w:tcPr>
            <w:tcW w:type="dxa" w:w="3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SpaceGen</w:t>
            </w:r>
          </w:p>
        </w:tc>
        <w:tc>
          <w:tcPr>
            <w:tcW w:type="dxa" w:w="3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SVAT</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Anubhav Sinha</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Designation</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Founder Director</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Contact number</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Email</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Address for notices</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4th Floor, 6-1-280/3/b/1, Walker Town, Padmaraonagar, Secunderabad, Hyderabad, Telangana – 500025</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Noida, Gautam Buddha Nagar, Uttar Pradesh [full address to be inserted]</w:t>
            </w:r>
          </w:p>
        </w:tc>
      </w:tr>
    </w:tbl>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Manufacturing, Co-Development, Reseller and OEM Authorization Agreement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2026-10-21T17:49:32.812Z</dcterms:created>
  <dcterms:modified xsi:type="dcterms:W3CDTF">2026-10-21T17:49:32.820Z</dcterms:modified>
</cp:coreProperties>
</file>

<file path=docProps/custom.xml><?xml version="1.0" encoding="utf-8"?>
<Properties xmlns="http://schemas.openxmlformats.org/officeDocument/2006/custom-properties" xmlns:vt="http://schemas.openxmlformats.org/officeDocument/2006/docPropsVTypes"/>
</file>