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proofErr w:type="gramStart"/>
      <w:r w:rsidR="00623B5D">
        <w:rPr>
          <w:rFonts w:ascii="Arial" w:hAnsi="Arial" w:hint="eastAsia"/>
        </w:rPr>
        <w:t>课堂威视</w:t>
      </w:r>
      <w:proofErr w:type="gram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B1A25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B7FAA">
              <w:rPr>
                <w:rFonts w:ascii="Times New Roman" w:hint="eastAsia"/>
              </w:rPr>
              <w:t>3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8B7FAA">
              <w:rPr>
                <w:rFonts w:ascii="Times New Roman"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8B7FAA">
              <w:rPr>
                <w:rFonts w:ascii="Times New Roman"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B7FAA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 w:rsidR="008B7FAA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B7FAA">
              <w:rPr>
                <w:rFonts w:ascii="Times New Roman" w:hint="eastAsia"/>
              </w:rPr>
              <w:t>基本完善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E65A1" w:rsidRDefault="003A46E4">
      <w:pPr>
        <w:pStyle w:val="10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BE65A1">
        <w:rPr>
          <w:noProof/>
        </w:rPr>
        <w:t>1.</w:t>
      </w:r>
      <w:r w:rsidR="00BE65A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BE65A1">
        <w:rPr>
          <w:noProof/>
        </w:rPr>
        <w:t>简介</w:t>
      </w:r>
      <w:r w:rsidR="00BE65A1">
        <w:rPr>
          <w:noProof/>
        </w:rPr>
        <w:tab/>
      </w:r>
      <w:r w:rsidR="00BE65A1">
        <w:rPr>
          <w:noProof/>
        </w:rPr>
        <w:fldChar w:fldCharType="begin"/>
      </w:r>
      <w:r w:rsidR="00BE65A1">
        <w:rPr>
          <w:noProof/>
        </w:rPr>
        <w:instrText xml:space="preserve"> PAGEREF _Toc519153546 \h </w:instrText>
      </w:r>
      <w:r w:rsidR="00BE65A1">
        <w:rPr>
          <w:noProof/>
        </w:rPr>
      </w:r>
      <w:r w:rsidR="00BE65A1">
        <w:rPr>
          <w:noProof/>
        </w:rPr>
        <w:fldChar w:fldCharType="separate"/>
      </w:r>
      <w:r w:rsidR="00BE65A1">
        <w:rPr>
          <w:noProof/>
        </w:rPr>
        <w:t>4</w:t>
      </w:r>
      <w:r w:rsidR="00BE65A1">
        <w:rPr>
          <w:noProof/>
        </w:rPr>
        <w:fldChar w:fldCharType="end"/>
      </w:r>
    </w:p>
    <w:p w:rsidR="00BE65A1" w:rsidRDefault="00BE65A1">
      <w:pPr>
        <w:pStyle w:val="2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65A1" w:rsidRDefault="00BE65A1">
      <w:pPr>
        <w:pStyle w:val="2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65A1" w:rsidRDefault="00BE65A1">
      <w:pPr>
        <w:pStyle w:val="10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65A1" w:rsidRDefault="00BE65A1">
      <w:pPr>
        <w:pStyle w:val="10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65A1" w:rsidRDefault="00BE65A1">
      <w:pPr>
        <w:pStyle w:val="2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65A1" w:rsidRDefault="00BE65A1">
      <w:pPr>
        <w:pStyle w:val="10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65A1" w:rsidRDefault="00BE65A1">
      <w:pPr>
        <w:pStyle w:val="10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65A1" w:rsidRDefault="00BE65A1">
      <w:pPr>
        <w:pStyle w:val="10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65A1" w:rsidRDefault="00BE65A1">
      <w:pPr>
        <w:pStyle w:val="10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E65A1" w:rsidRDefault="00BE65A1">
      <w:pPr>
        <w:pStyle w:val="10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B1A25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519153546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519153547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Default="003A46E4">
      <w:pPr>
        <w:pStyle w:val="2"/>
      </w:pPr>
      <w:bookmarkStart w:id="2" w:name="_Toc519153548"/>
      <w:r>
        <w:rPr>
          <w:rFonts w:hint="eastAsia"/>
        </w:rPr>
        <w:t>参考资料</w:t>
      </w:r>
      <w:bookmarkEnd w:id="2"/>
    </w:p>
    <w:p w:rsidR="007C2FB3" w:rsidRDefault="007C2FB3" w:rsidP="007C2FB3">
      <w:pPr>
        <w:pStyle w:val="af1"/>
        <w:ind w:firstLineChars="0" w:firstLine="720"/>
      </w:pPr>
      <w:r>
        <w:rPr>
          <w:rFonts w:hint="eastAsia"/>
        </w:rPr>
        <w:t>【1】</w:t>
      </w: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 xml:space="preserve"> 陈昊鹏 陈雨晨 软件工程原理 高等教育出版社 </w:t>
      </w:r>
    </w:p>
    <w:p w:rsidR="007C2FB3" w:rsidRDefault="007C2FB3" w:rsidP="007C2FB3">
      <w:pPr>
        <w:pStyle w:val="af1"/>
        <w:ind w:firstLineChars="0" w:firstLine="720"/>
      </w:pPr>
      <w:r>
        <w:rPr>
          <w:rFonts w:hint="eastAsia"/>
        </w:rPr>
        <w:t>【2】</w:t>
      </w: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 xml:space="preserve"> 软件架构文档.</w:t>
      </w:r>
      <w:r>
        <w:t>dot</w:t>
      </w:r>
    </w:p>
    <w:p w:rsidR="003A46E4" w:rsidRPr="007C2FB3" w:rsidRDefault="003A46E4">
      <w:pPr>
        <w:pStyle w:val="InfoBlue"/>
        <w:rPr>
          <w:i w:val="0"/>
        </w:rPr>
      </w:pPr>
    </w:p>
    <w:p w:rsidR="003A46E4" w:rsidRDefault="003A46E4">
      <w:pPr>
        <w:pStyle w:val="1"/>
        <w:ind w:left="360" w:hanging="360"/>
      </w:pPr>
      <w:bookmarkStart w:id="3" w:name="_Toc519153549"/>
      <w:r>
        <w:rPr>
          <w:rFonts w:hint="eastAsia"/>
        </w:rPr>
        <w:t>用例视图</w:t>
      </w:r>
      <w:bookmarkEnd w:id="3"/>
    </w:p>
    <w:p w:rsidR="00487923" w:rsidRDefault="001B0CFB" w:rsidP="00487923">
      <w:pPr>
        <w:keepNext/>
      </w:pPr>
      <w:r>
        <w:rPr>
          <w:noProof/>
        </w:rPr>
        <w:drawing>
          <wp:inline distT="0" distB="0" distL="0" distR="0">
            <wp:extent cx="5230815" cy="5289243"/>
            <wp:effectExtent l="0" t="0" r="8255" b="698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12" cy="5293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46E4" w:rsidRDefault="00487923" w:rsidP="00487923">
      <w:pPr>
        <w:pStyle w:val="af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5EE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用例视图</w:t>
      </w:r>
    </w:p>
    <w:p w:rsidR="003A46E4" w:rsidRDefault="003A46E4">
      <w:pPr>
        <w:pStyle w:val="1"/>
        <w:ind w:left="360" w:hanging="360"/>
      </w:pPr>
      <w:bookmarkStart w:id="4" w:name="_Toc519153550"/>
      <w:r>
        <w:rPr>
          <w:rFonts w:hint="eastAsia"/>
        </w:rPr>
        <w:lastRenderedPageBreak/>
        <w:t>逻辑视图</w:t>
      </w:r>
      <w:bookmarkEnd w:id="4"/>
    </w:p>
    <w:p w:rsidR="00487923" w:rsidRDefault="00A0260A" w:rsidP="00487923">
      <w:pPr>
        <w:keepNext/>
      </w:pPr>
      <w:r>
        <w:rPr>
          <w:noProof/>
          <w:snapToGrid/>
        </w:rPr>
        <w:drawing>
          <wp:inline distT="0" distB="0" distL="0" distR="0">
            <wp:extent cx="5943600" cy="4255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逻辑视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50" w:rsidRPr="00904950" w:rsidRDefault="00487923" w:rsidP="00487923">
      <w:pPr>
        <w:pStyle w:val="af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5EE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逻辑视图</w:t>
      </w:r>
    </w:p>
    <w:p w:rsidR="003A46E4" w:rsidRDefault="003A46E4">
      <w:pPr>
        <w:pStyle w:val="2"/>
      </w:pPr>
      <w:bookmarkStart w:id="5" w:name="_Toc519153551"/>
      <w:r>
        <w:rPr>
          <w:rFonts w:hint="eastAsia"/>
        </w:rPr>
        <w:t>概述</w:t>
      </w:r>
      <w:bookmarkEnd w:id="5"/>
    </w:p>
    <w:p w:rsidR="00487923" w:rsidRPr="00487923" w:rsidRDefault="00487923" w:rsidP="00487923">
      <w:r>
        <w:rPr>
          <w:rFonts w:hint="eastAsia"/>
        </w:rPr>
        <w:t>整体上为三层架构，重要的包是schedule、</w:t>
      </w:r>
      <w:proofErr w:type="spellStart"/>
      <w:r>
        <w:rPr>
          <w:rFonts w:hint="eastAsia"/>
        </w:rPr>
        <w:t>ipCamera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pictureProcess</w:t>
      </w:r>
      <w:proofErr w:type="spellEnd"/>
      <w:r>
        <w:rPr>
          <w:rFonts w:hint="eastAsia"/>
        </w:rPr>
        <w:t>，schedule负责设定定时任务，发送请求到</w:t>
      </w:r>
      <w:proofErr w:type="spellStart"/>
      <w:r>
        <w:rPr>
          <w:rFonts w:hint="eastAsia"/>
        </w:rPr>
        <w:t>ipCamera</w:t>
      </w:r>
      <w:proofErr w:type="spellEnd"/>
      <w:r>
        <w:rPr>
          <w:rFonts w:hint="eastAsia"/>
        </w:rPr>
        <w:t>进行拍摄，把得到照片传到</w:t>
      </w:r>
      <w:proofErr w:type="spellStart"/>
      <w:r>
        <w:rPr>
          <w:rFonts w:hint="eastAsia"/>
        </w:rPr>
        <w:t>pictureProcess</w:t>
      </w:r>
      <w:proofErr w:type="spellEnd"/>
      <w:r>
        <w:rPr>
          <w:rFonts w:hint="eastAsia"/>
        </w:rPr>
        <w:t>，其调用人脸识别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，对原图像进行修改并把识别数据和改后图像，发回到service进行响应用户请求，持久化之类的工作。</w:t>
      </w:r>
    </w:p>
    <w:p w:rsidR="003A46E4" w:rsidRDefault="003A46E4">
      <w:pPr>
        <w:pStyle w:val="1"/>
        <w:ind w:left="360" w:hanging="360"/>
      </w:pPr>
      <w:bookmarkStart w:id="6" w:name="_Toc519153552"/>
      <w:r>
        <w:rPr>
          <w:rFonts w:hint="eastAsia"/>
        </w:rPr>
        <w:t>进程视图</w:t>
      </w:r>
      <w:bookmarkEnd w:id="6"/>
    </w:p>
    <w:p w:rsidR="00487923" w:rsidRDefault="001B0CFB" w:rsidP="00487923">
      <w:pPr>
        <w:keepNext/>
      </w:pPr>
      <w:r>
        <w:rPr>
          <w:rFonts w:hint="eastAsia"/>
          <w:noProof/>
        </w:rPr>
        <w:drawing>
          <wp:inline distT="0" distB="0" distL="0" distR="0">
            <wp:extent cx="5941695" cy="1736725"/>
            <wp:effectExtent l="0" t="0" r="0" b="0"/>
            <wp:docPr id="3" name="图片 3" descr="进程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进程视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4D0" w:rsidRPr="006434D0" w:rsidRDefault="00487923" w:rsidP="00487923">
      <w:pPr>
        <w:pStyle w:val="af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5EE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进程视图</w:t>
      </w:r>
    </w:p>
    <w:p w:rsidR="00AF6D07" w:rsidRDefault="003A46E4" w:rsidP="00487923">
      <w:pPr>
        <w:pStyle w:val="1"/>
        <w:ind w:left="360" w:hanging="360"/>
        <w:rPr>
          <w:rFonts w:hint="eastAsia"/>
        </w:rPr>
      </w:pPr>
      <w:bookmarkStart w:id="7" w:name="_Toc519153553"/>
      <w:r>
        <w:rPr>
          <w:rFonts w:hint="eastAsia"/>
        </w:rPr>
        <w:lastRenderedPageBreak/>
        <w:t>部署视图</w:t>
      </w:r>
      <w:bookmarkEnd w:id="7"/>
    </w:p>
    <w:p w:rsidR="00750896" w:rsidRPr="00750896" w:rsidRDefault="00AF6D07" w:rsidP="00487923">
      <w:pPr>
        <w:pStyle w:val="af4"/>
        <w:jc w:val="center"/>
      </w:pPr>
      <w:r>
        <w:rPr>
          <w:rFonts w:hint="eastAsia"/>
          <w:noProof/>
          <w:snapToGrid/>
        </w:rPr>
        <w:drawing>
          <wp:inline distT="0" distB="0" distL="0" distR="0">
            <wp:extent cx="5943600" cy="1244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部署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  <w:r w:rsidR="00487923">
        <w:rPr>
          <w:rFonts w:hint="eastAsia"/>
        </w:rPr>
        <w:t>图</w:t>
      </w:r>
      <w:r w:rsidR="00487923">
        <w:rPr>
          <w:rFonts w:hint="eastAsia"/>
        </w:rPr>
        <w:t xml:space="preserve"> </w:t>
      </w:r>
      <w:r w:rsidR="00487923">
        <w:fldChar w:fldCharType="begin"/>
      </w:r>
      <w:r w:rsidR="00487923">
        <w:instrText xml:space="preserve"> </w:instrText>
      </w:r>
      <w:r w:rsidR="00487923">
        <w:rPr>
          <w:rFonts w:hint="eastAsia"/>
        </w:rPr>
        <w:instrText xml:space="preserve">SEQ </w:instrText>
      </w:r>
      <w:r w:rsidR="00487923">
        <w:rPr>
          <w:rFonts w:hint="eastAsia"/>
        </w:rPr>
        <w:instrText>图</w:instrText>
      </w:r>
      <w:r w:rsidR="00487923">
        <w:rPr>
          <w:rFonts w:hint="eastAsia"/>
        </w:rPr>
        <w:instrText xml:space="preserve"> \* ARABIC</w:instrText>
      </w:r>
      <w:r w:rsidR="00487923">
        <w:instrText xml:space="preserve"> </w:instrText>
      </w:r>
      <w:r w:rsidR="00487923">
        <w:fldChar w:fldCharType="separate"/>
      </w:r>
      <w:r w:rsidR="00385EEB">
        <w:rPr>
          <w:noProof/>
        </w:rPr>
        <w:t>4</w:t>
      </w:r>
      <w:r w:rsidR="00487923">
        <w:fldChar w:fldCharType="end"/>
      </w:r>
      <w:r w:rsidR="00884066">
        <w:t xml:space="preserve"> </w:t>
      </w:r>
      <w:r w:rsidR="00884066">
        <w:rPr>
          <w:rFonts w:hint="eastAsia"/>
        </w:rPr>
        <w:t>部署视图</w:t>
      </w:r>
    </w:p>
    <w:p w:rsidR="00487923" w:rsidRPr="00487923" w:rsidRDefault="003A46E4" w:rsidP="00487923">
      <w:pPr>
        <w:pStyle w:val="1"/>
        <w:ind w:left="360" w:hanging="360"/>
      </w:pPr>
      <w:bookmarkStart w:id="9" w:name="_Toc519153554"/>
      <w:r>
        <w:rPr>
          <w:rFonts w:hint="eastAsia"/>
        </w:rPr>
        <w:t>实现视图</w:t>
      </w:r>
      <w:bookmarkEnd w:id="9"/>
    </w:p>
    <w:p w:rsidR="00884066" w:rsidRDefault="00487923" w:rsidP="00884066">
      <w:pPr>
        <w:keepNext/>
      </w:pPr>
      <w:r>
        <w:rPr>
          <w:rFonts w:hint="eastAsia"/>
          <w:noProof/>
          <w:snapToGrid/>
        </w:rPr>
        <w:drawing>
          <wp:inline distT="0" distB="0" distL="0" distR="0">
            <wp:extent cx="4929224" cy="3224236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实现视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224" cy="32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23" w:rsidRDefault="00884066" w:rsidP="00884066">
      <w:pPr>
        <w:pStyle w:val="af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5EEB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整体实现</w:t>
      </w:r>
    </w:p>
    <w:p w:rsidR="00487923" w:rsidRPr="00487923" w:rsidRDefault="00487923" w:rsidP="00487923">
      <w:pPr>
        <w:pStyle w:val="af4"/>
      </w:pPr>
    </w:p>
    <w:p w:rsidR="00884066" w:rsidRDefault="00487923" w:rsidP="00884066">
      <w:pPr>
        <w:keepNext/>
        <w:ind w:firstLine="360"/>
      </w:pPr>
      <w:r>
        <w:rPr>
          <w:noProof/>
          <w:snapToGrid/>
        </w:rPr>
        <w:lastRenderedPageBreak/>
        <w:drawing>
          <wp:inline distT="0" distB="0" distL="0" distR="0">
            <wp:extent cx="5695992" cy="55054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后端逻辑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55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A6" w:rsidRDefault="00884066" w:rsidP="00884066">
      <w:pPr>
        <w:pStyle w:val="af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5EEB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核心逻辑定时拍摄照片并返回分析结果的实现</w:t>
      </w:r>
    </w:p>
    <w:p w:rsidR="003A46E4" w:rsidRDefault="003A46E4">
      <w:pPr>
        <w:pStyle w:val="1"/>
        <w:ind w:left="360" w:hanging="360"/>
      </w:pPr>
      <w:bookmarkStart w:id="10" w:name="_Toc519153555"/>
      <w:r>
        <w:rPr>
          <w:rFonts w:hint="eastAsia"/>
        </w:rPr>
        <w:lastRenderedPageBreak/>
        <w:t>数据视图（可选）</w:t>
      </w:r>
      <w:bookmarkEnd w:id="10"/>
    </w:p>
    <w:p w:rsidR="00385EEB" w:rsidRDefault="00385EEB" w:rsidP="00385EEB">
      <w:pPr>
        <w:pStyle w:val="a9"/>
        <w:keepNext/>
        <w:ind w:left="0"/>
      </w:pPr>
      <w:r>
        <w:rPr>
          <w:rFonts w:hint="eastAsia"/>
          <w:noProof/>
          <w:snapToGrid/>
        </w:rPr>
        <w:drawing>
          <wp:inline distT="0" distB="0" distL="0" distR="0">
            <wp:extent cx="4446228" cy="3414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d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22" cy="34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F9" w:rsidRPr="00FD3BF9" w:rsidRDefault="00385EEB" w:rsidP="00385EEB">
      <w:pPr>
        <w:pStyle w:val="af4"/>
        <w:ind w:firstLineChars="1350" w:firstLine="27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cdm</w:t>
      </w:r>
      <w:proofErr w:type="spellEnd"/>
    </w:p>
    <w:p w:rsidR="00385EEB" w:rsidRDefault="00385EEB" w:rsidP="00385EEB">
      <w:pPr>
        <w:pStyle w:val="a9"/>
        <w:keepNext/>
        <w:ind w:left="0"/>
      </w:pPr>
      <w:r>
        <w:rPr>
          <w:rFonts w:hint="eastAsia"/>
          <w:noProof/>
          <w:snapToGrid/>
        </w:rPr>
        <w:drawing>
          <wp:inline distT="0" distB="0" distL="0" distR="0">
            <wp:extent cx="4157291" cy="33547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d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749" cy="33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F9" w:rsidRDefault="00385EEB" w:rsidP="00385EEB">
      <w:pPr>
        <w:pStyle w:val="af4"/>
        <w:ind w:firstLineChars="1200" w:firstLine="2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pdm</w:t>
      </w:r>
      <w:proofErr w:type="spellEnd"/>
      <w:r>
        <w:t>(</w:t>
      </w:r>
      <w:proofErr w:type="spellStart"/>
      <w:r>
        <w:t>mysql</w:t>
      </w:r>
      <w:proofErr w:type="spellEnd"/>
      <w:r>
        <w:t>)</w:t>
      </w:r>
    </w:p>
    <w:p w:rsidR="002B34A5" w:rsidRPr="002B34A5" w:rsidRDefault="00FB1A25" w:rsidP="00FD3BF9">
      <w:pPr>
        <w:pStyle w:val="1"/>
        <w:ind w:left="360" w:hanging="360"/>
      </w:pPr>
      <w:bookmarkStart w:id="11" w:name="_Toc51915355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1"/>
    </w:p>
    <w:sectPr w:rsidR="002B34A5" w:rsidRPr="002B34A5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E43" w:rsidRDefault="008B2E43">
      <w:r>
        <w:separator/>
      </w:r>
    </w:p>
  </w:endnote>
  <w:endnote w:type="continuationSeparator" w:id="0">
    <w:p w:rsidR="008B2E43" w:rsidRDefault="008B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C7325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D07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D07" w:rsidRPr="00AF6D07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E43" w:rsidRDefault="008B2E43">
      <w:r>
        <w:separator/>
      </w:r>
    </w:p>
  </w:footnote>
  <w:footnote w:type="continuationSeparator" w:id="0">
    <w:p w:rsidR="008B2E43" w:rsidRDefault="008B2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C7325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FB1A25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Pr="008B7FAA" w:rsidRDefault="003A46E4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8B7FAA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/</w:t>
          </w:r>
          <w:r w:rsidR="008B7FAA">
            <w:rPr>
              <w:rFonts w:ascii="Times New Roman" w:hint="eastAsia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8B7FAA">
            <w:rPr>
              <w:rFonts w:ascii="Times New Roman" w:hint="eastAsia"/>
              <w:noProof/>
            </w:rPr>
            <w:t>2018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FD3302"/>
    <w:multiLevelType w:val="multilevel"/>
    <w:tmpl w:val="42A05D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14579B"/>
    <w:multiLevelType w:val="hybridMultilevel"/>
    <w:tmpl w:val="14E278E8"/>
    <w:lvl w:ilvl="0" w:tplc="FDECD96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1F2219"/>
    <w:multiLevelType w:val="hybridMultilevel"/>
    <w:tmpl w:val="BBAC3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3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0A"/>
    <w:rsid w:val="00003DA5"/>
    <w:rsid w:val="00166740"/>
    <w:rsid w:val="00175500"/>
    <w:rsid w:val="001761BA"/>
    <w:rsid w:val="001B0CFB"/>
    <w:rsid w:val="001D0182"/>
    <w:rsid w:val="002B34A5"/>
    <w:rsid w:val="002C7325"/>
    <w:rsid w:val="003427A6"/>
    <w:rsid w:val="00354C7C"/>
    <w:rsid w:val="00385EEB"/>
    <w:rsid w:val="003A46E4"/>
    <w:rsid w:val="003B4FBB"/>
    <w:rsid w:val="003E5488"/>
    <w:rsid w:val="0047760A"/>
    <w:rsid w:val="00487923"/>
    <w:rsid w:val="00575EF6"/>
    <w:rsid w:val="005767A3"/>
    <w:rsid w:val="00603C07"/>
    <w:rsid w:val="00623B5D"/>
    <w:rsid w:val="006434D0"/>
    <w:rsid w:val="006843B4"/>
    <w:rsid w:val="00750896"/>
    <w:rsid w:val="007664AD"/>
    <w:rsid w:val="0079670F"/>
    <w:rsid w:val="007C2FB3"/>
    <w:rsid w:val="00884066"/>
    <w:rsid w:val="008B2E43"/>
    <w:rsid w:val="008B7FAA"/>
    <w:rsid w:val="00904950"/>
    <w:rsid w:val="0091161C"/>
    <w:rsid w:val="009A3548"/>
    <w:rsid w:val="009C2707"/>
    <w:rsid w:val="00A0260A"/>
    <w:rsid w:val="00AF6D07"/>
    <w:rsid w:val="00B04464"/>
    <w:rsid w:val="00BE65A1"/>
    <w:rsid w:val="00BF3929"/>
    <w:rsid w:val="00CC3BDD"/>
    <w:rsid w:val="00E11932"/>
    <w:rsid w:val="00EB1BD6"/>
    <w:rsid w:val="00EC4C09"/>
    <w:rsid w:val="00F65C13"/>
    <w:rsid w:val="00FB1A25"/>
    <w:rsid w:val="00F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E838E0"/>
  <w15:chartTrackingRefBased/>
  <w15:docId w15:val="{0D78F4C5-B2ED-479F-B209-DE91EEF5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1">
    <w:name w:val="目录 1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1">
    <w:name w:val="目录 21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1">
    <w:name w:val="目录 31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1">
    <w:name w:val="目录 41"/>
    <w:basedOn w:val="a"/>
    <w:next w:val="a"/>
    <w:autoRedefine/>
    <w:semiHidden/>
    <w:pPr>
      <w:ind w:left="600"/>
    </w:pPr>
  </w:style>
  <w:style w:type="paragraph" w:customStyle="1" w:styleId="51">
    <w:name w:val="目录 51"/>
    <w:basedOn w:val="a"/>
    <w:next w:val="a"/>
    <w:autoRedefine/>
    <w:semiHidden/>
    <w:pPr>
      <w:ind w:left="800"/>
    </w:pPr>
  </w:style>
  <w:style w:type="paragraph" w:customStyle="1" w:styleId="61">
    <w:name w:val="目录 61"/>
    <w:basedOn w:val="a"/>
    <w:next w:val="a"/>
    <w:autoRedefine/>
    <w:semiHidden/>
    <w:pPr>
      <w:ind w:left="1000"/>
    </w:pPr>
  </w:style>
  <w:style w:type="paragraph" w:customStyle="1" w:styleId="71">
    <w:name w:val="目录 71"/>
    <w:basedOn w:val="a"/>
    <w:next w:val="a"/>
    <w:autoRedefine/>
    <w:semiHidden/>
    <w:pPr>
      <w:ind w:left="1200"/>
    </w:pPr>
  </w:style>
  <w:style w:type="paragraph" w:customStyle="1" w:styleId="81">
    <w:name w:val="目录 81"/>
    <w:basedOn w:val="a"/>
    <w:next w:val="a"/>
    <w:autoRedefine/>
    <w:semiHidden/>
    <w:pPr>
      <w:ind w:left="1400"/>
    </w:pPr>
  </w:style>
  <w:style w:type="paragraph" w:customStyle="1" w:styleId="91">
    <w:name w:val="目录 91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7C2FB3"/>
    <w:pPr>
      <w:ind w:firstLineChars="200" w:firstLine="420"/>
    </w:pPr>
    <w:rPr>
      <w:snapToGrid/>
    </w:rPr>
  </w:style>
  <w:style w:type="paragraph" w:styleId="af2">
    <w:name w:val="Date"/>
    <w:basedOn w:val="a"/>
    <w:next w:val="a"/>
    <w:link w:val="af3"/>
    <w:rsid w:val="005767A3"/>
    <w:pPr>
      <w:ind w:leftChars="2500" w:left="100"/>
    </w:pPr>
  </w:style>
  <w:style w:type="character" w:customStyle="1" w:styleId="af3">
    <w:name w:val="日期 字符"/>
    <w:link w:val="af2"/>
    <w:rsid w:val="005767A3"/>
    <w:rPr>
      <w:rFonts w:ascii="宋体"/>
      <w:snapToGrid w:val="0"/>
    </w:rPr>
  </w:style>
  <w:style w:type="paragraph" w:styleId="10">
    <w:name w:val="toc 1"/>
    <w:basedOn w:val="a"/>
    <w:next w:val="a"/>
    <w:autoRedefine/>
    <w:uiPriority w:val="39"/>
    <w:rsid w:val="008B7FAA"/>
  </w:style>
  <w:style w:type="paragraph" w:styleId="22">
    <w:name w:val="toc 2"/>
    <w:basedOn w:val="a"/>
    <w:next w:val="a"/>
    <w:autoRedefine/>
    <w:uiPriority w:val="39"/>
    <w:rsid w:val="008B7FAA"/>
    <w:pPr>
      <w:ind w:leftChars="200" w:left="420"/>
    </w:pPr>
  </w:style>
  <w:style w:type="paragraph" w:styleId="af4">
    <w:name w:val="caption"/>
    <w:basedOn w:val="a"/>
    <w:next w:val="a"/>
    <w:unhideWhenUsed/>
    <w:qFormat/>
    <w:rsid w:val="00487923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190</Words>
  <Characters>1087</Characters>
  <Application>Microsoft Office Word</Application>
  <DocSecurity>0</DocSecurity>
  <Lines>9</Lines>
  <Paragraphs>2</Paragraphs>
  <ScaleCrop>false</ScaleCrop>
  <Company>&lt;SJTU&gt;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沈备军</dc:creator>
  <cp:keywords/>
  <cp:lastModifiedBy>msi</cp:lastModifiedBy>
  <cp:revision>8</cp:revision>
  <cp:lastPrinted>1899-12-31T16:00:00Z</cp:lastPrinted>
  <dcterms:created xsi:type="dcterms:W3CDTF">2018-07-02T09:18:00Z</dcterms:created>
  <dcterms:modified xsi:type="dcterms:W3CDTF">2018-07-12T02:14:00Z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