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9E87A" w14:textId="7A6150FF" w:rsidR="00BE0FBE" w:rsidRDefault="00EF2067">
      <w:pPr>
        <w:rPr>
          <w:lang w:val="en-US"/>
        </w:rPr>
      </w:pPr>
      <w:r>
        <w:rPr>
          <w:lang w:val="en-US"/>
        </w:rPr>
        <w:t xml:space="preserve">Korean 2 – In this case, CSO responded to </w:t>
      </w:r>
      <w:proofErr w:type="spellStart"/>
      <w:r>
        <w:rPr>
          <w:lang w:val="en-US"/>
        </w:rPr>
        <w:t>MoP</w:t>
      </w:r>
      <w:proofErr w:type="spellEnd"/>
      <w:r>
        <w:rPr>
          <w:lang w:val="en-US"/>
        </w:rPr>
        <w:t>, referring them to directly contact RO as it is an enquiry they can assist with.</w:t>
      </w:r>
      <w:r w:rsidR="00CE556A">
        <w:rPr>
          <w:lang w:val="en-US"/>
        </w:rPr>
        <w:br/>
      </w:r>
    </w:p>
    <w:p w14:paraId="3551D722" w14:textId="0A73FCF1" w:rsidR="00CE556A" w:rsidRDefault="00CE556A">
      <w:pPr>
        <w:rPr>
          <w:rFonts w:ascii="Arial" w:hAnsi="Arial" w:cs="Arial"/>
          <w:color w:val="000000"/>
        </w:rPr>
      </w:pP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안녕하세요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TV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조선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서바이벌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오디션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Malgun Gothic" w:eastAsia="Malgun Gothic" w:hAnsi="Malgun Gothic" w:hint="eastAsia"/>
          <w:color w:val="000000"/>
          <w:lang w:val="en-US"/>
        </w:rPr>
        <w:t>를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제작하는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곽효주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팀장입니다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글로벌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기술과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생태계를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주도하며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네트워크를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형성하는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관광청과</w:t>
      </w:r>
      <w:proofErr w:type="spellEnd"/>
      <w:r>
        <w:rPr>
          <w:rFonts w:ascii="Arial" w:hAnsi="Arial" w:cs="Arial"/>
          <w:color w:val="000000"/>
        </w:rPr>
        <w:t> 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</w:t>
      </w:r>
      <w:r>
        <w:rPr>
          <w:rFonts w:ascii="Malgun Gothic" w:eastAsia="Malgun Gothic" w:hAnsi="Malgun Gothic" w:hint="eastAsia"/>
          <w:color w:val="000000"/>
          <w:lang w:val="en-US"/>
        </w:rPr>
        <w:t>가</w:t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좋은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시너지를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낼</w:t>
      </w:r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수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있을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것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같아서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협업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제안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차</w:t>
      </w:r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메일드립니다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하우스는</w:t>
      </w:r>
      <w:proofErr w:type="spellEnd"/>
      <w:r>
        <w:rPr>
          <w:rFonts w:ascii="Arial" w:hAnsi="Arial" w:cs="Arial"/>
          <w:color w:val="000000"/>
        </w:rPr>
        <w:t>&gt; 2021</w:t>
      </w:r>
      <w:r>
        <w:rPr>
          <w:rFonts w:ascii="Malgun Gothic" w:eastAsia="Malgun Gothic" w:hAnsi="Malgun Gothic" w:hint="eastAsia"/>
          <w:color w:val="000000"/>
          <w:lang w:val="en-US"/>
        </w:rPr>
        <w:t>년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미디어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</w:t>
      </w:r>
      <w:proofErr w:type="spellEnd"/>
      <w:r>
        <w:rPr>
          <w:rFonts w:ascii="Arial" w:hAnsi="Arial" w:cs="Arial"/>
          <w:color w:val="000000"/>
        </w:rPr>
        <w:t> ‘EO’</w:t>
      </w:r>
      <w:r>
        <w:rPr>
          <w:rFonts w:ascii="Malgun Gothic" w:eastAsia="Malgun Gothic" w:hAnsi="Malgun Gothic" w:hint="eastAsia"/>
          <w:color w:val="000000"/>
          <w:lang w:val="en-US"/>
        </w:rPr>
        <w:t>에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1</w:t>
      </w:r>
      <w:r>
        <w:rPr>
          <w:rFonts w:ascii="Malgun Gothic" w:eastAsia="Malgun Gothic" w:hAnsi="Malgun Gothic" w:hint="eastAsia"/>
          <w:color w:val="000000"/>
          <w:lang w:val="en-US"/>
        </w:rPr>
        <w:t>이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온에어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되었고</w:t>
      </w:r>
      <w:proofErr w:type="spellEnd"/>
      <w:r>
        <w:rPr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</w:rPr>
        <w:t>2022</w:t>
      </w:r>
      <w:r>
        <w:rPr>
          <w:rFonts w:ascii="Malgun Gothic" w:eastAsia="Malgun Gothic" w:hAnsi="Malgun Gothic" w:hint="eastAsia"/>
          <w:color w:val="000000"/>
          <w:lang w:val="en-US"/>
        </w:rPr>
        <w:t>년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디스커버리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채널에서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2</w:t>
      </w:r>
      <w:r>
        <w:rPr>
          <w:rFonts w:ascii="Malgun Gothic" w:eastAsia="Malgun Gothic" w:hAnsi="Malgun Gothic" w:hint="eastAsia"/>
          <w:color w:val="000000"/>
          <w:lang w:val="en-US"/>
        </w:rPr>
        <w:t>가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방송된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3</w:t>
      </w:r>
      <w:r>
        <w:rPr>
          <w:rFonts w:ascii="Malgun Gothic" w:eastAsia="Malgun Gothic" w:hAnsi="Malgun Gothic" w:hint="eastAsia"/>
          <w:color w:val="000000"/>
          <w:lang w:val="en-US"/>
        </w:rPr>
        <w:t>는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대중적인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채널인</w:t>
      </w:r>
      <w:proofErr w:type="spellEnd"/>
      <w:r>
        <w:rPr>
          <w:rFonts w:ascii="Arial" w:hAnsi="Arial" w:cs="Arial"/>
          <w:color w:val="000000"/>
        </w:rPr>
        <w:t> TV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조선에서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올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하반기에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방영될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예정입니다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br/>
      </w:r>
      <w:r>
        <w:rPr>
          <w:rFonts w:ascii="Arial" w:hAnsi="Arial" w:cs="Arial"/>
          <w:color w:val="000000"/>
        </w:rPr>
        <w:br/>
        <w:t>&lt;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유니콘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하우스</w:t>
      </w:r>
      <w:proofErr w:type="spellEnd"/>
      <w:r>
        <w:rPr>
          <w:rFonts w:ascii="Arial" w:hAnsi="Arial" w:cs="Arial"/>
          <w:color w:val="000000"/>
        </w:rPr>
        <w:t>&gt;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시즌</w:t>
      </w:r>
      <w:proofErr w:type="spellEnd"/>
      <w:r>
        <w:rPr>
          <w:rFonts w:ascii="Arial" w:hAnsi="Arial" w:cs="Arial"/>
          <w:color w:val="000000"/>
        </w:rPr>
        <w:t>3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에는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펀드사의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참여와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싱가포르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스타트업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등의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참여로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글로벌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포맷으로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확장하여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방송</w:t>
      </w:r>
      <w:proofErr w:type="spellEnd"/>
      <w:r>
        <w:rPr>
          <w:color w:val="000000"/>
          <w:sz w:val="27"/>
          <w:szCs w:val="27"/>
        </w:rPr>
        <w:t> </w:t>
      </w:r>
      <w:r>
        <w:rPr>
          <w:rFonts w:ascii="Malgun Gothic" w:eastAsia="Malgun Gothic" w:hAnsi="Malgun Gothic" w:hint="eastAsia"/>
          <w:color w:val="000000"/>
          <w:lang w:val="en-US"/>
        </w:rPr>
        <w:t>할</w:t>
      </w:r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예정입니다</w:t>
      </w:r>
      <w:proofErr w:type="spellEnd"/>
      <w:r>
        <w:rPr>
          <w:rFonts w:ascii="Arial" w:hAnsi="Arial" w:cs="Arial"/>
          <w:color w:val="000000"/>
        </w:rPr>
        <w:t>.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이에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관광청의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제작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지원</w:t>
      </w:r>
      <w:proofErr w:type="spellEnd"/>
      <w:r>
        <w:rPr>
          <w:rFonts w:ascii="Arial" w:hAnsi="Arial" w:cs="Arial"/>
          <w:color w:val="000000"/>
        </w:rPr>
        <w:t>&amp;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협조를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구하고자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합니다</w:t>
      </w:r>
      <w:proofErr w:type="spellEnd"/>
      <w:r>
        <w:rPr>
          <w:rFonts w:ascii="Arial" w:hAnsi="Arial" w:cs="Arial"/>
          <w:color w:val="000000"/>
        </w:rPr>
        <w:t>.</w:t>
      </w:r>
      <w:r>
        <w:rPr>
          <w:color w:val="000000"/>
          <w:sz w:val="27"/>
          <w:szCs w:val="27"/>
        </w:rPr>
        <w:br/>
      </w:r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긍정적으로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검토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부탁드리며</w:t>
      </w:r>
      <w:proofErr w:type="spellEnd"/>
      <w:r>
        <w:rPr>
          <w:rFonts w:ascii="Arial" w:hAnsi="Arial" w:cs="Arial"/>
          <w:color w:val="000000"/>
        </w:rPr>
        <w:t>,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프로그램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제안서를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보내드릴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메일주소와</w:t>
      </w:r>
      <w:proofErr w:type="spellEnd"/>
      <w:r>
        <w:rPr>
          <w:color w:val="000000"/>
          <w:sz w:val="27"/>
          <w:szCs w:val="27"/>
        </w:rPr>
        <w:br/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기회가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된다면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미팅</w:t>
      </w:r>
      <w:proofErr w:type="spellEnd"/>
      <w:r>
        <w:rPr>
          <w:color w:val="000000"/>
          <w:sz w:val="27"/>
          <w:szCs w:val="27"/>
        </w:rPr>
        <w:t> </w:t>
      </w:r>
      <w:proofErr w:type="spellStart"/>
      <w:r>
        <w:rPr>
          <w:rFonts w:ascii="Malgun Gothic" w:eastAsia="Malgun Gothic" w:hAnsi="Malgun Gothic" w:hint="eastAsia"/>
          <w:color w:val="000000"/>
          <w:lang w:val="en-US"/>
        </w:rPr>
        <w:t>요청드립니다</w:t>
      </w:r>
      <w:proofErr w:type="spellEnd"/>
      <w:r>
        <w:rPr>
          <w:rFonts w:ascii="Arial" w:hAnsi="Arial" w:cs="Arial"/>
          <w:color w:val="000000"/>
        </w:rPr>
        <w:t>.</w:t>
      </w:r>
    </w:p>
    <w:p w14:paraId="18340174" w14:textId="77777777" w:rsidR="00CE556A" w:rsidRDefault="00CE556A">
      <w:pPr>
        <w:rPr>
          <w:rFonts w:ascii="Arial" w:hAnsi="Arial" w:cs="Arial"/>
          <w:color w:val="000000"/>
        </w:rPr>
      </w:pPr>
    </w:p>
    <w:p w14:paraId="4961F8BE" w14:textId="2A974DC6" w:rsidR="00CE556A" w:rsidRPr="00EF2067" w:rsidRDefault="00CE556A">
      <w:pPr>
        <w:rPr>
          <w:lang w:val="en-US"/>
        </w:rPr>
      </w:pPr>
      <w:r>
        <w:rPr>
          <w:rFonts w:ascii="Arial" w:hAnsi="Arial" w:cs="Arial"/>
          <w:color w:val="000000"/>
        </w:rPr>
        <w:t xml:space="preserve">CSO’s response to </w:t>
      </w:r>
      <w:proofErr w:type="spellStart"/>
      <w:r>
        <w:rPr>
          <w:rFonts w:ascii="Arial" w:hAnsi="Arial" w:cs="Arial"/>
          <w:color w:val="000000"/>
        </w:rPr>
        <w:t>MoP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E556A" w14:paraId="17D7AC74" w14:textId="77777777" w:rsidTr="00CE556A">
        <w:tc>
          <w:tcPr>
            <w:tcW w:w="9016" w:type="dxa"/>
          </w:tcPr>
          <w:p w14:paraId="188DED5C" w14:textId="248419F4" w:rsidR="00CE556A" w:rsidRDefault="00CE556A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>Dear Mr Kwak,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Greetings from the Singapore Tourism Board (STB).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Thank you for your email and sharing your interest to promote Singapore tourism.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are pleased to share with you that currently STB has a network of global offices and four marketing representatives in key regions and would like to take this opportunity to introduce our North Asia (RO).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Our regional office undertakes the entire spectrum of tourism functions, from tourism marketing to investment promotion. They work together with in-market industry partners to promote Singapore to overseas consumers, facilitate tourism companies in investment plans and business alliances, monitor competitive activities and support the development of bi- or multi-lateral agreements.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Hence, you may wish to contact our regional offices based in Korea at their contact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b/>
                <w:bCs/>
                <w:color w:val="000000"/>
              </w:rPr>
              <w:t>KOREA, SEOUL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lastRenderedPageBreak/>
              <w:t>Singapore Tourism Board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Singapore Centre</w:t>
            </w:r>
            <w:r>
              <w:rPr>
                <w:rFonts w:ascii="Arial" w:hAnsi="Arial" w:cs="Arial"/>
                <w:color w:val="000000"/>
              </w:rPr>
              <w:br/>
              <w:t xml:space="preserve">3F Seoul Finance </w:t>
            </w:r>
            <w:proofErr w:type="spellStart"/>
            <w:r>
              <w:rPr>
                <w:rFonts w:ascii="Arial" w:hAnsi="Arial" w:cs="Arial"/>
                <w:color w:val="000000"/>
              </w:rPr>
              <w:t>Center</w:t>
            </w:r>
            <w:proofErr w:type="spellEnd"/>
            <w:r>
              <w:rPr>
                <w:rFonts w:ascii="Arial" w:hAnsi="Arial" w:cs="Arial"/>
                <w:color w:val="000000"/>
              </w:rPr>
              <w:br/>
              <w:t>136, Sejong-</w:t>
            </w:r>
            <w:proofErr w:type="spellStart"/>
            <w:r>
              <w:rPr>
                <w:rFonts w:ascii="Arial" w:hAnsi="Arial" w:cs="Arial"/>
                <w:color w:val="000000"/>
              </w:rPr>
              <w:t>daero</w:t>
            </w:r>
            <w:proofErr w:type="spellEnd"/>
            <w:r>
              <w:rPr>
                <w:rFonts w:ascii="Arial" w:hAnsi="Arial" w:cs="Arial"/>
                <w:color w:val="000000"/>
              </w:rPr>
              <w:t>, Jung-</w:t>
            </w:r>
            <w:proofErr w:type="spellStart"/>
            <w:r>
              <w:rPr>
                <w:rFonts w:ascii="Arial" w:hAnsi="Arial" w:cs="Arial"/>
                <w:color w:val="000000"/>
              </w:rPr>
              <w:t>gu</w:t>
            </w:r>
            <w:proofErr w:type="spellEnd"/>
            <w:r>
              <w:rPr>
                <w:rFonts w:ascii="Arial" w:hAnsi="Arial" w:cs="Arial"/>
                <w:color w:val="000000"/>
              </w:rPr>
              <w:br/>
              <w:t>Seoul, 04520, Korea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Tel:   (82-2) 734 5570</w:t>
            </w:r>
            <w:r>
              <w:rPr>
                <w:rFonts w:ascii="Arial" w:hAnsi="Arial" w:cs="Arial"/>
                <w:color w:val="000000"/>
              </w:rPr>
              <w:br/>
              <w:t>Email: </w:t>
            </w:r>
            <w:hyperlink r:id="rId4" w:history="1">
              <w:r>
                <w:rPr>
                  <w:rStyle w:val="Hyperlink"/>
                  <w:rFonts w:ascii="Arial" w:hAnsi="Arial" w:cs="Arial"/>
                </w:rPr>
                <w:t>Seoul@stb.gov.sg</w:t>
              </w:r>
            </w:hyperlink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We hope the above information helps.</w:t>
            </w:r>
            <w:r>
              <w:rPr>
                <w:rFonts w:ascii="Arial" w:hAnsi="Arial" w:cs="Arial"/>
                <w:color w:val="000000"/>
              </w:rPr>
              <w:br/>
            </w:r>
            <w:r>
              <w:rPr>
                <w:rFonts w:ascii="Arial" w:hAnsi="Arial" w:cs="Arial"/>
                <w:color w:val="000000"/>
              </w:rPr>
              <w:br/>
              <w:t>Should you require any further information, please reach out to us at </w:t>
            </w:r>
            <w:hyperlink r:id="rId5" w:tgtFrame="_blank" w:tooltip="mailto:stbfeedback@bizengage.gov.sg" w:history="1">
              <w:r>
                <w:rPr>
                  <w:rStyle w:val="Hyperlink"/>
                  <w:rFonts w:ascii="Arial" w:hAnsi="Arial" w:cs="Arial"/>
                </w:rPr>
                <w:t>stbfeedback@bizengage.gov.sg</w:t>
              </w:r>
            </w:hyperlink>
            <w:r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1453FFF3" w14:textId="3963EC03" w:rsidR="00CE556A" w:rsidRDefault="00CE556A">
      <w:pPr>
        <w:rPr>
          <w:lang w:val="en-US"/>
        </w:rPr>
      </w:pPr>
    </w:p>
    <w:p w14:paraId="39A6B34A" w14:textId="77777777" w:rsidR="00CE556A" w:rsidRPr="00EF2067" w:rsidRDefault="00CE556A">
      <w:pPr>
        <w:rPr>
          <w:lang w:val="en-US"/>
        </w:rPr>
      </w:pPr>
    </w:p>
    <w:sectPr w:rsidR="00CE556A" w:rsidRPr="00EF2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067"/>
    <w:rsid w:val="00651F9E"/>
    <w:rsid w:val="00BE0FBE"/>
    <w:rsid w:val="00CE556A"/>
    <w:rsid w:val="00D154D5"/>
    <w:rsid w:val="00EF2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E3C67"/>
  <w15:chartTrackingRefBased/>
  <w15:docId w15:val="{FC5F558C-7A38-4AA0-BF6D-F578598AC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E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CE55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bfeedback@bizengage.gov.sg" TargetMode="External"/><Relationship Id="rId4" Type="http://schemas.openxmlformats.org/officeDocument/2006/relationships/hyperlink" Target="mailto:seoul@stb.gov.s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282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LEE from.TERRA (STB)</dc:creator>
  <cp:keywords/>
  <dc:description/>
  <cp:lastModifiedBy>Joseph LEE from.TERRA (STB)</cp:lastModifiedBy>
  <cp:revision>1</cp:revision>
  <dcterms:created xsi:type="dcterms:W3CDTF">2024-05-08T03:10:00Z</dcterms:created>
  <dcterms:modified xsi:type="dcterms:W3CDTF">2024-05-08T03:33:00Z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434c4c7-833e-41e4-b0ab-cdb227a2f6f7_Enabled">
    <vt:lpwstr>true</vt:lpwstr>
  </property>
  <property fmtid="{D5CDD505-2E9C-101B-9397-08002B2CF9AE}" pid="3" name="MSIP_Label_5434c4c7-833e-41e4-b0ab-cdb227a2f6f7_SetDate">
    <vt:lpwstr>2024-05-08T03:33:21Z</vt:lpwstr>
  </property>
  <property fmtid="{D5CDD505-2E9C-101B-9397-08002B2CF9AE}" pid="4" name="MSIP_Label_5434c4c7-833e-41e4-b0ab-cdb227a2f6f7_Method">
    <vt:lpwstr>Privileged</vt:lpwstr>
  </property>
  <property fmtid="{D5CDD505-2E9C-101B-9397-08002B2CF9AE}" pid="5" name="MSIP_Label_5434c4c7-833e-41e4-b0ab-cdb227a2f6f7_Name">
    <vt:lpwstr>Official (Open)</vt:lpwstr>
  </property>
  <property fmtid="{D5CDD505-2E9C-101B-9397-08002B2CF9AE}" pid="6" name="MSIP_Label_5434c4c7-833e-41e4-b0ab-cdb227a2f6f7_SiteId">
    <vt:lpwstr>0b11c524-9a1c-4e1b-84cb-6336aefc2243</vt:lpwstr>
  </property>
  <property fmtid="{D5CDD505-2E9C-101B-9397-08002B2CF9AE}" pid="7" name="MSIP_Label_5434c4c7-833e-41e4-b0ab-cdb227a2f6f7_ActionId">
    <vt:lpwstr>8db5c616-3f61-4bd1-9a7f-b8c413ba150c</vt:lpwstr>
  </property>
  <property fmtid="{D5CDD505-2E9C-101B-9397-08002B2CF9AE}" pid="8" name="MSIP_Label_5434c4c7-833e-41e4-b0ab-cdb227a2f6f7_ContentBits">
    <vt:lpwstr>0</vt:lpwstr>
  </property>
</Properties>
</file>