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7D456" w14:textId="77777777" w:rsidR="00E87335" w:rsidRPr="005C0CA1" w:rsidRDefault="00E87335" w:rsidP="00E87335">
      <w:pPr>
        <w:pStyle w:val="ListParagraph"/>
        <w:numPr>
          <w:ilvl w:val="0"/>
          <w:numId w:val="2"/>
        </w:numPr>
        <w:rPr>
          <w:rFonts w:ascii="Amasis MT Pro" w:hAnsi="Amasis MT Pro"/>
          <w:sz w:val="24"/>
          <w:szCs w:val="24"/>
        </w:rPr>
      </w:pPr>
      <w:proofErr w:type="spellStart"/>
      <w:r w:rsidRPr="005C0CA1">
        <w:rPr>
          <w:rFonts w:ascii="Amasis MT Pro" w:hAnsi="Amasis MT Pro"/>
          <w:sz w:val="24"/>
          <w:szCs w:val="24"/>
        </w:rPr>
        <w:t>pwn</w:t>
      </w:r>
      <w:proofErr w:type="spellEnd"/>
      <w:r w:rsidRPr="005C0CA1">
        <w:rPr>
          <w:rFonts w:ascii="Amasis MT Pro" w:hAnsi="Amasis MT Pro"/>
          <w:sz w:val="24"/>
          <w:szCs w:val="24"/>
        </w:rPr>
        <w:t>/</w:t>
      </w:r>
      <w:proofErr w:type="spellStart"/>
      <w:r w:rsidRPr="005C0CA1">
        <w:rPr>
          <w:rFonts w:ascii="Amasis MT Pro" w:hAnsi="Amasis MT Pro"/>
          <w:sz w:val="24"/>
          <w:szCs w:val="24"/>
        </w:rPr>
        <w:t>baby_</w:t>
      </w:r>
      <w:proofErr w:type="gramStart"/>
      <w:r w:rsidRPr="005C0CA1">
        <w:rPr>
          <w:rFonts w:ascii="Amasis MT Pro" w:hAnsi="Amasis MT Pro"/>
          <w:sz w:val="24"/>
          <w:szCs w:val="24"/>
        </w:rPr>
        <w:t>heap</w:t>
      </w:r>
      <w:proofErr w:type="spellEnd"/>
      <w:proofErr w:type="gramEnd"/>
    </w:p>
    <w:p w14:paraId="7879C648" w14:textId="77777777" w:rsidR="00E87335" w:rsidRDefault="00E87335" w:rsidP="00E87335">
      <w:pPr>
        <w:ind w:left="1080"/>
        <w:rPr>
          <w:rFonts w:ascii="Amasis MT Pro" w:hAnsi="Amasis MT Pro"/>
          <w:sz w:val="24"/>
          <w:szCs w:val="24"/>
        </w:rPr>
      </w:pPr>
      <w:r w:rsidRPr="0029233C">
        <w:rPr>
          <w:rFonts w:ascii="Amasis MT Pro" w:hAnsi="Amasis MT Pro"/>
          <w:sz w:val="24"/>
          <w:szCs w:val="24"/>
        </w:rPr>
        <w:t>Warm up!</w:t>
      </w:r>
    </w:p>
    <w:p w14:paraId="72B8AD57" w14:textId="77777777" w:rsidR="00E87335" w:rsidRPr="0029233C" w:rsidRDefault="00E87335" w:rsidP="00E87335">
      <w:pPr>
        <w:ind w:left="1080"/>
        <w:rPr>
          <w:rFonts w:ascii="Amasis MT Pro" w:hAnsi="Amasis MT Pro"/>
          <w:sz w:val="24"/>
          <w:szCs w:val="24"/>
        </w:rPr>
      </w:pPr>
      <w:proofErr w:type="spellStart"/>
      <w:r w:rsidRPr="0029233C">
        <w:rPr>
          <w:rFonts w:ascii="Amasis MT Pro" w:hAnsi="Amasis MT Pro"/>
          <w:sz w:val="24"/>
          <w:szCs w:val="24"/>
        </w:rPr>
        <w:t>nc</w:t>
      </w:r>
      <w:proofErr w:type="spellEnd"/>
      <w:r w:rsidRPr="0029233C">
        <w:rPr>
          <w:rFonts w:ascii="Amasis MT Pro" w:hAnsi="Amasis MT Pro"/>
          <w:sz w:val="24"/>
          <w:szCs w:val="24"/>
        </w:rPr>
        <w:t xml:space="preserve"> 13.125.233.58 7331</w:t>
      </w:r>
    </w:p>
    <w:p w14:paraId="31DEE61B" w14:textId="77777777" w:rsidR="00E87335" w:rsidRPr="0029233C" w:rsidRDefault="00E87335" w:rsidP="00E87335">
      <w:pPr>
        <w:ind w:left="1080"/>
        <w:rPr>
          <w:rFonts w:ascii="Amasis MT Pro" w:hAnsi="Amasis MT Pro"/>
          <w:sz w:val="24"/>
          <w:szCs w:val="24"/>
        </w:rPr>
      </w:pPr>
      <w:r w:rsidRPr="0029233C">
        <w:rPr>
          <w:rFonts w:ascii="Amasis MT Pro" w:hAnsi="Amasis MT Pro"/>
          <w:sz w:val="24"/>
          <w:szCs w:val="24"/>
        </w:rPr>
        <w:t xml:space="preserve">Files: Dockerfile, </w:t>
      </w:r>
      <w:proofErr w:type="spellStart"/>
      <w:proofErr w:type="gramStart"/>
      <w:r w:rsidRPr="0029233C">
        <w:rPr>
          <w:rFonts w:ascii="Amasis MT Pro" w:hAnsi="Amasis MT Pro"/>
          <w:sz w:val="24"/>
          <w:szCs w:val="24"/>
        </w:rPr>
        <w:t>babyheap.xinetd</w:t>
      </w:r>
      <w:proofErr w:type="spellEnd"/>
      <w:proofErr w:type="gramEnd"/>
      <w:r w:rsidRPr="0029233C">
        <w:rPr>
          <w:rFonts w:ascii="Amasis MT Pro" w:hAnsi="Amasis MT Pro"/>
          <w:sz w:val="24"/>
          <w:szCs w:val="24"/>
        </w:rPr>
        <w:t>, docker-</w:t>
      </w:r>
      <w:proofErr w:type="spellStart"/>
      <w:r w:rsidRPr="0029233C">
        <w:rPr>
          <w:rFonts w:ascii="Amasis MT Pro" w:hAnsi="Amasis MT Pro"/>
          <w:sz w:val="24"/>
          <w:szCs w:val="24"/>
        </w:rPr>
        <w:t>compose.yml</w:t>
      </w:r>
      <w:proofErr w:type="spellEnd"/>
      <w:r w:rsidRPr="0029233C">
        <w:rPr>
          <w:rFonts w:ascii="Amasis MT Pro" w:hAnsi="Amasis MT Pro"/>
          <w:sz w:val="24"/>
          <w:szCs w:val="24"/>
        </w:rPr>
        <w:t>, share/</w:t>
      </w:r>
      <w:proofErr w:type="spellStart"/>
      <w:r w:rsidRPr="0029233C">
        <w:rPr>
          <w:rFonts w:ascii="Amasis MT Pro" w:hAnsi="Amasis MT Pro"/>
          <w:sz w:val="24"/>
          <w:szCs w:val="24"/>
        </w:rPr>
        <w:t>chall</w:t>
      </w:r>
      <w:proofErr w:type="spellEnd"/>
    </w:p>
    <w:p w14:paraId="4F2E6B41" w14:textId="77777777" w:rsidR="00E87335" w:rsidRPr="00433581" w:rsidRDefault="00E87335" w:rsidP="00E87335">
      <w:pPr>
        <w:ind w:left="720"/>
        <w:rPr>
          <w:rFonts w:ascii="Amasis MT Pro" w:hAnsi="Amasis MT Pro"/>
          <w:sz w:val="24"/>
          <w:szCs w:val="24"/>
        </w:rPr>
      </w:pPr>
      <w:r>
        <w:rPr>
          <w:rFonts w:ascii="Amasis MT Pro" w:hAnsi="Amasis MT Pro"/>
          <w:sz w:val="24"/>
          <w:szCs w:val="24"/>
        </w:rPr>
        <w:t xml:space="preserve">Note: Screenshots will not have </w:t>
      </w:r>
      <w:proofErr w:type="spellStart"/>
      <w:r>
        <w:rPr>
          <w:rFonts w:ascii="Amasis MT Pro" w:hAnsi="Amasis MT Pro"/>
          <w:sz w:val="24"/>
          <w:szCs w:val="24"/>
        </w:rPr>
        <w:t>consistant</w:t>
      </w:r>
      <w:proofErr w:type="spellEnd"/>
      <w:r>
        <w:rPr>
          <w:rFonts w:ascii="Amasis MT Pro" w:hAnsi="Amasis MT Pro"/>
          <w:sz w:val="24"/>
          <w:szCs w:val="24"/>
        </w:rPr>
        <w:t xml:space="preserve"> ASLR and PIE addresses. I don’t want to take them all in one run of the </w:t>
      </w:r>
      <w:proofErr w:type="spellStart"/>
      <w:r>
        <w:rPr>
          <w:rFonts w:ascii="Amasis MT Pro" w:hAnsi="Amasis MT Pro"/>
          <w:sz w:val="24"/>
          <w:szCs w:val="24"/>
        </w:rPr>
        <w:t>bniary</w:t>
      </w:r>
      <w:proofErr w:type="spellEnd"/>
      <w:r>
        <w:rPr>
          <w:rFonts w:ascii="Amasis MT Pro" w:hAnsi="Amasis MT Pro"/>
          <w:sz w:val="24"/>
          <w:szCs w:val="24"/>
        </w:rPr>
        <w:t>.</w:t>
      </w:r>
    </w:p>
    <w:p w14:paraId="42D58776" w14:textId="77777777" w:rsidR="00E87335" w:rsidRPr="005C0CA1" w:rsidRDefault="00E87335" w:rsidP="00E87335">
      <w:pPr>
        <w:ind w:left="720"/>
        <w:rPr>
          <w:rFonts w:ascii="Amasis MT Pro" w:hAnsi="Amasis MT Pro"/>
          <w:b/>
          <w:bCs/>
          <w:sz w:val="24"/>
          <w:szCs w:val="24"/>
        </w:rPr>
      </w:pPr>
      <w:r w:rsidRPr="005C0CA1">
        <w:rPr>
          <w:rFonts w:ascii="Amasis MT Pro" w:hAnsi="Amasis MT Pro"/>
          <w:b/>
          <w:bCs/>
          <w:sz w:val="24"/>
          <w:szCs w:val="24"/>
        </w:rPr>
        <w:t>Overview</w:t>
      </w:r>
    </w:p>
    <w:p w14:paraId="14BA9475" w14:textId="77777777" w:rsidR="00E87335" w:rsidRPr="005C0CA1" w:rsidRDefault="00E87335" w:rsidP="00E87335">
      <w:pPr>
        <w:ind w:left="720"/>
        <w:rPr>
          <w:rFonts w:ascii="Amasis MT Pro" w:hAnsi="Amasis MT Pro"/>
          <w:sz w:val="24"/>
          <w:szCs w:val="24"/>
        </w:rPr>
      </w:pPr>
      <w:r w:rsidRPr="005C0CA1">
        <w:rPr>
          <w:rFonts w:ascii="Amasis MT Pro" w:hAnsi="Amasis MT Pro"/>
          <w:sz w:val="24"/>
          <w:szCs w:val="24"/>
        </w:rPr>
        <w:t xml:space="preserve">We are given 2 files of importance, the dockerfile and the challenge binary. The libc and linker can be retrieved from building the docker and copying the files over from </w:t>
      </w:r>
      <w:r w:rsidRPr="00D00C95">
        <w:rPr>
          <w:rStyle w:val="Style1Char"/>
        </w:rPr>
        <w:t>/lib/x86_64-linux-gnu/</w:t>
      </w:r>
      <w:r w:rsidRPr="005C0CA1">
        <w:rPr>
          <w:rFonts w:ascii="Amasis MT Pro" w:hAnsi="Amasis MT Pro"/>
          <w:sz w:val="24"/>
          <w:szCs w:val="24"/>
        </w:rPr>
        <w:t xml:space="preserve">, and then the binary can be patched with these libraries using </w:t>
      </w:r>
      <w:proofErr w:type="spellStart"/>
      <w:r w:rsidRPr="005C0CA1">
        <w:rPr>
          <w:rFonts w:ascii="Amasis MT Pro" w:hAnsi="Amasis MT Pro"/>
          <w:sz w:val="24"/>
          <w:szCs w:val="24"/>
        </w:rPr>
        <w:t>pwninit</w:t>
      </w:r>
      <w:proofErr w:type="spellEnd"/>
      <w:r w:rsidRPr="005C0CA1">
        <w:rPr>
          <w:rFonts w:ascii="Amasis MT Pro" w:hAnsi="Amasis MT Pro"/>
          <w:sz w:val="24"/>
          <w:szCs w:val="24"/>
        </w:rPr>
        <w:t>. After inspection of the binary, it appears to be a CRUD operation heap challenge. The CRUD operations work as following:</w:t>
      </w:r>
    </w:p>
    <w:p w14:paraId="54DE1722" w14:textId="77777777" w:rsidR="00E87335" w:rsidRPr="005C0CA1" w:rsidRDefault="00E87335" w:rsidP="00E87335">
      <w:pPr>
        <w:pStyle w:val="ListParagraph"/>
        <w:numPr>
          <w:ilvl w:val="0"/>
          <w:numId w:val="1"/>
        </w:numPr>
        <w:rPr>
          <w:rFonts w:ascii="Amasis MT Pro" w:hAnsi="Amasis MT Pro"/>
          <w:sz w:val="24"/>
          <w:szCs w:val="24"/>
        </w:rPr>
      </w:pPr>
      <w:r w:rsidRPr="00D00C95">
        <w:rPr>
          <w:rStyle w:val="Style1Char"/>
        </w:rPr>
        <w:t>add</w:t>
      </w:r>
      <w:r w:rsidRPr="005C0CA1">
        <w:rPr>
          <w:rFonts w:ascii="Amasis MT Pro" w:hAnsi="Amasis MT Pro"/>
          <w:sz w:val="24"/>
          <w:szCs w:val="24"/>
        </w:rPr>
        <w:t>: the create option, checks if the function has been called over 16 times (16 allocations), and if not takes a chunk size (&lt;200) and chunk data (</w:t>
      </w:r>
      <w:proofErr w:type="spellStart"/>
      <w:r w:rsidRPr="005C0CA1">
        <w:rPr>
          <w:rFonts w:ascii="Amasis MT Pro" w:hAnsi="Amasis MT Pro"/>
          <w:sz w:val="24"/>
          <w:szCs w:val="24"/>
        </w:rPr>
        <w:t>len</w:t>
      </w:r>
      <w:proofErr w:type="spellEnd"/>
      <w:r w:rsidRPr="005C0CA1">
        <w:rPr>
          <w:rFonts w:ascii="Amasis MT Pro" w:hAnsi="Amasis MT Pro"/>
          <w:sz w:val="24"/>
          <w:szCs w:val="24"/>
        </w:rPr>
        <w:t xml:space="preserve"> &lt;= chunk size) from </w:t>
      </w:r>
      <w:r w:rsidRPr="00B32C4F">
        <w:rPr>
          <w:rFonts w:ascii="Amasis MT Pro" w:hAnsi="Amasis MT Pro"/>
          <w:sz w:val="24"/>
          <w:szCs w:val="24"/>
        </w:rPr>
        <w:t>stdin</w:t>
      </w:r>
      <w:r w:rsidRPr="005C0CA1">
        <w:rPr>
          <w:rFonts w:ascii="Amasis MT Pro" w:hAnsi="Amasis MT Pro"/>
          <w:sz w:val="24"/>
          <w:szCs w:val="24"/>
        </w:rPr>
        <w:t>. What was surprising and confusing at first was that the way the chunks are tracked – with another chunk of size 0x18 that had the following structure:</w:t>
      </w:r>
    </w:p>
    <w:p w14:paraId="672A49E4" w14:textId="77777777" w:rsidR="00E87335" w:rsidRPr="005C0CA1" w:rsidRDefault="00E87335" w:rsidP="00E87335">
      <w:pPr>
        <w:ind w:left="720"/>
        <w:jc w:val="center"/>
        <w:rPr>
          <w:rFonts w:ascii="Amasis MT Pro" w:hAnsi="Amasis MT Pro"/>
          <w:sz w:val="24"/>
          <w:szCs w:val="24"/>
        </w:rPr>
      </w:pPr>
      <w:r w:rsidRPr="005C0CA1">
        <w:rPr>
          <w:rFonts w:ascii="Amasis MT Pro" w:hAnsi="Amasis MT Pro"/>
          <w:noProof/>
          <w:sz w:val="24"/>
          <w:szCs w:val="24"/>
        </w:rPr>
        <w:drawing>
          <wp:inline distT="0" distB="0" distL="0" distR="0" wp14:anchorId="222EF82E" wp14:editId="7EF3CD7B">
            <wp:extent cx="4400550" cy="9151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18575" cy="918872"/>
                    </a:xfrm>
                    <a:prstGeom prst="rect">
                      <a:avLst/>
                    </a:prstGeom>
                  </pic:spPr>
                </pic:pic>
              </a:graphicData>
            </a:graphic>
          </wp:inline>
        </w:drawing>
      </w:r>
    </w:p>
    <w:p w14:paraId="5C61A829" w14:textId="77777777" w:rsidR="00E87335" w:rsidRPr="005C0CA1" w:rsidRDefault="00E87335" w:rsidP="00E87335">
      <w:pPr>
        <w:ind w:left="1440"/>
        <w:rPr>
          <w:rFonts w:ascii="Amasis MT Pro" w:hAnsi="Amasis MT Pro"/>
          <w:sz w:val="24"/>
          <w:szCs w:val="24"/>
        </w:rPr>
      </w:pPr>
      <w:r w:rsidRPr="005C0CA1">
        <w:rPr>
          <w:rFonts w:ascii="Amasis MT Pro" w:hAnsi="Amasis MT Pro"/>
          <w:sz w:val="24"/>
          <w:szCs w:val="24"/>
        </w:rPr>
        <w:t xml:space="preserve">These chunk structures are stored in an array </w:t>
      </w:r>
      <w:proofErr w:type="gramStart"/>
      <w:r w:rsidRPr="005C0CA1">
        <w:rPr>
          <w:rFonts w:ascii="Amasis MT Pro" w:hAnsi="Amasis MT Pro"/>
          <w:sz w:val="24"/>
          <w:szCs w:val="24"/>
        </w:rPr>
        <w:t xml:space="preserve">in </w:t>
      </w:r>
      <w:r w:rsidRPr="00B32C4F">
        <w:rPr>
          <w:rStyle w:val="Style1Char"/>
        </w:rPr>
        <w:t>.bss</w:t>
      </w:r>
      <w:proofErr w:type="gramEnd"/>
      <w:r w:rsidRPr="005C0CA1">
        <w:rPr>
          <w:rFonts w:ascii="Amasis MT Pro" w:hAnsi="Amasis MT Pro"/>
          <w:sz w:val="24"/>
          <w:szCs w:val="24"/>
        </w:rPr>
        <w:t xml:space="preserve">. </w:t>
      </w:r>
    </w:p>
    <w:p w14:paraId="297D2229" w14:textId="77777777" w:rsidR="00E87335" w:rsidRPr="005C0CA1" w:rsidRDefault="00E87335" w:rsidP="00E87335">
      <w:pPr>
        <w:pStyle w:val="ListParagraph"/>
        <w:numPr>
          <w:ilvl w:val="0"/>
          <w:numId w:val="1"/>
        </w:numPr>
        <w:rPr>
          <w:rFonts w:ascii="Amasis MT Pro" w:hAnsi="Amasis MT Pro"/>
          <w:sz w:val="24"/>
          <w:szCs w:val="24"/>
        </w:rPr>
      </w:pPr>
      <w:r w:rsidRPr="00D00C95">
        <w:rPr>
          <w:rStyle w:val="Style1Char"/>
        </w:rPr>
        <w:t>free</w:t>
      </w:r>
      <w:r w:rsidRPr="005C0CA1">
        <w:rPr>
          <w:rFonts w:ascii="Amasis MT Pro" w:hAnsi="Amasis MT Pro"/>
          <w:sz w:val="24"/>
          <w:szCs w:val="24"/>
        </w:rPr>
        <w:t xml:space="preserve">: the delete option, takes a chunk index from stdin, checks if it is </w:t>
      </w:r>
      <w:r>
        <w:rPr>
          <w:rFonts w:ascii="Amasis MT Pro" w:hAnsi="Amasis MT Pro"/>
          <w:sz w:val="24"/>
          <w:szCs w:val="24"/>
        </w:rPr>
        <w:t>&lt;=</w:t>
      </w:r>
      <w:r w:rsidRPr="005C0CA1">
        <w:rPr>
          <w:rFonts w:ascii="Amasis MT Pro" w:hAnsi="Amasis MT Pro"/>
          <w:sz w:val="24"/>
          <w:szCs w:val="24"/>
        </w:rPr>
        <w:t xml:space="preserve"> the highest chunk index but not </w:t>
      </w:r>
      <w:r>
        <w:rPr>
          <w:rFonts w:ascii="Amasis MT Pro" w:hAnsi="Amasis MT Pro"/>
          <w:sz w:val="24"/>
          <w:szCs w:val="24"/>
        </w:rPr>
        <w:t>&gt;=</w:t>
      </w:r>
      <w:r w:rsidRPr="005C0CA1">
        <w:rPr>
          <w:rFonts w:ascii="Amasis MT Pro" w:hAnsi="Amasis MT Pro"/>
          <w:sz w:val="24"/>
          <w:szCs w:val="24"/>
        </w:rPr>
        <w:t xml:space="preserve"> 0</w:t>
      </w:r>
      <w:r>
        <w:rPr>
          <w:rFonts w:ascii="Amasis MT Pro" w:hAnsi="Amasis MT Pro"/>
          <w:sz w:val="24"/>
          <w:szCs w:val="24"/>
        </w:rPr>
        <w:t xml:space="preserve"> and</w:t>
      </w:r>
      <w:r w:rsidRPr="005C0CA1">
        <w:rPr>
          <w:rFonts w:ascii="Amasis MT Pro" w:hAnsi="Amasis MT Pro"/>
          <w:sz w:val="24"/>
          <w:szCs w:val="24"/>
        </w:rPr>
        <w:t xml:space="preserve"> </w:t>
      </w:r>
      <w:r>
        <w:rPr>
          <w:rFonts w:ascii="Amasis MT Pro" w:hAnsi="Amasis MT Pro"/>
          <w:sz w:val="24"/>
          <w:szCs w:val="24"/>
        </w:rPr>
        <w:t xml:space="preserve">is not a </w:t>
      </w:r>
      <w:r w:rsidRPr="005C0CA1">
        <w:rPr>
          <w:rFonts w:ascii="Amasis MT Pro" w:hAnsi="Amasis MT Pro"/>
          <w:sz w:val="24"/>
          <w:szCs w:val="24"/>
        </w:rPr>
        <w:t xml:space="preserve">null pointer, </w:t>
      </w:r>
      <w:r>
        <w:rPr>
          <w:rFonts w:ascii="Amasis MT Pro" w:hAnsi="Amasis MT Pro"/>
          <w:sz w:val="24"/>
          <w:szCs w:val="24"/>
        </w:rPr>
        <w:t>goes to the pointer, which should be a chunk structure, and checks that</w:t>
      </w:r>
      <w:r w:rsidRPr="005C0CA1">
        <w:rPr>
          <w:rFonts w:ascii="Amasis MT Pro" w:hAnsi="Amasis MT Pro"/>
          <w:sz w:val="24"/>
          <w:szCs w:val="24"/>
        </w:rPr>
        <w:t xml:space="preserve"> the </w:t>
      </w:r>
      <w:r w:rsidRPr="00B32C4F">
        <w:rPr>
          <w:rStyle w:val="Style1Char"/>
        </w:rPr>
        <w:t>in use</w:t>
      </w:r>
      <w:r w:rsidRPr="00B32C4F">
        <w:rPr>
          <w:rStyle w:val="Style1Char"/>
          <w:rFonts w:ascii="Amasis MT Pro" w:hAnsi="Amasis MT Pro"/>
        </w:rPr>
        <w:t xml:space="preserve"> </w:t>
      </w:r>
      <w:r>
        <w:rPr>
          <w:rStyle w:val="Style1Char"/>
          <w:rFonts w:ascii="Amasis MT Pro" w:hAnsi="Amasis MT Pro"/>
        </w:rPr>
        <w:t>and</w:t>
      </w:r>
      <w:r w:rsidRPr="005C0CA1">
        <w:rPr>
          <w:rFonts w:ascii="Amasis MT Pro" w:hAnsi="Amasis MT Pro"/>
          <w:sz w:val="24"/>
          <w:szCs w:val="24"/>
        </w:rPr>
        <w:t xml:space="preserve"> the </w:t>
      </w:r>
      <w:r w:rsidRPr="00B32C4F">
        <w:rPr>
          <w:rStyle w:val="Style1Char"/>
        </w:rPr>
        <w:t>chunk ptr</w:t>
      </w:r>
      <w:r w:rsidRPr="005C0CA1">
        <w:rPr>
          <w:rFonts w:ascii="Amasis MT Pro" w:hAnsi="Amasis MT Pro"/>
          <w:sz w:val="24"/>
          <w:szCs w:val="24"/>
        </w:rPr>
        <w:t xml:space="preserve"> of the chunk structure </w:t>
      </w:r>
      <w:proofErr w:type="gramStart"/>
      <w:r w:rsidRPr="005C0CA1">
        <w:rPr>
          <w:rFonts w:ascii="Amasis MT Pro" w:hAnsi="Amasis MT Pro"/>
          <w:sz w:val="24"/>
          <w:szCs w:val="24"/>
        </w:rPr>
        <w:t>is</w:t>
      </w:r>
      <w:r>
        <w:rPr>
          <w:rFonts w:ascii="Amasis MT Pro" w:hAnsi="Amasis MT Pro"/>
          <w:sz w:val="24"/>
          <w:szCs w:val="24"/>
        </w:rPr>
        <w:t xml:space="preserve"> !</w:t>
      </w:r>
      <w:proofErr w:type="gramEnd"/>
      <w:r>
        <w:rPr>
          <w:rFonts w:ascii="Amasis MT Pro" w:hAnsi="Amasis MT Pro"/>
          <w:sz w:val="24"/>
          <w:szCs w:val="24"/>
        </w:rPr>
        <w:t>= 0</w:t>
      </w:r>
      <w:r w:rsidRPr="005C0CA1">
        <w:rPr>
          <w:rFonts w:ascii="Amasis MT Pro" w:hAnsi="Amasis MT Pro"/>
          <w:sz w:val="24"/>
          <w:szCs w:val="24"/>
        </w:rPr>
        <w:t xml:space="preserve">. It finally frees the chunk </w:t>
      </w:r>
      <w:r>
        <w:rPr>
          <w:rFonts w:ascii="Amasis MT Pro" w:hAnsi="Amasis MT Pro"/>
          <w:sz w:val="24"/>
          <w:szCs w:val="24"/>
        </w:rPr>
        <w:t>and</w:t>
      </w:r>
      <w:r w:rsidRPr="005C0CA1">
        <w:rPr>
          <w:rFonts w:ascii="Amasis MT Pro" w:hAnsi="Amasis MT Pro"/>
          <w:sz w:val="24"/>
          <w:szCs w:val="24"/>
        </w:rPr>
        <w:t xml:space="preserve"> the chunk structure</w:t>
      </w:r>
      <w:r>
        <w:rPr>
          <w:rFonts w:ascii="Amasis MT Pro" w:hAnsi="Amasis MT Pro"/>
          <w:sz w:val="24"/>
          <w:szCs w:val="24"/>
        </w:rPr>
        <w:t xml:space="preserve"> in order</w:t>
      </w:r>
      <w:r w:rsidRPr="005C0CA1">
        <w:rPr>
          <w:rFonts w:ascii="Amasis MT Pro" w:hAnsi="Amasis MT Pro"/>
          <w:sz w:val="24"/>
          <w:szCs w:val="24"/>
        </w:rPr>
        <w:t>.</w:t>
      </w:r>
    </w:p>
    <w:p w14:paraId="40943CA3" w14:textId="77777777" w:rsidR="00E87335" w:rsidRPr="005C0CA1" w:rsidRDefault="00E87335" w:rsidP="00E87335">
      <w:pPr>
        <w:pStyle w:val="ListParagraph"/>
        <w:numPr>
          <w:ilvl w:val="0"/>
          <w:numId w:val="1"/>
        </w:numPr>
        <w:rPr>
          <w:rFonts w:ascii="Amasis MT Pro" w:hAnsi="Amasis MT Pro"/>
          <w:sz w:val="24"/>
          <w:szCs w:val="24"/>
        </w:rPr>
      </w:pPr>
      <w:r w:rsidRPr="00D00C95">
        <w:rPr>
          <w:rStyle w:val="Style1Char"/>
        </w:rPr>
        <w:t>modify</w:t>
      </w:r>
      <w:r w:rsidRPr="005C0CA1">
        <w:rPr>
          <w:rFonts w:ascii="Amasis MT Pro" w:hAnsi="Amasis MT Pro"/>
          <w:sz w:val="24"/>
          <w:szCs w:val="24"/>
        </w:rPr>
        <w:t xml:space="preserve">: the update option, takes a chunk index from stdin, has the same checks as </w:t>
      </w:r>
      <w:r w:rsidRPr="00DE65DB">
        <w:rPr>
          <w:rStyle w:val="Style1Char"/>
        </w:rPr>
        <w:t>free</w:t>
      </w:r>
      <w:r w:rsidRPr="005C0CA1">
        <w:rPr>
          <w:rFonts w:ascii="Amasis MT Pro" w:hAnsi="Amasis MT Pro"/>
          <w:sz w:val="24"/>
          <w:szCs w:val="24"/>
        </w:rPr>
        <w:t xml:space="preserve">, and then reads 0x28 bytes from stdin to the chunk structures </w:t>
      </w:r>
      <w:r w:rsidRPr="00DE65DB">
        <w:rPr>
          <w:rStyle w:val="Style1Char"/>
        </w:rPr>
        <w:t xml:space="preserve">chunk ptr </w:t>
      </w:r>
      <w:r w:rsidRPr="005C0CA1">
        <w:rPr>
          <w:rFonts w:ascii="Amasis MT Pro" w:hAnsi="Amasis MT Pro"/>
          <w:sz w:val="24"/>
          <w:szCs w:val="24"/>
        </w:rPr>
        <w:t>value.</w:t>
      </w:r>
    </w:p>
    <w:p w14:paraId="11E70678" w14:textId="77777777" w:rsidR="00E87335" w:rsidRPr="005C0CA1" w:rsidRDefault="00E87335" w:rsidP="00E87335">
      <w:pPr>
        <w:pStyle w:val="ListParagraph"/>
        <w:numPr>
          <w:ilvl w:val="0"/>
          <w:numId w:val="1"/>
        </w:numPr>
        <w:rPr>
          <w:rFonts w:ascii="Amasis MT Pro" w:hAnsi="Amasis MT Pro"/>
          <w:sz w:val="24"/>
          <w:szCs w:val="24"/>
        </w:rPr>
      </w:pPr>
      <w:r w:rsidRPr="00D00C95">
        <w:rPr>
          <w:rStyle w:val="Style1Char"/>
        </w:rPr>
        <w:t>view</w:t>
      </w:r>
      <w:r w:rsidRPr="005C0CA1">
        <w:rPr>
          <w:rFonts w:ascii="Amasis MT Pro" w:hAnsi="Amasis MT Pro"/>
          <w:sz w:val="24"/>
          <w:szCs w:val="24"/>
        </w:rPr>
        <w:t>, the read option, takes an index from stdin, has essentially the same checks as</w:t>
      </w:r>
      <w:r>
        <w:rPr>
          <w:rFonts w:ascii="Amasis MT Pro" w:hAnsi="Amasis MT Pro"/>
          <w:sz w:val="24"/>
          <w:szCs w:val="24"/>
        </w:rPr>
        <w:t xml:space="preserve"> </w:t>
      </w:r>
      <w:r w:rsidRPr="00DE65DB">
        <w:rPr>
          <w:rStyle w:val="Style1Char"/>
        </w:rPr>
        <w:t>free</w:t>
      </w:r>
      <w:r>
        <w:rPr>
          <w:rFonts w:ascii="Amasis MT Pro" w:hAnsi="Amasis MT Pro"/>
          <w:sz w:val="24"/>
          <w:szCs w:val="24"/>
        </w:rPr>
        <w:t xml:space="preserve"> and </w:t>
      </w:r>
      <w:r w:rsidRPr="00DE65DB">
        <w:rPr>
          <w:rStyle w:val="Style1Char"/>
        </w:rPr>
        <w:t>modify</w:t>
      </w:r>
      <w:r w:rsidRPr="005C0CA1">
        <w:rPr>
          <w:rFonts w:ascii="Amasis MT Pro" w:hAnsi="Amasis MT Pro"/>
          <w:sz w:val="24"/>
          <w:szCs w:val="24"/>
        </w:rPr>
        <w:t xml:space="preserve">, then writes a </w:t>
      </w:r>
      <w:r w:rsidRPr="00DE65DB">
        <w:rPr>
          <w:rStyle w:val="Style1Char"/>
        </w:rPr>
        <w:t>chunk size</w:t>
      </w:r>
      <w:r w:rsidRPr="005C0CA1">
        <w:rPr>
          <w:rFonts w:ascii="Amasis MT Pro" w:hAnsi="Amasis MT Pro"/>
          <w:sz w:val="24"/>
          <w:szCs w:val="24"/>
        </w:rPr>
        <w:t xml:space="preserve"> </w:t>
      </w:r>
      <w:proofErr w:type="gramStart"/>
      <w:r w:rsidRPr="005C0CA1">
        <w:rPr>
          <w:rFonts w:ascii="Amasis MT Pro" w:hAnsi="Amasis MT Pro"/>
          <w:sz w:val="24"/>
          <w:szCs w:val="24"/>
        </w:rPr>
        <w:t>amount</w:t>
      </w:r>
      <w:proofErr w:type="gramEnd"/>
      <w:r w:rsidRPr="005C0CA1">
        <w:rPr>
          <w:rFonts w:ascii="Amasis MT Pro" w:hAnsi="Amasis MT Pro"/>
          <w:sz w:val="24"/>
          <w:szCs w:val="24"/>
        </w:rPr>
        <w:t xml:space="preserve"> of bytes from </w:t>
      </w:r>
      <w:r w:rsidRPr="00DE65DB">
        <w:rPr>
          <w:rStyle w:val="Style1Char"/>
        </w:rPr>
        <w:t>chunk ptr</w:t>
      </w:r>
      <w:r w:rsidRPr="005C0CA1">
        <w:rPr>
          <w:rFonts w:ascii="Amasis MT Pro" w:hAnsi="Amasis MT Pro"/>
          <w:sz w:val="24"/>
          <w:szCs w:val="24"/>
        </w:rPr>
        <w:t>.</w:t>
      </w:r>
    </w:p>
    <w:p w14:paraId="66EFE77C" w14:textId="77777777" w:rsidR="00E87335" w:rsidRPr="005C0CA1" w:rsidRDefault="00E87335" w:rsidP="00E87335">
      <w:pPr>
        <w:ind w:left="720"/>
        <w:rPr>
          <w:rFonts w:ascii="Amasis MT Pro" w:hAnsi="Amasis MT Pro"/>
          <w:sz w:val="24"/>
          <w:szCs w:val="24"/>
        </w:rPr>
      </w:pPr>
      <w:r w:rsidRPr="005C0CA1">
        <w:rPr>
          <w:rFonts w:ascii="Amasis MT Pro" w:hAnsi="Amasis MT Pro"/>
          <w:sz w:val="24"/>
          <w:szCs w:val="24"/>
        </w:rPr>
        <w:lastRenderedPageBreak/>
        <w:t xml:space="preserve">The vulnerabilities of this challenge lie in </w:t>
      </w:r>
      <w:proofErr w:type="spellStart"/>
      <w:r w:rsidRPr="00DE65DB">
        <w:rPr>
          <w:rStyle w:val="Style1Char"/>
        </w:rPr>
        <w:t>modify</w:t>
      </w:r>
      <w:r>
        <w:rPr>
          <w:rFonts w:ascii="Amasis MT Pro" w:hAnsi="Amasis MT Pro"/>
          <w:sz w:val="24"/>
          <w:szCs w:val="24"/>
        </w:rPr>
        <w:t>’s</w:t>
      </w:r>
      <w:proofErr w:type="spellEnd"/>
      <w:r>
        <w:rPr>
          <w:rFonts w:ascii="Amasis MT Pro" w:hAnsi="Amasis MT Pro"/>
          <w:sz w:val="24"/>
          <w:szCs w:val="24"/>
        </w:rPr>
        <w:t xml:space="preserve"> </w:t>
      </w:r>
      <w:r w:rsidRPr="005C0CA1">
        <w:rPr>
          <w:rFonts w:ascii="Amasis MT Pro" w:hAnsi="Amasis MT Pro"/>
          <w:sz w:val="24"/>
          <w:szCs w:val="24"/>
        </w:rPr>
        <w:t>fixed read size, the implementation of the chunk structure, and the out-of-bounds read to array indexes &lt; 0.</w:t>
      </w:r>
    </w:p>
    <w:p w14:paraId="1C905B3D" w14:textId="77777777" w:rsidR="00E87335" w:rsidRPr="005C0CA1" w:rsidRDefault="00E87335" w:rsidP="00E87335">
      <w:pPr>
        <w:ind w:left="720"/>
        <w:rPr>
          <w:rFonts w:ascii="Amasis MT Pro" w:hAnsi="Amasis MT Pro"/>
          <w:b/>
          <w:bCs/>
          <w:sz w:val="24"/>
          <w:szCs w:val="24"/>
        </w:rPr>
      </w:pPr>
      <w:r w:rsidRPr="005C0CA1">
        <w:rPr>
          <w:rFonts w:ascii="Amasis MT Pro" w:hAnsi="Amasis MT Pro"/>
          <w:b/>
          <w:bCs/>
          <w:sz w:val="24"/>
          <w:szCs w:val="24"/>
        </w:rPr>
        <w:t>Safe-linking and Heap Leak</w:t>
      </w:r>
    </w:p>
    <w:p w14:paraId="6908E8CE" w14:textId="77777777" w:rsidR="00E87335" w:rsidRPr="005C0CA1" w:rsidRDefault="00E87335" w:rsidP="00E87335">
      <w:pPr>
        <w:ind w:left="720"/>
        <w:rPr>
          <w:rFonts w:ascii="Amasis MT Pro" w:hAnsi="Amasis MT Pro"/>
          <w:sz w:val="24"/>
          <w:szCs w:val="24"/>
        </w:rPr>
      </w:pPr>
      <w:r w:rsidRPr="005C0CA1">
        <w:rPr>
          <w:rFonts w:ascii="Amasis MT Pro" w:hAnsi="Amasis MT Pro"/>
          <w:sz w:val="24"/>
          <w:szCs w:val="24"/>
        </w:rPr>
        <w:t xml:space="preserve">For </w:t>
      </w:r>
      <w:r w:rsidRPr="00125FCD">
        <w:rPr>
          <w:rStyle w:val="Style1Char"/>
        </w:rPr>
        <w:t>modify</w:t>
      </w:r>
      <w:r w:rsidRPr="005C0CA1">
        <w:rPr>
          <w:rFonts w:ascii="Amasis MT Pro" w:hAnsi="Amasis MT Pro"/>
          <w:sz w:val="24"/>
          <w:szCs w:val="24"/>
        </w:rPr>
        <w:t xml:space="preserve">, </w:t>
      </w:r>
      <w:r>
        <w:rPr>
          <w:rFonts w:ascii="Amasis MT Pro" w:hAnsi="Amasis MT Pro"/>
          <w:sz w:val="24"/>
          <w:szCs w:val="24"/>
        </w:rPr>
        <w:t xml:space="preserve">heap </w:t>
      </w:r>
      <w:r w:rsidRPr="005C0CA1">
        <w:rPr>
          <w:rFonts w:ascii="Amasis MT Pro" w:hAnsi="Amasis MT Pro"/>
          <w:sz w:val="24"/>
          <w:szCs w:val="24"/>
        </w:rPr>
        <w:t>chunk sizes can be under 0x28 (</w:t>
      </w:r>
      <w:r>
        <w:rPr>
          <w:rFonts w:ascii="Amasis MT Pro" w:hAnsi="Amasis MT Pro"/>
          <w:sz w:val="24"/>
          <w:szCs w:val="24"/>
        </w:rPr>
        <w:t xml:space="preserve">to </w:t>
      </w:r>
      <w:r w:rsidRPr="005C0CA1">
        <w:rPr>
          <w:rFonts w:ascii="Amasis MT Pro" w:hAnsi="Amasis MT Pro"/>
          <w:sz w:val="24"/>
          <w:szCs w:val="24"/>
        </w:rPr>
        <w:t xml:space="preserve">0x10), and this allows for the </w:t>
      </w:r>
      <w:r w:rsidRPr="00125FCD">
        <w:rPr>
          <w:rStyle w:val="Style1Char"/>
        </w:rPr>
        <w:t>chunk size</w:t>
      </w:r>
      <w:r w:rsidRPr="005C0CA1">
        <w:rPr>
          <w:rFonts w:ascii="Amasis MT Pro" w:hAnsi="Amasis MT Pro"/>
          <w:sz w:val="24"/>
          <w:szCs w:val="24"/>
        </w:rPr>
        <w:t xml:space="preserve"> of the next chunk to be overwritten, and since </w:t>
      </w:r>
      <w:r w:rsidRPr="00125FCD">
        <w:rPr>
          <w:rStyle w:val="Style1Char"/>
        </w:rPr>
        <w:t>view</w:t>
      </w:r>
      <w:r>
        <w:rPr>
          <w:rFonts w:ascii="Amasis MT Pro" w:hAnsi="Amasis MT Pro"/>
          <w:sz w:val="24"/>
          <w:szCs w:val="24"/>
        </w:rPr>
        <w:t xml:space="preserve"> </w:t>
      </w:r>
      <w:r w:rsidRPr="005C0CA1">
        <w:rPr>
          <w:rFonts w:ascii="Amasis MT Pro" w:hAnsi="Amasis MT Pro"/>
          <w:sz w:val="24"/>
          <w:szCs w:val="24"/>
        </w:rPr>
        <w:t xml:space="preserve">uses this value to determine how many bytes to read, if </w:t>
      </w:r>
      <w:r>
        <w:rPr>
          <w:rFonts w:ascii="Amasis MT Pro" w:hAnsi="Amasis MT Pro"/>
          <w:sz w:val="24"/>
          <w:szCs w:val="24"/>
        </w:rPr>
        <w:t xml:space="preserve">a </w:t>
      </w:r>
      <w:r w:rsidRPr="005C0CA1">
        <w:rPr>
          <w:rFonts w:ascii="Amasis MT Pro" w:hAnsi="Amasis MT Pro"/>
          <w:sz w:val="24"/>
          <w:szCs w:val="24"/>
        </w:rPr>
        <w:t>chunk after</w:t>
      </w:r>
      <w:r>
        <w:rPr>
          <w:rFonts w:ascii="Amasis MT Pro" w:hAnsi="Amasis MT Pro"/>
          <w:sz w:val="24"/>
          <w:szCs w:val="24"/>
        </w:rPr>
        <w:t xml:space="preserve"> the chunk being </w:t>
      </w:r>
      <w:r w:rsidRPr="00125FCD">
        <w:rPr>
          <w:rStyle w:val="Style1Char"/>
        </w:rPr>
        <w:t>view</w:t>
      </w:r>
      <w:r>
        <w:rPr>
          <w:rFonts w:ascii="Amasis MT Pro" w:hAnsi="Amasis MT Pro"/>
          <w:sz w:val="24"/>
          <w:szCs w:val="24"/>
        </w:rPr>
        <w:t>ed</w:t>
      </w:r>
      <w:r w:rsidRPr="005C0CA1">
        <w:rPr>
          <w:rFonts w:ascii="Amasis MT Pro" w:hAnsi="Amasis MT Pro"/>
          <w:sz w:val="24"/>
          <w:szCs w:val="24"/>
        </w:rPr>
        <w:t xml:space="preserve"> is freed, the safe linking and heap can be leaked.</w:t>
      </w:r>
    </w:p>
    <w:p w14:paraId="15D82924" w14:textId="77777777" w:rsidR="00E87335" w:rsidRPr="005C0CA1" w:rsidRDefault="00E87335" w:rsidP="00E87335">
      <w:pPr>
        <w:tabs>
          <w:tab w:val="left" w:pos="8289"/>
        </w:tabs>
        <w:ind w:left="720"/>
        <w:jc w:val="center"/>
        <w:rPr>
          <w:rFonts w:ascii="Amasis MT Pro" w:hAnsi="Amasis MT Pro"/>
          <w:sz w:val="24"/>
          <w:szCs w:val="24"/>
        </w:rPr>
      </w:pPr>
      <w:r w:rsidRPr="005C0CA1">
        <w:rPr>
          <w:rFonts w:ascii="Amasis MT Pro" w:hAnsi="Amasis MT Pro"/>
          <w:noProof/>
          <w:sz w:val="24"/>
          <w:szCs w:val="24"/>
        </w:rPr>
        <w:drawing>
          <wp:inline distT="0" distB="0" distL="0" distR="0" wp14:anchorId="6A1EEC0B" wp14:editId="3F524A12">
            <wp:extent cx="5943600" cy="14605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60500"/>
                    </a:xfrm>
                    <a:prstGeom prst="rect">
                      <a:avLst/>
                    </a:prstGeom>
                  </pic:spPr>
                </pic:pic>
              </a:graphicData>
            </a:graphic>
          </wp:inline>
        </w:drawing>
      </w:r>
    </w:p>
    <w:p w14:paraId="20AEF8B0" w14:textId="77777777" w:rsidR="00E87335" w:rsidRPr="00365462" w:rsidRDefault="00E87335" w:rsidP="00E87335">
      <w:pPr>
        <w:ind w:left="720"/>
        <w:rPr>
          <w:rFonts w:ascii="Amasis MT Pro" w:hAnsi="Amasis MT Pro"/>
          <w:sz w:val="24"/>
          <w:szCs w:val="24"/>
        </w:rPr>
      </w:pPr>
      <w:r w:rsidRPr="005C0CA1">
        <w:rPr>
          <w:rFonts w:ascii="Amasis MT Pro" w:hAnsi="Amasis MT Pro"/>
          <w:b/>
          <w:bCs/>
          <w:sz w:val="24"/>
          <w:szCs w:val="24"/>
        </w:rPr>
        <w:t>Tcache Poisoning</w:t>
      </w:r>
    </w:p>
    <w:p w14:paraId="73872AA9" w14:textId="77777777" w:rsidR="00E87335" w:rsidRPr="005C0CA1" w:rsidRDefault="00E87335" w:rsidP="00E87335">
      <w:pPr>
        <w:tabs>
          <w:tab w:val="left" w:pos="8289"/>
        </w:tabs>
        <w:ind w:left="720"/>
        <w:rPr>
          <w:rFonts w:ascii="Amasis MT Pro" w:hAnsi="Amasis MT Pro"/>
          <w:sz w:val="24"/>
          <w:szCs w:val="24"/>
        </w:rPr>
      </w:pPr>
      <w:r w:rsidRPr="005C0CA1">
        <w:rPr>
          <w:rFonts w:ascii="Amasis MT Pro" w:hAnsi="Amasis MT Pro"/>
          <w:sz w:val="24"/>
          <w:szCs w:val="24"/>
        </w:rPr>
        <w:t>This</w:t>
      </w:r>
      <w:r>
        <w:rPr>
          <w:rFonts w:ascii="Amasis MT Pro" w:hAnsi="Amasis MT Pro"/>
          <w:sz w:val="24"/>
          <w:szCs w:val="24"/>
        </w:rPr>
        <w:t xml:space="preserve"> </w:t>
      </w:r>
      <w:r w:rsidRPr="00125FCD">
        <w:rPr>
          <w:rStyle w:val="Style1Char"/>
        </w:rPr>
        <w:t>modify</w:t>
      </w:r>
      <w:r w:rsidRPr="005C0CA1">
        <w:rPr>
          <w:rFonts w:ascii="Amasis MT Pro" w:hAnsi="Amasis MT Pro"/>
          <w:sz w:val="24"/>
          <w:szCs w:val="24"/>
        </w:rPr>
        <w:t xml:space="preserve"> OOB also allows for the </w:t>
      </w:r>
      <w:r w:rsidRPr="00125FCD">
        <w:rPr>
          <w:rStyle w:val="Style1Char"/>
        </w:rPr>
        <w:t>fd</w:t>
      </w:r>
      <w:r w:rsidRPr="005C0CA1">
        <w:rPr>
          <w:rFonts w:ascii="Amasis MT Pro" w:hAnsi="Amasis MT Pro"/>
          <w:sz w:val="24"/>
          <w:szCs w:val="24"/>
        </w:rPr>
        <w:t xml:space="preserve"> pointer of the freed chunk structure to be overwritten</w:t>
      </w:r>
      <w:r>
        <w:rPr>
          <w:rFonts w:ascii="Amasis MT Pro" w:hAnsi="Amasis MT Pro"/>
          <w:sz w:val="24"/>
          <w:szCs w:val="24"/>
        </w:rPr>
        <w:t>, allowing for arbitrary chunk allocation</w:t>
      </w:r>
      <w:r w:rsidRPr="005C0CA1">
        <w:rPr>
          <w:rFonts w:ascii="Amasis MT Pro" w:hAnsi="Amasis MT Pro"/>
          <w:sz w:val="24"/>
          <w:szCs w:val="24"/>
        </w:rPr>
        <w:t>.</w:t>
      </w:r>
    </w:p>
    <w:p w14:paraId="237C947A" w14:textId="77777777" w:rsidR="00E87335" w:rsidRPr="005C0CA1" w:rsidRDefault="00E87335" w:rsidP="00E87335">
      <w:pPr>
        <w:tabs>
          <w:tab w:val="left" w:pos="8289"/>
        </w:tabs>
        <w:ind w:left="720"/>
        <w:jc w:val="center"/>
        <w:rPr>
          <w:rFonts w:ascii="Amasis MT Pro" w:hAnsi="Amasis MT Pro"/>
          <w:sz w:val="24"/>
          <w:szCs w:val="24"/>
        </w:rPr>
      </w:pPr>
      <w:r w:rsidRPr="005C0CA1">
        <w:rPr>
          <w:rFonts w:ascii="Amasis MT Pro" w:hAnsi="Amasis MT Pro"/>
          <w:noProof/>
          <w:sz w:val="24"/>
          <w:szCs w:val="24"/>
        </w:rPr>
        <w:drawing>
          <wp:inline distT="0" distB="0" distL="0" distR="0" wp14:anchorId="52F079D7" wp14:editId="6E7F1D1F">
            <wp:extent cx="5943600" cy="14605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60500"/>
                    </a:xfrm>
                    <a:prstGeom prst="rect">
                      <a:avLst/>
                    </a:prstGeom>
                  </pic:spPr>
                </pic:pic>
              </a:graphicData>
            </a:graphic>
          </wp:inline>
        </w:drawing>
      </w:r>
    </w:p>
    <w:p w14:paraId="7D58C231" w14:textId="77777777" w:rsidR="00E87335" w:rsidRPr="005C0CA1" w:rsidRDefault="00E87335" w:rsidP="00E87335">
      <w:pPr>
        <w:tabs>
          <w:tab w:val="left" w:pos="8289"/>
        </w:tabs>
        <w:ind w:left="720"/>
        <w:rPr>
          <w:rFonts w:ascii="Amasis MT Pro" w:hAnsi="Amasis MT Pro"/>
          <w:b/>
          <w:bCs/>
          <w:sz w:val="24"/>
          <w:szCs w:val="24"/>
        </w:rPr>
      </w:pPr>
      <w:r w:rsidRPr="005C0CA1">
        <w:rPr>
          <w:rFonts w:ascii="Amasis MT Pro" w:hAnsi="Amasis MT Pro"/>
          <w:b/>
          <w:bCs/>
          <w:sz w:val="24"/>
          <w:szCs w:val="24"/>
        </w:rPr>
        <w:t>Libc Leak</w:t>
      </w:r>
    </w:p>
    <w:p w14:paraId="511EC2A4" w14:textId="77777777" w:rsidR="00E87335" w:rsidRPr="005C0CA1" w:rsidRDefault="00E87335" w:rsidP="00E87335">
      <w:pPr>
        <w:tabs>
          <w:tab w:val="left" w:pos="8289"/>
        </w:tabs>
        <w:ind w:left="720"/>
        <w:rPr>
          <w:rFonts w:ascii="Amasis MT Pro" w:hAnsi="Amasis MT Pro"/>
          <w:sz w:val="24"/>
          <w:szCs w:val="24"/>
        </w:rPr>
      </w:pPr>
      <w:r w:rsidRPr="005C0CA1">
        <w:rPr>
          <w:rFonts w:ascii="Amasis MT Pro" w:hAnsi="Amasis MT Pro"/>
          <w:sz w:val="24"/>
          <w:szCs w:val="24"/>
        </w:rPr>
        <w:t xml:space="preserve">Because </w:t>
      </w:r>
      <w:r w:rsidRPr="006409A3">
        <w:rPr>
          <w:rStyle w:val="Style1Char"/>
        </w:rPr>
        <w:t>view</w:t>
      </w:r>
      <w:r w:rsidRPr="005C0CA1">
        <w:rPr>
          <w:rFonts w:ascii="Amasis MT Pro" w:hAnsi="Amasis MT Pro"/>
          <w:sz w:val="24"/>
          <w:szCs w:val="24"/>
        </w:rPr>
        <w:t xml:space="preserve"> can read negative array indexes and because the chunk array is </w:t>
      </w:r>
      <w:proofErr w:type="gramStart"/>
      <w:r w:rsidRPr="005C0CA1">
        <w:rPr>
          <w:rFonts w:ascii="Amasis MT Pro" w:hAnsi="Amasis MT Pro"/>
          <w:sz w:val="24"/>
          <w:szCs w:val="24"/>
        </w:rPr>
        <w:t xml:space="preserve">in </w:t>
      </w:r>
      <w:r w:rsidRPr="006409A3">
        <w:rPr>
          <w:rStyle w:val="Style1Char"/>
        </w:rPr>
        <w:t>.bss</w:t>
      </w:r>
      <w:proofErr w:type="gramEnd"/>
      <w:r w:rsidRPr="005C0CA1">
        <w:rPr>
          <w:rFonts w:ascii="Amasis MT Pro" w:hAnsi="Amasis MT Pro"/>
          <w:sz w:val="24"/>
          <w:szCs w:val="24"/>
        </w:rPr>
        <w:t xml:space="preserve">, the read option can leak a libc address using the file descriptors in </w:t>
      </w:r>
      <w:r w:rsidRPr="006409A3">
        <w:rPr>
          <w:rStyle w:val="Style1Char"/>
        </w:rPr>
        <w:t>.bss</w:t>
      </w:r>
      <w:r w:rsidRPr="005C0CA1">
        <w:rPr>
          <w:rFonts w:ascii="Amasis MT Pro" w:hAnsi="Amasis MT Pro"/>
          <w:sz w:val="24"/>
          <w:szCs w:val="24"/>
        </w:rPr>
        <w:t>.</w:t>
      </w:r>
    </w:p>
    <w:p w14:paraId="241DFCB3" w14:textId="77777777" w:rsidR="00E87335" w:rsidRPr="005C0CA1" w:rsidRDefault="00E87335" w:rsidP="00E87335">
      <w:pPr>
        <w:tabs>
          <w:tab w:val="left" w:pos="8289"/>
        </w:tabs>
        <w:ind w:left="720"/>
        <w:jc w:val="center"/>
        <w:rPr>
          <w:rFonts w:ascii="Amasis MT Pro" w:hAnsi="Amasis MT Pro"/>
          <w:sz w:val="24"/>
          <w:szCs w:val="24"/>
        </w:rPr>
      </w:pPr>
      <w:r w:rsidRPr="005C0CA1">
        <w:rPr>
          <w:rFonts w:ascii="Amasis MT Pro" w:hAnsi="Amasis MT Pro"/>
          <w:noProof/>
          <w:sz w:val="24"/>
          <w:szCs w:val="24"/>
        </w:rPr>
        <w:lastRenderedPageBreak/>
        <w:drawing>
          <wp:inline distT="0" distB="0" distL="0" distR="0" wp14:anchorId="1D8D1D4F" wp14:editId="49AA1AAB">
            <wp:extent cx="5943600" cy="16084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08455"/>
                    </a:xfrm>
                    <a:prstGeom prst="rect">
                      <a:avLst/>
                    </a:prstGeom>
                  </pic:spPr>
                </pic:pic>
              </a:graphicData>
            </a:graphic>
          </wp:inline>
        </w:drawing>
      </w:r>
    </w:p>
    <w:p w14:paraId="2D7420D1" w14:textId="77777777" w:rsidR="00E87335" w:rsidRPr="005C0CA1" w:rsidRDefault="00E87335" w:rsidP="00E87335">
      <w:pPr>
        <w:tabs>
          <w:tab w:val="left" w:pos="8289"/>
        </w:tabs>
        <w:ind w:left="720"/>
        <w:rPr>
          <w:rFonts w:ascii="Amasis MT Pro" w:hAnsi="Amasis MT Pro"/>
          <w:sz w:val="24"/>
          <w:szCs w:val="24"/>
        </w:rPr>
      </w:pPr>
      <w:r w:rsidRPr="005C0CA1">
        <w:rPr>
          <w:rFonts w:ascii="Amasis MT Pro" w:hAnsi="Amasis MT Pro"/>
          <w:sz w:val="24"/>
          <w:szCs w:val="24"/>
        </w:rPr>
        <w:t xml:space="preserve">These file descriptors pass the checks </w:t>
      </w:r>
      <w:r>
        <w:rPr>
          <w:rFonts w:ascii="Amasis MT Pro" w:hAnsi="Amasis MT Pro"/>
          <w:sz w:val="24"/>
          <w:szCs w:val="24"/>
        </w:rPr>
        <w:t xml:space="preserve">for </w:t>
      </w:r>
      <w:r w:rsidRPr="006409A3">
        <w:rPr>
          <w:rStyle w:val="Style1Char"/>
        </w:rPr>
        <w:t>view</w:t>
      </w:r>
      <w:r w:rsidRPr="005C0CA1">
        <w:rPr>
          <w:rFonts w:ascii="Amasis MT Pro" w:hAnsi="Amasis MT Pro"/>
          <w:sz w:val="24"/>
          <w:szCs w:val="24"/>
        </w:rPr>
        <w:t>.</w:t>
      </w:r>
    </w:p>
    <w:p w14:paraId="5B1BB7D5" w14:textId="77777777" w:rsidR="00E87335" w:rsidRPr="005C0CA1" w:rsidRDefault="00E87335" w:rsidP="00E87335">
      <w:pPr>
        <w:tabs>
          <w:tab w:val="left" w:pos="8289"/>
        </w:tabs>
        <w:ind w:left="720"/>
        <w:jc w:val="center"/>
        <w:rPr>
          <w:rFonts w:ascii="Amasis MT Pro" w:hAnsi="Amasis MT Pro"/>
          <w:sz w:val="24"/>
          <w:szCs w:val="24"/>
        </w:rPr>
      </w:pPr>
      <w:r w:rsidRPr="005C0CA1">
        <w:rPr>
          <w:rFonts w:ascii="Amasis MT Pro" w:hAnsi="Amasis MT Pro"/>
          <w:noProof/>
          <w:sz w:val="24"/>
          <w:szCs w:val="24"/>
        </w:rPr>
        <w:drawing>
          <wp:inline distT="0" distB="0" distL="0" distR="0" wp14:anchorId="1DCDEA17" wp14:editId="7F9A3145">
            <wp:extent cx="5943600" cy="6915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91515"/>
                    </a:xfrm>
                    <a:prstGeom prst="rect">
                      <a:avLst/>
                    </a:prstGeom>
                  </pic:spPr>
                </pic:pic>
              </a:graphicData>
            </a:graphic>
          </wp:inline>
        </w:drawing>
      </w:r>
    </w:p>
    <w:p w14:paraId="51685246" w14:textId="77777777" w:rsidR="00E87335" w:rsidRPr="005C0CA1" w:rsidRDefault="00E87335" w:rsidP="00E87335">
      <w:pPr>
        <w:tabs>
          <w:tab w:val="left" w:pos="8289"/>
        </w:tabs>
        <w:ind w:left="720"/>
        <w:rPr>
          <w:rFonts w:ascii="Amasis MT Pro" w:hAnsi="Amasis MT Pro"/>
          <w:sz w:val="24"/>
          <w:szCs w:val="24"/>
        </w:rPr>
      </w:pPr>
      <w:r w:rsidRPr="005C0CA1">
        <w:rPr>
          <w:rFonts w:ascii="Amasis MT Pro" w:hAnsi="Amasis MT Pro"/>
          <w:sz w:val="24"/>
          <w:szCs w:val="24"/>
        </w:rPr>
        <w:t xml:space="preserve">So, calling </w:t>
      </w:r>
      <w:r w:rsidRPr="006409A3">
        <w:rPr>
          <w:rStyle w:val="Style1Char"/>
        </w:rPr>
        <w:t>view</w:t>
      </w:r>
      <w:r w:rsidRPr="005C0CA1">
        <w:rPr>
          <w:rFonts w:ascii="Amasis MT Pro" w:hAnsi="Amasis MT Pro"/>
          <w:sz w:val="24"/>
          <w:szCs w:val="24"/>
        </w:rPr>
        <w:t xml:space="preserve"> with i</w:t>
      </w:r>
      <w:r>
        <w:rPr>
          <w:rFonts w:ascii="Amasis MT Pro" w:hAnsi="Amasis MT Pro"/>
          <w:sz w:val="24"/>
          <w:szCs w:val="24"/>
        </w:rPr>
        <w:t>n</w:t>
      </w:r>
      <w:r w:rsidRPr="005C0CA1">
        <w:rPr>
          <w:rFonts w:ascii="Amasis MT Pro" w:hAnsi="Amasis MT Pro"/>
          <w:sz w:val="24"/>
          <w:szCs w:val="24"/>
        </w:rPr>
        <w:t>d</w:t>
      </w:r>
      <w:r>
        <w:rPr>
          <w:rFonts w:ascii="Amasis MT Pro" w:hAnsi="Amasis MT Pro"/>
          <w:sz w:val="24"/>
          <w:szCs w:val="24"/>
        </w:rPr>
        <w:t>e</w:t>
      </w:r>
      <w:r w:rsidRPr="005C0CA1">
        <w:rPr>
          <w:rFonts w:ascii="Amasis MT Pro" w:hAnsi="Amasis MT Pro"/>
          <w:sz w:val="24"/>
          <w:szCs w:val="24"/>
        </w:rPr>
        <w:t>x -5 will print 0xfbad208b bytes of data</w:t>
      </w:r>
      <w:r>
        <w:rPr>
          <w:rFonts w:ascii="Amasis MT Pro" w:hAnsi="Amasis MT Pro"/>
          <w:sz w:val="24"/>
          <w:szCs w:val="24"/>
        </w:rPr>
        <w:t xml:space="preserve"> (or till newline)</w:t>
      </w:r>
      <w:r w:rsidRPr="005C0CA1">
        <w:rPr>
          <w:rFonts w:ascii="Amasis MT Pro" w:hAnsi="Amasis MT Pro"/>
          <w:sz w:val="24"/>
          <w:szCs w:val="24"/>
        </w:rPr>
        <w:t xml:space="preserve"> from the stdin pointer, resulting in a libc leak.</w:t>
      </w:r>
    </w:p>
    <w:p w14:paraId="2A2936DA" w14:textId="77777777" w:rsidR="00E87335" w:rsidRPr="005C0CA1" w:rsidRDefault="00E87335" w:rsidP="00E87335">
      <w:pPr>
        <w:tabs>
          <w:tab w:val="left" w:pos="8289"/>
        </w:tabs>
        <w:ind w:left="720"/>
        <w:rPr>
          <w:rFonts w:ascii="Amasis MT Pro" w:hAnsi="Amasis MT Pro"/>
          <w:b/>
          <w:bCs/>
          <w:sz w:val="24"/>
          <w:szCs w:val="24"/>
        </w:rPr>
      </w:pPr>
      <w:r w:rsidRPr="005C0CA1">
        <w:rPr>
          <w:rFonts w:ascii="Amasis MT Pro" w:hAnsi="Amasis MT Pro"/>
          <w:b/>
          <w:bCs/>
          <w:sz w:val="24"/>
          <w:szCs w:val="24"/>
        </w:rPr>
        <w:t>Easy arbitrary chunk allocation</w:t>
      </w:r>
    </w:p>
    <w:p w14:paraId="0A2A007F" w14:textId="77777777" w:rsidR="00E87335" w:rsidRPr="005C0CA1" w:rsidRDefault="00E87335" w:rsidP="00E87335">
      <w:pPr>
        <w:tabs>
          <w:tab w:val="left" w:pos="8289"/>
        </w:tabs>
        <w:ind w:left="720"/>
        <w:rPr>
          <w:rFonts w:ascii="Amasis MT Pro" w:hAnsi="Amasis MT Pro"/>
          <w:sz w:val="24"/>
          <w:szCs w:val="24"/>
        </w:rPr>
      </w:pPr>
      <w:r w:rsidRPr="005C0CA1">
        <w:rPr>
          <w:rFonts w:ascii="Amasis MT Pro" w:hAnsi="Amasis MT Pro"/>
          <w:sz w:val="24"/>
          <w:szCs w:val="24"/>
        </w:rPr>
        <w:t>With tcache poisoning and the safe linking and heap leak from earlier, the tcache metadata can be controlled by simply allocating a chunk in the metadata and updating it as needed. It is worth noting that the tcache needs to think there are chunks in the respective sized bins, which can be done by allocating a chunk of that size</w:t>
      </w:r>
      <w:r>
        <w:rPr>
          <w:rFonts w:ascii="Amasis MT Pro" w:hAnsi="Amasis MT Pro"/>
          <w:sz w:val="24"/>
          <w:szCs w:val="24"/>
        </w:rPr>
        <w:t xml:space="preserve">, </w:t>
      </w:r>
      <w:r w:rsidRPr="005C0CA1">
        <w:rPr>
          <w:rFonts w:ascii="Amasis MT Pro" w:hAnsi="Amasis MT Pro"/>
          <w:sz w:val="24"/>
          <w:szCs w:val="24"/>
        </w:rPr>
        <w:t>freeing it</w:t>
      </w:r>
      <w:r>
        <w:rPr>
          <w:rFonts w:ascii="Amasis MT Pro" w:hAnsi="Amasis MT Pro"/>
          <w:sz w:val="24"/>
          <w:szCs w:val="24"/>
        </w:rPr>
        <w:t xml:space="preserve">, then finally </w:t>
      </w:r>
      <w:r w:rsidRPr="005C0CA1">
        <w:rPr>
          <w:rFonts w:ascii="Amasis MT Pro" w:hAnsi="Amasis MT Pro"/>
          <w:sz w:val="24"/>
          <w:szCs w:val="24"/>
        </w:rPr>
        <w:t>overwriting the tcache. In this challenge, the tcache pointers were stored at the start of heap + 0x90.</w:t>
      </w:r>
    </w:p>
    <w:p w14:paraId="0861BD90" w14:textId="77777777" w:rsidR="00E87335" w:rsidRPr="005C0CA1" w:rsidRDefault="00E87335" w:rsidP="00E87335">
      <w:pPr>
        <w:tabs>
          <w:tab w:val="left" w:pos="8289"/>
        </w:tabs>
        <w:ind w:left="720"/>
        <w:jc w:val="center"/>
        <w:rPr>
          <w:rFonts w:ascii="Amasis MT Pro" w:hAnsi="Amasis MT Pro"/>
          <w:sz w:val="24"/>
          <w:szCs w:val="24"/>
        </w:rPr>
      </w:pPr>
      <w:r w:rsidRPr="005C0CA1">
        <w:rPr>
          <w:rFonts w:ascii="Amasis MT Pro" w:hAnsi="Amasis MT Pro"/>
          <w:noProof/>
          <w:sz w:val="24"/>
          <w:szCs w:val="24"/>
        </w:rPr>
        <w:drawing>
          <wp:inline distT="0" distB="0" distL="0" distR="0" wp14:anchorId="596117C1" wp14:editId="7CD93255">
            <wp:extent cx="3305636" cy="733527"/>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5636" cy="733527"/>
                    </a:xfrm>
                    <a:prstGeom prst="rect">
                      <a:avLst/>
                    </a:prstGeom>
                  </pic:spPr>
                </pic:pic>
              </a:graphicData>
            </a:graphic>
          </wp:inline>
        </w:drawing>
      </w:r>
    </w:p>
    <w:p w14:paraId="28B20459" w14:textId="77777777" w:rsidR="00E87335" w:rsidRPr="005C0CA1" w:rsidRDefault="00E87335" w:rsidP="00E87335">
      <w:pPr>
        <w:tabs>
          <w:tab w:val="left" w:pos="8289"/>
        </w:tabs>
        <w:ind w:left="720"/>
        <w:jc w:val="center"/>
        <w:rPr>
          <w:rFonts w:ascii="Amasis MT Pro" w:hAnsi="Amasis MT Pro"/>
          <w:sz w:val="24"/>
          <w:szCs w:val="24"/>
        </w:rPr>
      </w:pPr>
      <w:r w:rsidRPr="005C0CA1">
        <w:rPr>
          <w:rFonts w:ascii="Amasis MT Pro" w:hAnsi="Amasis MT Pro"/>
          <w:noProof/>
          <w:sz w:val="24"/>
          <w:szCs w:val="24"/>
        </w:rPr>
        <w:drawing>
          <wp:inline distT="0" distB="0" distL="0" distR="0" wp14:anchorId="336CE44F" wp14:editId="737F873C">
            <wp:extent cx="5943600" cy="485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5140"/>
                    </a:xfrm>
                    <a:prstGeom prst="rect">
                      <a:avLst/>
                    </a:prstGeom>
                  </pic:spPr>
                </pic:pic>
              </a:graphicData>
            </a:graphic>
          </wp:inline>
        </w:drawing>
      </w:r>
    </w:p>
    <w:p w14:paraId="505D854D" w14:textId="77777777" w:rsidR="00E87335" w:rsidRPr="005C0CA1" w:rsidRDefault="00E87335" w:rsidP="00E87335">
      <w:pPr>
        <w:tabs>
          <w:tab w:val="left" w:pos="8289"/>
        </w:tabs>
        <w:ind w:left="720"/>
        <w:rPr>
          <w:rFonts w:ascii="Amasis MT Pro" w:hAnsi="Amasis MT Pro"/>
          <w:sz w:val="24"/>
          <w:szCs w:val="24"/>
        </w:rPr>
      </w:pPr>
      <w:r w:rsidRPr="005C0CA1">
        <w:rPr>
          <w:rFonts w:ascii="Amasis MT Pro" w:hAnsi="Amasis MT Pro"/>
          <w:sz w:val="24"/>
          <w:szCs w:val="24"/>
        </w:rPr>
        <w:t>As we can see, the tcache bins are filled with these cyclic “pointers”</w:t>
      </w:r>
      <w:r>
        <w:rPr>
          <w:rFonts w:ascii="Amasis MT Pro" w:hAnsi="Amasis MT Pro"/>
          <w:sz w:val="24"/>
          <w:szCs w:val="24"/>
        </w:rPr>
        <w:t>.</w:t>
      </w:r>
    </w:p>
    <w:p w14:paraId="2ECFB2F1" w14:textId="77777777" w:rsidR="00E87335" w:rsidRPr="005C0CA1" w:rsidRDefault="00E87335" w:rsidP="00E87335">
      <w:pPr>
        <w:tabs>
          <w:tab w:val="left" w:pos="8289"/>
        </w:tabs>
        <w:ind w:left="720"/>
        <w:jc w:val="center"/>
        <w:rPr>
          <w:rFonts w:ascii="Amasis MT Pro" w:hAnsi="Amasis MT Pro"/>
          <w:sz w:val="24"/>
          <w:szCs w:val="24"/>
        </w:rPr>
      </w:pPr>
      <w:r w:rsidRPr="005C0CA1">
        <w:rPr>
          <w:rFonts w:ascii="Amasis MT Pro" w:hAnsi="Amasis MT Pro"/>
          <w:noProof/>
          <w:sz w:val="24"/>
          <w:szCs w:val="24"/>
        </w:rPr>
        <w:drawing>
          <wp:inline distT="0" distB="0" distL="0" distR="0" wp14:anchorId="7E73EF25" wp14:editId="40AA6370">
            <wp:extent cx="4163006" cy="1162212"/>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3006" cy="1162212"/>
                    </a:xfrm>
                    <a:prstGeom prst="rect">
                      <a:avLst/>
                    </a:prstGeom>
                  </pic:spPr>
                </pic:pic>
              </a:graphicData>
            </a:graphic>
          </wp:inline>
        </w:drawing>
      </w:r>
    </w:p>
    <w:p w14:paraId="71108477" w14:textId="77777777" w:rsidR="00E87335" w:rsidRPr="005C0CA1" w:rsidRDefault="00E87335" w:rsidP="00E87335">
      <w:pPr>
        <w:tabs>
          <w:tab w:val="left" w:pos="8289"/>
        </w:tabs>
        <w:ind w:left="720"/>
        <w:rPr>
          <w:rFonts w:ascii="Amasis MT Pro" w:hAnsi="Amasis MT Pro"/>
          <w:b/>
          <w:bCs/>
          <w:sz w:val="24"/>
          <w:szCs w:val="24"/>
        </w:rPr>
      </w:pPr>
      <w:r w:rsidRPr="005C0CA1">
        <w:rPr>
          <w:rFonts w:ascii="Amasis MT Pro" w:hAnsi="Amasis MT Pro"/>
          <w:b/>
          <w:bCs/>
          <w:sz w:val="24"/>
          <w:szCs w:val="24"/>
        </w:rPr>
        <w:t>Stack Leak</w:t>
      </w:r>
    </w:p>
    <w:p w14:paraId="21B6BCEC" w14:textId="77777777" w:rsidR="00E87335" w:rsidRPr="005C0CA1" w:rsidRDefault="00E87335" w:rsidP="00E87335">
      <w:pPr>
        <w:tabs>
          <w:tab w:val="left" w:pos="8289"/>
        </w:tabs>
        <w:ind w:left="720"/>
        <w:rPr>
          <w:rFonts w:ascii="Amasis MT Pro" w:hAnsi="Amasis MT Pro"/>
          <w:sz w:val="24"/>
          <w:szCs w:val="24"/>
        </w:rPr>
      </w:pPr>
      <w:r w:rsidRPr="005C0CA1">
        <w:rPr>
          <w:rFonts w:ascii="Amasis MT Pro" w:hAnsi="Amasis MT Pro"/>
          <w:sz w:val="24"/>
          <w:szCs w:val="24"/>
        </w:rPr>
        <w:lastRenderedPageBreak/>
        <w:t xml:space="preserve">A stack address can be leaked using </w:t>
      </w:r>
      <w:r>
        <w:rPr>
          <w:rFonts w:ascii="Amasis MT Pro" w:hAnsi="Amasis MT Pro"/>
          <w:sz w:val="24"/>
          <w:szCs w:val="24"/>
        </w:rPr>
        <w:t xml:space="preserve">the </w:t>
      </w:r>
      <w:r w:rsidRPr="005C0CA1">
        <w:rPr>
          <w:rFonts w:ascii="Amasis MT Pro" w:hAnsi="Amasis MT Pro"/>
          <w:sz w:val="24"/>
          <w:szCs w:val="24"/>
        </w:rPr>
        <w:t>tcache control and the libc leak. I found this information from a writeup of the challenge “</w:t>
      </w:r>
      <w:proofErr w:type="spellStart"/>
      <w:r w:rsidRPr="005C0CA1">
        <w:rPr>
          <w:rFonts w:ascii="Amasis MT Pro" w:hAnsi="Amasis MT Pro"/>
          <w:sz w:val="24"/>
          <w:szCs w:val="24"/>
        </w:rPr>
        <w:t>heapify</w:t>
      </w:r>
      <w:proofErr w:type="spellEnd"/>
      <w:r w:rsidRPr="005C0CA1">
        <w:rPr>
          <w:rFonts w:ascii="Amasis MT Pro" w:hAnsi="Amasis MT Pro"/>
          <w:sz w:val="24"/>
          <w:szCs w:val="24"/>
        </w:rPr>
        <w:t xml:space="preserve">” from </w:t>
      </w:r>
      <w:proofErr w:type="spellStart"/>
      <w:r w:rsidRPr="005C0CA1">
        <w:rPr>
          <w:rFonts w:ascii="Amasis MT Pro" w:hAnsi="Amasis MT Pro"/>
          <w:sz w:val="24"/>
          <w:szCs w:val="24"/>
        </w:rPr>
        <w:t>angstromCTF</w:t>
      </w:r>
      <w:proofErr w:type="spellEnd"/>
      <w:r w:rsidRPr="005C0CA1">
        <w:rPr>
          <w:rFonts w:ascii="Amasis MT Pro" w:hAnsi="Amasis MT Pro"/>
          <w:sz w:val="24"/>
          <w:szCs w:val="24"/>
        </w:rPr>
        <w:t xml:space="preserve"> 2024, which just happened recently.</w:t>
      </w:r>
    </w:p>
    <w:p w14:paraId="7A7A6E97" w14:textId="77777777" w:rsidR="00E87335" w:rsidRPr="005C0CA1" w:rsidRDefault="00E87335" w:rsidP="00E87335">
      <w:pPr>
        <w:tabs>
          <w:tab w:val="left" w:pos="8289"/>
        </w:tabs>
        <w:ind w:left="720"/>
        <w:rPr>
          <w:rFonts w:ascii="Amasis MT Pro" w:hAnsi="Amasis MT Pro"/>
          <w:sz w:val="24"/>
          <w:szCs w:val="24"/>
        </w:rPr>
      </w:pPr>
      <w:r w:rsidRPr="005C0CA1">
        <w:rPr>
          <w:rFonts w:ascii="Amasis MT Pro" w:hAnsi="Amasis MT Pro"/>
          <w:sz w:val="24"/>
          <w:szCs w:val="24"/>
        </w:rPr>
        <w:t xml:space="preserve">From </w:t>
      </w:r>
      <w:proofErr w:type="spellStart"/>
      <w:r w:rsidRPr="005C0CA1">
        <w:rPr>
          <w:rFonts w:ascii="Amasis MT Pro" w:hAnsi="Amasis MT Pro"/>
          <w:sz w:val="24"/>
          <w:szCs w:val="24"/>
        </w:rPr>
        <w:t>angstromCTF</w:t>
      </w:r>
      <w:proofErr w:type="spellEnd"/>
      <w:r w:rsidRPr="005C0CA1">
        <w:rPr>
          <w:rFonts w:ascii="Amasis MT Pro" w:hAnsi="Amasis MT Pro"/>
          <w:sz w:val="24"/>
          <w:szCs w:val="24"/>
        </w:rPr>
        <w:t xml:space="preserve"> Discord: </w:t>
      </w:r>
      <w:hyperlink r:id="rId13" w:history="1">
        <w:r w:rsidRPr="00B77C37">
          <w:rPr>
            <w:rStyle w:val="Hyperlink"/>
            <w:rFonts w:ascii="Amasis MT Pro" w:hAnsi="Amasis MT Pro"/>
            <w:color w:val="00B0F0"/>
            <w:sz w:val="24"/>
            <w:szCs w:val="24"/>
          </w:rPr>
          <w:t>https://discord.gg/Dduuscw</w:t>
        </w:r>
      </w:hyperlink>
    </w:p>
    <w:p w14:paraId="45F19449" w14:textId="77777777" w:rsidR="00E87335" w:rsidRPr="005C0CA1" w:rsidRDefault="00E87335" w:rsidP="00E87335">
      <w:pPr>
        <w:tabs>
          <w:tab w:val="left" w:pos="8289"/>
        </w:tabs>
        <w:ind w:left="720"/>
        <w:jc w:val="center"/>
        <w:rPr>
          <w:rFonts w:ascii="Amasis MT Pro" w:hAnsi="Amasis MT Pro"/>
          <w:sz w:val="24"/>
          <w:szCs w:val="24"/>
        </w:rPr>
      </w:pPr>
      <w:r w:rsidRPr="005C0CA1">
        <w:rPr>
          <w:noProof/>
          <w:sz w:val="24"/>
          <w:szCs w:val="24"/>
        </w:rPr>
        <w:drawing>
          <wp:inline distT="0" distB="0" distL="0" distR="0" wp14:anchorId="63B5A969" wp14:editId="4B31064C">
            <wp:extent cx="5943600" cy="2082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82800"/>
                    </a:xfrm>
                    <a:prstGeom prst="rect">
                      <a:avLst/>
                    </a:prstGeom>
                  </pic:spPr>
                </pic:pic>
              </a:graphicData>
            </a:graphic>
          </wp:inline>
        </w:drawing>
      </w:r>
    </w:p>
    <w:p w14:paraId="5FD2910E" w14:textId="77777777" w:rsidR="00E87335" w:rsidRPr="005C0CA1" w:rsidRDefault="00E87335" w:rsidP="00E87335">
      <w:pPr>
        <w:tabs>
          <w:tab w:val="left" w:pos="8289"/>
        </w:tabs>
        <w:ind w:left="720"/>
        <w:rPr>
          <w:rFonts w:ascii="Amasis MT Pro" w:hAnsi="Amasis MT Pro"/>
          <w:sz w:val="24"/>
          <w:szCs w:val="24"/>
        </w:rPr>
      </w:pPr>
      <w:r w:rsidRPr="005C0CA1">
        <w:rPr>
          <w:rFonts w:ascii="Amasis MT Pro" w:hAnsi="Amasis MT Pro"/>
          <w:sz w:val="24"/>
          <w:szCs w:val="24"/>
        </w:rPr>
        <w:t>It took me a little bit to figure out what he meant, but after a bit of research this is what I found.</w:t>
      </w:r>
    </w:p>
    <w:p w14:paraId="2C13AC71" w14:textId="77777777" w:rsidR="00E87335" w:rsidRPr="005C0CA1" w:rsidRDefault="00E87335" w:rsidP="00E87335">
      <w:pPr>
        <w:tabs>
          <w:tab w:val="left" w:pos="8289"/>
        </w:tabs>
        <w:ind w:left="720"/>
        <w:rPr>
          <w:rFonts w:ascii="Amasis MT Pro" w:hAnsi="Amasis MT Pro"/>
          <w:sz w:val="24"/>
          <w:szCs w:val="24"/>
        </w:rPr>
      </w:pPr>
      <w:r w:rsidRPr="005C0CA1">
        <w:rPr>
          <w:rFonts w:ascii="Amasis MT Pro" w:hAnsi="Amasis MT Pro"/>
          <w:sz w:val="24"/>
          <w:szCs w:val="24"/>
        </w:rPr>
        <w:t xml:space="preserve">The </w:t>
      </w:r>
      <w:r w:rsidRPr="0095754E">
        <w:rPr>
          <w:rStyle w:val="Style1Char"/>
        </w:rPr>
        <w:t>_IO_2_1_stdout_</w:t>
      </w:r>
      <w:r w:rsidRPr="005C0CA1">
        <w:rPr>
          <w:rFonts w:ascii="Amasis MT Pro" w:hAnsi="Amasis MT Pro"/>
          <w:sz w:val="24"/>
          <w:szCs w:val="24"/>
        </w:rPr>
        <w:t xml:space="preserve"> structure is the _</w:t>
      </w:r>
      <w:r w:rsidRPr="0095754E">
        <w:rPr>
          <w:rStyle w:val="Style1Char"/>
        </w:rPr>
        <w:t>IO_FILE</w:t>
      </w:r>
      <w:r w:rsidRPr="005C0CA1">
        <w:rPr>
          <w:rFonts w:ascii="Amasis MT Pro" w:hAnsi="Amasis MT Pro"/>
          <w:sz w:val="24"/>
          <w:szCs w:val="24"/>
        </w:rPr>
        <w:t xml:space="preserve"> structure for the </w:t>
      </w:r>
      <w:proofErr w:type="spellStart"/>
      <w:r w:rsidRPr="005C0CA1">
        <w:rPr>
          <w:rFonts w:ascii="Amasis MT Pro" w:hAnsi="Amasis MT Pro"/>
          <w:sz w:val="24"/>
          <w:szCs w:val="24"/>
        </w:rPr>
        <w:t>stdout</w:t>
      </w:r>
      <w:proofErr w:type="spellEnd"/>
      <w:r w:rsidRPr="005C0CA1">
        <w:rPr>
          <w:rFonts w:ascii="Amasis MT Pro" w:hAnsi="Amasis MT Pro"/>
          <w:sz w:val="24"/>
          <w:szCs w:val="24"/>
        </w:rPr>
        <w:t xml:space="preserve"> file descriptor. Each file descriptor uses an </w:t>
      </w:r>
      <w:r w:rsidRPr="0095754E">
        <w:rPr>
          <w:rStyle w:val="Style1Char"/>
        </w:rPr>
        <w:t>_IO_FILE</w:t>
      </w:r>
      <w:r w:rsidRPr="005C0CA1">
        <w:rPr>
          <w:rFonts w:ascii="Amasis MT Pro" w:hAnsi="Amasis MT Pro"/>
          <w:sz w:val="24"/>
          <w:szCs w:val="24"/>
        </w:rPr>
        <w:t xml:space="preserve"> structure for its IO operations. The structure has a</w:t>
      </w:r>
      <w:r>
        <w:rPr>
          <w:rFonts w:ascii="Amasis MT Pro" w:hAnsi="Amasis MT Pro"/>
          <w:sz w:val="24"/>
          <w:szCs w:val="24"/>
        </w:rPr>
        <w:t>n</w:t>
      </w:r>
      <w:r w:rsidRPr="005C0CA1">
        <w:rPr>
          <w:rFonts w:ascii="Amasis MT Pro" w:hAnsi="Amasis MT Pro"/>
          <w:sz w:val="24"/>
          <w:szCs w:val="24"/>
        </w:rPr>
        <w:t xml:space="preserve"> int for </w:t>
      </w:r>
      <w:r w:rsidRPr="0006292F">
        <w:rPr>
          <w:rStyle w:val="Style1Char"/>
        </w:rPr>
        <w:t>flags</w:t>
      </w:r>
      <w:r w:rsidRPr="005C0CA1">
        <w:rPr>
          <w:rFonts w:ascii="Amasis MT Pro" w:hAnsi="Amasis MT Pro"/>
          <w:sz w:val="24"/>
          <w:szCs w:val="24"/>
        </w:rPr>
        <w:t>, then several pointers for IO operations. That is all that matters for this challenge</w:t>
      </w:r>
      <w:r>
        <w:rPr>
          <w:rFonts w:ascii="Amasis MT Pro" w:hAnsi="Amasis MT Pro"/>
          <w:sz w:val="24"/>
          <w:szCs w:val="24"/>
        </w:rPr>
        <w:t>,</w:t>
      </w:r>
      <w:r w:rsidRPr="005C0CA1">
        <w:rPr>
          <w:rFonts w:ascii="Amasis MT Pro" w:hAnsi="Amasis MT Pro"/>
          <w:sz w:val="24"/>
          <w:szCs w:val="24"/>
        </w:rPr>
        <w:t xml:space="preserve"> as far as I am concerned. Furthermore, the read pointers do not matter for stdin, and buffering is disabled by the binary, so the buffer</w:t>
      </w:r>
      <w:r>
        <w:rPr>
          <w:rFonts w:ascii="Amasis MT Pro" w:hAnsi="Amasis MT Pro"/>
          <w:sz w:val="24"/>
          <w:szCs w:val="24"/>
        </w:rPr>
        <w:t xml:space="preserve"> pointer</w:t>
      </w:r>
      <w:r w:rsidRPr="005C0CA1">
        <w:rPr>
          <w:rFonts w:ascii="Amasis MT Pro" w:hAnsi="Amasis MT Pro"/>
          <w:sz w:val="24"/>
          <w:szCs w:val="24"/>
        </w:rPr>
        <w:t xml:space="preserve">s do not matter either. That means the only values that do matter are the </w:t>
      </w:r>
      <w:r w:rsidRPr="0006292F">
        <w:rPr>
          <w:rStyle w:val="Style1Char"/>
        </w:rPr>
        <w:t>flags</w:t>
      </w:r>
      <w:r w:rsidRPr="005C0CA1">
        <w:rPr>
          <w:rFonts w:ascii="Amasis MT Pro" w:hAnsi="Amasis MT Pro"/>
          <w:sz w:val="24"/>
          <w:szCs w:val="24"/>
        </w:rPr>
        <w:t xml:space="preserve">, </w:t>
      </w:r>
      <w:r w:rsidRPr="0006292F">
        <w:rPr>
          <w:rStyle w:val="Style1Char"/>
        </w:rPr>
        <w:t>_IO_write_base</w:t>
      </w:r>
      <w:r w:rsidRPr="005C0CA1">
        <w:rPr>
          <w:rFonts w:ascii="Amasis MT Pro" w:hAnsi="Amasis MT Pro"/>
          <w:sz w:val="24"/>
          <w:szCs w:val="24"/>
        </w:rPr>
        <w:t xml:space="preserve">, </w:t>
      </w:r>
      <w:r w:rsidRPr="0006292F">
        <w:rPr>
          <w:rStyle w:val="Style1Char"/>
        </w:rPr>
        <w:t>_IO_write_ptr</w:t>
      </w:r>
      <w:r w:rsidRPr="005C0CA1">
        <w:rPr>
          <w:rFonts w:ascii="Amasis MT Pro" w:hAnsi="Amasis MT Pro"/>
          <w:sz w:val="24"/>
          <w:szCs w:val="24"/>
        </w:rPr>
        <w:t xml:space="preserve">, and </w:t>
      </w:r>
      <w:r w:rsidRPr="0006292F">
        <w:rPr>
          <w:rStyle w:val="Style1Char"/>
        </w:rPr>
        <w:t>_IO_write_end</w:t>
      </w:r>
      <w:r w:rsidRPr="0006292F">
        <w:rPr>
          <w:rFonts w:ascii="Amasis MT Pro" w:hAnsi="Amasis MT Pro"/>
          <w:sz w:val="24"/>
          <w:szCs w:val="24"/>
        </w:rPr>
        <w:t xml:space="preserve"> values</w:t>
      </w:r>
      <w:r w:rsidRPr="005C0CA1">
        <w:rPr>
          <w:rFonts w:ascii="Amasis MT Pro" w:hAnsi="Amasis MT Pro"/>
          <w:sz w:val="24"/>
          <w:szCs w:val="24"/>
        </w:rPr>
        <w:t>.</w:t>
      </w:r>
    </w:p>
    <w:bookmarkStart w:id="0" w:name="_MON_1778786408"/>
    <w:bookmarkEnd w:id="0"/>
    <w:p w14:paraId="09CB232D" w14:textId="77777777" w:rsidR="00E87335" w:rsidRPr="005C0CA1" w:rsidRDefault="00E87335" w:rsidP="00E87335">
      <w:pPr>
        <w:tabs>
          <w:tab w:val="left" w:pos="8289"/>
        </w:tabs>
        <w:ind w:left="720"/>
        <w:jc w:val="center"/>
        <w:rPr>
          <w:rFonts w:ascii="Amasis MT Pro" w:hAnsi="Amasis MT Pro"/>
          <w:sz w:val="24"/>
          <w:szCs w:val="24"/>
        </w:rPr>
      </w:pPr>
      <w:r w:rsidRPr="005C0CA1">
        <w:rPr>
          <w:rFonts w:ascii="Amasis MT Pro" w:hAnsi="Amasis MT Pro"/>
          <w:sz w:val="24"/>
          <w:szCs w:val="24"/>
        </w:rPr>
        <w:object w:dxaOrig="9360" w:dyaOrig="5415" w14:anchorId="04B8E5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1.2pt" o:ole="">
            <v:imagedata r:id="rId15" o:title=""/>
          </v:shape>
          <o:OLEObject Type="Embed" ProgID="Word.OpenDocumentText.12" ShapeID="_x0000_i1025" DrawAspect="Content" ObjectID="_1778859179" r:id="rId16"/>
        </w:object>
      </w:r>
    </w:p>
    <w:p w14:paraId="51112AB2" w14:textId="77777777" w:rsidR="00E87335" w:rsidRPr="0006292F" w:rsidRDefault="00000000" w:rsidP="00E87335">
      <w:pPr>
        <w:tabs>
          <w:tab w:val="left" w:pos="8289"/>
        </w:tabs>
        <w:jc w:val="center"/>
        <w:rPr>
          <w:rFonts w:ascii="Amasis MT Pro" w:hAnsi="Amasis MT Pro"/>
          <w:color w:val="00B0F0"/>
          <w:sz w:val="24"/>
          <w:szCs w:val="24"/>
        </w:rPr>
      </w:pPr>
      <w:hyperlink r:id="rId17" w:history="1">
        <w:r w:rsidR="00E87335" w:rsidRPr="0006292F">
          <w:rPr>
            <w:rStyle w:val="Hyperlink"/>
            <w:rFonts w:ascii="Amasis MT Pro" w:hAnsi="Amasis MT Pro"/>
            <w:color w:val="00B0F0"/>
            <w:sz w:val="24"/>
            <w:szCs w:val="24"/>
          </w:rPr>
          <w:t>https://sites.uclouvain.be/SystInfo/usr/include/libio.h.html</w:t>
        </w:r>
      </w:hyperlink>
    </w:p>
    <w:p w14:paraId="1A9FD518" w14:textId="77777777" w:rsidR="00E87335" w:rsidRDefault="00E87335" w:rsidP="00E87335">
      <w:pPr>
        <w:tabs>
          <w:tab w:val="left" w:pos="8289"/>
        </w:tabs>
        <w:ind w:left="720"/>
        <w:rPr>
          <w:rStyle w:val="HTMLCode"/>
          <w:rFonts w:ascii="Amasis MT Pro" w:eastAsiaTheme="minorHAnsi" w:hAnsi="Amasis MT Pro"/>
          <w:sz w:val="24"/>
          <w:szCs w:val="24"/>
        </w:rPr>
      </w:pPr>
      <w:r w:rsidRPr="005C0CA1">
        <w:rPr>
          <w:rFonts w:ascii="Amasis MT Pro" w:hAnsi="Amasis MT Pro"/>
          <w:sz w:val="24"/>
          <w:szCs w:val="24"/>
        </w:rPr>
        <w:t>Now</w:t>
      </w:r>
      <w:r>
        <w:rPr>
          <w:rFonts w:ascii="Amasis MT Pro" w:hAnsi="Amasis MT Pro"/>
          <w:sz w:val="24"/>
          <w:szCs w:val="24"/>
        </w:rPr>
        <w:t>,</w:t>
      </w:r>
      <w:r w:rsidRPr="005C0CA1">
        <w:rPr>
          <w:rFonts w:ascii="Amasis MT Pro" w:hAnsi="Amasis MT Pro"/>
          <w:sz w:val="24"/>
          <w:szCs w:val="24"/>
        </w:rPr>
        <w:t xml:space="preserve"> from the writeup above, the author said to set </w:t>
      </w:r>
      <w:r w:rsidRPr="0006292F">
        <w:rPr>
          <w:rStyle w:val="Style1Char"/>
        </w:rPr>
        <w:t>flags</w:t>
      </w:r>
      <w:r w:rsidRPr="005C0CA1">
        <w:rPr>
          <w:rFonts w:ascii="Amasis MT Pro" w:hAnsi="Amasis MT Pro"/>
          <w:sz w:val="24"/>
          <w:szCs w:val="24"/>
        </w:rPr>
        <w:t xml:space="preserve"> to 0xfbad1800. Looking into this, it turns out that the 0xfbad portion of </w:t>
      </w:r>
      <w:r w:rsidRPr="0006292F">
        <w:rPr>
          <w:rStyle w:val="Style1Char"/>
        </w:rPr>
        <w:t>flags</w:t>
      </w:r>
      <w:r w:rsidRPr="005C0CA1">
        <w:rPr>
          <w:rFonts w:ascii="Amasis MT Pro" w:hAnsi="Amasis MT Pro"/>
          <w:sz w:val="24"/>
          <w:szCs w:val="24"/>
        </w:rPr>
        <w:t xml:space="preserve"> </w:t>
      </w:r>
      <w:r>
        <w:rPr>
          <w:rFonts w:ascii="Amasis MT Pro" w:hAnsi="Amasis MT Pro"/>
          <w:sz w:val="24"/>
          <w:szCs w:val="24"/>
        </w:rPr>
        <w:t xml:space="preserve">is </w:t>
      </w:r>
      <w:r w:rsidRPr="005C0CA1">
        <w:rPr>
          <w:rFonts w:ascii="Amasis MT Pro" w:hAnsi="Amasis MT Pro"/>
          <w:sz w:val="24"/>
          <w:szCs w:val="24"/>
        </w:rPr>
        <w:t xml:space="preserve">simply a magic number, defined by </w:t>
      </w:r>
      <w:r w:rsidRPr="0006292F">
        <w:rPr>
          <w:rStyle w:val="Style1Char"/>
        </w:rPr>
        <w:t>_IO_MAGIC</w:t>
      </w:r>
      <w:r w:rsidRPr="005C0CA1">
        <w:rPr>
          <w:rFonts w:ascii="Amasis MT Pro" w:hAnsi="Amasis MT Pro"/>
          <w:sz w:val="24"/>
          <w:szCs w:val="24"/>
        </w:rPr>
        <w:t xml:space="preserve">. The 0x1800 portion, on the other hand, </w:t>
      </w:r>
      <w:r>
        <w:rPr>
          <w:rFonts w:ascii="Amasis MT Pro" w:hAnsi="Amasis MT Pro"/>
          <w:sz w:val="24"/>
          <w:szCs w:val="24"/>
        </w:rPr>
        <w:t xml:space="preserve">is </w:t>
      </w:r>
      <w:r w:rsidRPr="005C0CA1">
        <w:rPr>
          <w:rFonts w:ascii="Amasis MT Pro" w:hAnsi="Amasis MT Pro"/>
          <w:sz w:val="24"/>
          <w:szCs w:val="24"/>
        </w:rPr>
        <w:t xml:space="preserve">the </w:t>
      </w:r>
      <w:r w:rsidRPr="0006292F">
        <w:rPr>
          <w:rStyle w:val="Style1Char"/>
        </w:rPr>
        <w:t>_IO_IS_APPENDING</w:t>
      </w:r>
      <w:r w:rsidRPr="005C0CA1">
        <w:rPr>
          <w:rFonts w:ascii="Amasis MT Pro" w:hAnsi="Amasis MT Pro" w:cs="Noto Sans"/>
          <w:sz w:val="24"/>
          <w:szCs w:val="24"/>
          <w:bdr w:val="none" w:sz="0" w:space="0" w:color="auto" w:frame="1"/>
        </w:rPr>
        <w:t xml:space="preserve"> and </w:t>
      </w:r>
      <w:r w:rsidRPr="0006292F">
        <w:rPr>
          <w:rStyle w:val="Style1Char"/>
        </w:rPr>
        <w:t>_IO_CURRENTLY_PUTTING</w:t>
      </w:r>
      <w:r w:rsidRPr="005C0CA1">
        <w:rPr>
          <w:rStyle w:val="HTMLCode"/>
          <w:rFonts w:ascii="Amasis MT Pro" w:eastAsiaTheme="minorHAnsi" w:hAnsi="Amasis MT Pro"/>
          <w:sz w:val="24"/>
          <w:szCs w:val="24"/>
        </w:rPr>
        <w:t xml:space="preserve"> flags (0x1000 and 0x0800 respectively -&gt; 0x1000|0x800=0x1800), which </w:t>
      </w:r>
      <w:r>
        <w:rPr>
          <w:rStyle w:val="HTMLCode"/>
          <w:rFonts w:ascii="Amasis MT Pro" w:eastAsiaTheme="minorHAnsi" w:hAnsi="Amasis MT Pro"/>
          <w:sz w:val="24"/>
          <w:szCs w:val="24"/>
        </w:rPr>
        <w:t xml:space="preserve">tells </w:t>
      </w:r>
      <w:r w:rsidRPr="005C0CA1">
        <w:rPr>
          <w:rStyle w:val="HTMLCode"/>
          <w:rFonts w:ascii="Amasis MT Pro" w:eastAsiaTheme="minorHAnsi" w:hAnsi="Amasis MT Pro"/>
          <w:sz w:val="24"/>
          <w:szCs w:val="24"/>
        </w:rPr>
        <w:t>the file descriptor</w:t>
      </w:r>
      <w:r>
        <w:rPr>
          <w:rStyle w:val="HTMLCode"/>
          <w:rFonts w:ascii="Amasis MT Pro" w:eastAsiaTheme="minorHAnsi" w:hAnsi="Amasis MT Pro"/>
          <w:sz w:val="24"/>
          <w:szCs w:val="24"/>
        </w:rPr>
        <w:t xml:space="preserve"> it</w:t>
      </w:r>
      <w:r w:rsidRPr="005C0CA1">
        <w:rPr>
          <w:rStyle w:val="HTMLCode"/>
          <w:rFonts w:ascii="Amasis MT Pro" w:eastAsiaTheme="minorHAnsi" w:hAnsi="Amasis MT Pro"/>
          <w:sz w:val="24"/>
          <w:szCs w:val="24"/>
        </w:rPr>
        <w:t xml:space="preserve"> has data to </w:t>
      </w:r>
      <w:proofErr w:type="gramStart"/>
      <w:r w:rsidRPr="005C0CA1">
        <w:rPr>
          <w:rStyle w:val="HTMLCode"/>
          <w:rFonts w:ascii="Amasis MT Pro" w:eastAsiaTheme="minorHAnsi" w:hAnsi="Amasis MT Pro"/>
          <w:sz w:val="24"/>
          <w:szCs w:val="24"/>
        </w:rPr>
        <w:t>write</w:t>
      </w:r>
      <w:r>
        <w:rPr>
          <w:rStyle w:val="HTMLCode"/>
          <w:rFonts w:ascii="Amasis MT Pro" w:eastAsiaTheme="minorHAnsi" w:hAnsi="Amasis MT Pro"/>
          <w:sz w:val="24"/>
          <w:szCs w:val="24"/>
        </w:rPr>
        <w:t>,</w:t>
      </w:r>
      <w:r w:rsidRPr="005C0CA1">
        <w:rPr>
          <w:rStyle w:val="HTMLCode"/>
          <w:rFonts w:ascii="Amasis MT Pro" w:eastAsiaTheme="minorHAnsi" w:hAnsi="Amasis MT Pro"/>
          <w:sz w:val="24"/>
          <w:szCs w:val="24"/>
        </w:rPr>
        <w:t xml:space="preserve"> and</w:t>
      </w:r>
      <w:proofErr w:type="gramEnd"/>
      <w:r w:rsidRPr="005C0CA1">
        <w:rPr>
          <w:rStyle w:val="HTMLCode"/>
          <w:rFonts w:ascii="Amasis MT Pro" w:eastAsiaTheme="minorHAnsi" w:hAnsi="Amasis MT Pro"/>
          <w:sz w:val="24"/>
          <w:szCs w:val="24"/>
        </w:rPr>
        <w:t xml:space="preserve"> needs to write it.</w:t>
      </w:r>
    </w:p>
    <w:p w14:paraId="00BEB8D0" w14:textId="77777777" w:rsidR="00E87335" w:rsidRDefault="00E87335" w:rsidP="00E87335">
      <w:pPr>
        <w:pStyle w:val="Style1"/>
        <w:rPr>
          <w:rStyle w:val="HTMLCode"/>
          <w:rFonts w:ascii="Amasis MT Pro" w:eastAsiaTheme="minorHAnsi" w:hAnsi="Amasis MT Pro"/>
        </w:rPr>
      </w:pPr>
      <w:r>
        <w:rPr>
          <w:rStyle w:val="HTMLCode"/>
          <w:rFonts w:ascii="Amasis MT Pro" w:eastAsiaTheme="minorHAnsi" w:hAnsi="Amasis MT Pro"/>
        </w:rPr>
        <w:t xml:space="preserve">The three write pointers I am still confused about, but what worked for me was setting </w:t>
      </w:r>
      <w:r w:rsidRPr="0032280E">
        <w:t>_IO_write_base</w:t>
      </w:r>
      <w:r>
        <w:rPr>
          <w:rStyle w:val="HTMLCode"/>
          <w:rFonts w:ascii="Amasis MT Pro" w:eastAsiaTheme="minorHAnsi" w:hAnsi="Amasis MT Pro"/>
        </w:rPr>
        <w:t xml:space="preserve"> to the start of the area, then </w:t>
      </w:r>
      <w:r w:rsidRPr="009B39DD">
        <w:rPr>
          <w:rStyle w:val="Style1Char"/>
        </w:rPr>
        <w:t>_IO_write_end</w:t>
      </w:r>
      <w:r>
        <w:rPr>
          <w:rStyle w:val="HTMLCode"/>
          <w:rFonts w:ascii="Amasis MT Pro" w:eastAsiaTheme="minorHAnsi" w:hAnsi="Amasis MT Pro"/>
        </w:rPr>
        <w:t xml:space="preserve"> and </w:t>
      </w:r>
      <w:r w:rsidRPr="009B39DD">
        <w:rPr>
          <w:rStyle w:val="Style1Char"/>
        </w:rPr>
        <w:t>_IO_write_ptr</w:t>
      </w:r>
      <w:r>
        <w:rPr>
          <w:rStyle w:val="HTMLCode"/>
          <w:rFonts w:ascii="Amasis MT Pro" w:eastAsiaTheme="minorHAnsi" w:hAnsi="Amasis MT Pro"/>
        </w:rPr>
        <w:t xml:space="preserve"> to the end of the area I want to leak. The pointer I wanted to leak was the </w:t>
      </w:r>
      <w:r w:rsidRPr="0032280E">
        <w:t>environ</w:t>
      </w:r>
      <w:r>
        <w:rPr>
          <w:rStyle w:val="HTMLCode"/>
          <w:rFonts w:ascii="Amasis MT Pro" w:eastAsiaTheme="minorHAnsi" w:hAnsi="Amasis MT Pro"/>
        </w:rPr>
        <w:t xml:space="preserve"> pointer in libc, which contains a stack address.</w:t>
      </w:r>
    </w:p>
    <w:p w14:paraId="2FC4B4CB" w14:textId="77777777" w:rsidR="00E87335" w:rsidRDefault="00E87335" w:rsidP="00E87335">
      <w:pPr>
        <w:tabs>
          <w:tab w:val="left" w:pos="8289"/>
        </w:tabs>
        <w:ind w:left="720"/>
        <w:jc w:val="center"/>
        <w:rPr>
          <w:rStyle w:val="HTMLCode"/>
          <w:rFonts w:ascii="Amasis MT Pro" w:eastAsiaTheme="minorHAnsi" w:hAnsi="Amasis MT Pro"/>
          <w:sz w:val="24"/>
          <w:szCs w:val="24"/>
        </w:rPr>
      </w:pPr>
      <w:r w:rsidRPr="003008BD">
        <w:rPr>
          <w:rStyle w:val="HTMLCode"/>
          <w:rFonts w:ascii="Amasis MT Pro" w:eastAsiaTheme="minorHAnsi" w:hAnsi="Amasis MT Pro"/>
          <w:noProof/>
          <w:sz w:val="24"/>
          <w:szCs w:val="24"/>
        </w:rPr>
        <w:drawing>
          <wp:inline distT="0" distB="0" distL="0" distR="0" wp14:anchorId="32CB73B1" wp14:editId="42221E39">
            <wp:extent cx="5943600" cy="12433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43330"/>
                    </a:xfrm>
                    <a:prstGeom prst="rect">
                      <a:avLst/>
                    </a:prstGeom>
                  </pic:spPr>
                </pic:pic>
              </a:graphicData>
            </a:graphic>
          </wp:inline>
        </w:drawing>
      </w:r>
    </w:p>
    <w:p w14:paraId="28589030" w14:textId="77777777" w:rsidR="00E87335" w:rsidRDefault="00E87335" w:rsidP="00E87335">
      <w:pPr>
        <w:tabs>
          <w:tab w:val="left" w:pos="8289"/>
        </w:tabs>
        <w:ind w:left="720"/>
        <w:jc w:val="center"/>
        <w:rPr>
          <w:rFonts w:ascii="Amasis MT Pro" w:hAnsi="Amasis MT Pro" w:cs="Courier New"/>
          <w:sz w:val="24"/>
          <w:szCs w:val="24"/>
        </w:rPr>
      </w:pPr>
      <w:r>
        <w:rPr>
          <w:noProof/>
        </w:rPr>
        <w:lastRenderedPageBreak/>
        <w:drawing>
          <wp:inline distT="0" distB="0" distL="0" distR="0" wp14:anchorId="31EE5124" wp14:editId="1EABA327">
            <wp:extent cx="3380952" cy="9238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80952" cy="923810"/>
                    </a:xfrm>
                    <a:prstGeom prst="rect">
                      <a:avLst/>
                    </a:prstGeom>
                  </pic:spPr>
                </pic:pic>
              </a:graphicData>
            </a:graphic>
          </wp:inline>
        </w:drawing>
      </w:r>
    </w:p>
    <w:p w14:paraId="68A04881" w14:textId="77777777" w:rsidR="00E87335" w:rsidRDefault="00E87335" w:rsidP="00E87335">
      <w:pPr>
        <w:tabs>
          <w:tab w:val="left" w:pos="8289"/>
        </w:tabs>
        <w:ind w:left="720"/>
        <w:rPr>
          <w:rFonts w:ascii="Amasis MT Pro" w:hAnsi="Amasis MT Pro" w:cs="Courier New"/>
          <w:sz w:val="24"/>
          <w:szCs w:val="24"/>
        </w:rPr>
      </w:pPr>
      <w:r>
        <w:rPr>
          <w:rFonts w:ascii="Amasis MT Pro" w:hAnsi="Amasis MT Pro" w:cs="Courier New"/>
          <w:sz w:val="24"/>
          <w:szCs w:val="24"/>
        </w:rPr>
        <w:t xml:space="preserve">Using this method, the stack address should be printed in </w:t>
      </w:r>
      <w:proofErr w:type="spellStart"/>
      <w:r>
        <w:rPr>
          <w:rFonts w:ascii="Amasis MT Pro" w:hAnsi="Amasis MT Pro" w:cs="Courier New"/>
          <w:sz w:val="24"/>
          <w:szCs w:val="24"/>
        </w:rPr>
        <w:t>stdout</w:t>
      </w:r>
      <w:proofErr w:type="spellEnd"/>
      <w:r>
        <w:rPr>
          <w:rFonts w:ascii="Amasis MT Pro" w:hAnsi="Amasis MT Pro" w:cs="Courier New"/>
          <w:sz w:val="24"/>
          <w:szCs w:val="24"/>
        </w:rPr>
        <w:t xml:space="preserve">. We can get the offset from the stack leak to a return address, and ROP to </w:t>
      </w:r>
      <w:r w:rsidRPr="0032280E">
        <w:rPr>
          <w:rStyle w:val="Style1Char"/>
        </w:rPr>
        <w:t>system(“/bin/sh”)</w:t>
      </w:r>
      <w:r>
        <w:rPr>
          <w:rFonts w:ascii="Amasis MT Pro" w:hAnsi="Amasis MT Pro" w:cs="Courier New"/>
          <w:sz w:val="24"/>
          <w:szCs w:val="24"/>
        </w:rPr>
        <w:t>.</w:t>
      </w:r>
    </w:p>
    <w:p w14:paraId="680A74DC" w14:textId="77777777" w:rsidR="00E87335" w:rsidRDefault="00E87335" w:rsidP="00E87335">
      <w:pPr>
        <w:tabs>
          <w:tab w:val="left" w:pos="8289"/>
        </w:tabs>
        <w:ind w:left="720"/>
        <w:jc w:val="center"/>
        <w:rPr>
          <w:rFonts w:ascii="Amasis MT Pro" w:hAnsi="Amasis MT Pro" w:cs="Courier New"/>
          <w:sz w:val="24"/>
          <w:szCs w:val="24"/>
        </w:rPr>
      </w:pPr>
      <w:r w:rsidRPr="00365462">
        <w:rPr>
          <w:rFonts w:ascii="Amasis MT Pro" w:hAnsi="Amasis MT Pro" w:cs="Courier New"/>
          <w:noProof/>
          <w:sz w:val="24"/>
          <w:szCs w:val="24"/>
        </w:rPr>
        <w:drawing>
          <wp:inline distT="0" distB="0" distL="0" distR="0" wp14:anchorId="399ED72D" wp14:editId="1DB1A22E">
            <wp:extent cx="3267531" cy="209579"/>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67531" cy="209579"/>
                    </a:xfrm>
                    <a:prstGeom prst="rect">
                      <a:avLst/>
                    </a:prstGeom>
                  </pic:spPr>
                </pic:pic>
              </a:graphicData>
            </a:graphic>
          </wp:inline>
        </w:drawing>
      </w:r>
    </w:p>
    <w:p w14:paraId="743204F8" w14:textId="77777777" w:rsidR="00E87335" w:rsidRPr="00365462" w:rsidRDefault="00E87335" w:rsidP="00E87335">
      <w:pPr>
        <w:tabs>
          <w:tab w:val="left" w:pos="8289"/>
        </w:tabs>
        <w:ind w:left="720"/>
        <w:rPr>
          <w:rFonts w:ascii="Amasis MT Pro" w:hAnsi="Amasis MT Pro" w:cs="Courier New"/>
          <w:b/>
          <w:bCs/>
          <w:sz w:val="24"/>
          <w:szCs w:val="24"/>
        </w:rPr>
      </w:pPr>
      <w:r w:rsidRPr="00365462">
        <w:rPr>
          <w:rFonts w:ascii="Amasis MT Pro" w:hAnsi="Amasis MT Pro" w:cs="Courier New"/>
          <w:b/>
          <w:bCs/>
          <w:sz w:val="24"/>
          <w:szCs w:val="24"/>
        </w:rPr>
        <w:t>ROP</w:t>
      </w:r>
    </w:p>
    <w:p w14:paraId="3DF59142" w14:textId="77777777" w:rsidR="00E87335" w:rsidRDefault="00E87335" w:rsidP="00E87335">
      <w:pPr>
        <w:tabs>
          <w:tab w:val="left" w:pos="8289"/>
        </w:tabs>
        <w:ind w:left="720"/>
        <w:rPr>
          <w:rFonts w:ascii="Amasis MT Pro" w:hAnsi="Amasis MT Pro" w:cs="Courier New"/>
          <w:sz w:val="24"/>
          <w:szCs w:val="24"/>
        </w:rPr>
      </w:pPr>
      <w:r>
        <w:rPr>
          <w:rFonts w:ascii="Amasis MT Pro" w:hAnsi="Amasis MT Pro" w:cs="Courier New"/>
          <w:sz w:val="24"/>
          <w:szCs w:val="24"/>
        </w:rPr>
        <w:t xml:space="preserve">Now that we have a return address, a chunk can be allocated at the return address, and the </w:t>
      </w:r>
      <w:r w:rsidRPr="0032280E">
        <w:rPr>
          <w:rStyle w:val="Style1Char"/>
        </w:rPr>
        <w:t>system</w:t>
      </w:r>
      <w:r>
        <w:rPr>
          <w:rFonts w:ascii="Amasis MT Pro" w:hAnsi="Amasis MT Pro" w:cs="Courier New"/>
          <w:sz w:val="24"/>
          <w:szCs w:val="24"/>
        </w:rPr>
        <w:t xml:space="preserve"> function and all the gadgets we need will be in libc. So, after overwriting tcache once again to the return address (-8 because of chunk alignment), we can allocate a chunk with our ROP payload, and a shell should be popped, and we can print the flag.</w:t>
      </w:r>
    </w:p>
    <w:p w14:paraId="10D271DD" w14:textId="77777777" w:rsidR="00E87335" w:rsidRDefault="00E87335" w:rsidP="00E87335">
      <w:pPr>
        <w:tabs>
          <w:tab w:val="left" w:pos="8289"/>
        </w:tabs>
        <w:ind w:left="720"/>
        <w:jc w:val="center"/>
        <w:rPr>
          <w:rFonts w:ascii="Amasis MT Pro" w:hAnsi="Amasis MT Pro" w:cs="Courier New"/>
          <w:sz w:val="24"/>
          <w:szCs w:val="24"/>
        </w:rPr>
      </w:pPr>
      <w:r>
        <w:rPr>
          <w:noProof/>
        </w:rPr>
        <w:drawing>
          <wp:inline distT="0" distB="0" distL="0" distR="0" wp14:anchorId="42A78777" wp14:editId="3004C862">
            <wp:extent cx="5943600" cy="2095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95500"/>
                    </a:xfrm>
                    <a:prstGeom prst="rect">
                      <a:avLst/>
                    </a:prstGeom>
                  </pic:spPr>
                </pic:pic>
              </a:graphicData>
            </a:graphic>
          </wp:inline>
        </w:drawing>
      </w:r>
    </w:p>
    <w:p w14:paraId="7466D970" w14:textId="77777777" w:rsidR="00E87335" w:rsidRDefault="00E87335" w:rsidP="00E87335">
      <w:pPr>
        <w:tabs>
          <w:tab w:val="left" w:pos="8289"/>
        </w:tabs>
        <w:ind w:left="720"/>
        <w:jc w:val="center"/>
        <w:rPr>
          <w:rFonts w:ascii="Amasis MT Pro" w:hAnsi="Amasis MT Pro" w:cs="Courier New"/>
          <w:sz w:val="24"/>
          <w:szCs w:val="24"/>
        </w:rPr>
      </w:pPr>
      <w:r w:rsidRPr="00365462">
        <w:rPr>
          <w:rFonts w:ascii="Amasis MT Pro" w:hAnsi="Amasis MT Pro" w:cs="Courier New"/>
          <w:noProof/>
          <w:sz w:val="24"/>
          <w:szCs w:val="24"/>
        </w:rPr>
        <w:lastRenderedPageBreak/>
        <w:drawing>
          <wp:inline distT="0" distB="0" distL="0" distR="0" wp14:anchorId="42881D83" wp14:editId="7AE0F01F">
            <wp:extent cx="5943600" cy="3123565"/>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23565"/>
                    </a:xfrm>
                    <a:prstGeom prst="rect">
                      <a:avLst/>
                    </a:prstGeom>
                  </pic:spPr>
                </pic:pic>
              </a:graphicData>
            </a:graphic>
          </wp:inline>
        </w:drawing>
      </w:r>
    </w:p>
    <w:p w14:paraId="28B099B2" w14:textId="77777777" w:rsidR="00E87335" w:rsidRDefault="00E87335" w:rsidP="00E87335">
      <w:pPr>
        <w:tabs>
          <w:tab w:val="left" w:pos="8289"/>
        </w:tabs>
        <w:jc w:val="center"/>
        <w:rPr>
          <w:rFonts w:ascii="Amasis MT Pro" w:hAnsi="Amasis MT Pro" w:cs="Courier New"/>
          <w:sz w:val="24"/>
          <w:szCs w:val="24"/>
        </w:rPr>
      </w:pPr>
      <w:r w:rsidRPr="00365462">
        <w:rPr>
          <w:rFonts w:ascii="Amasis MT Pro" w:hAnsi="Amasis MT Pro" w:cs="Courier New"/>
          <w:sz w:val="24"/>
          <w:szCs w:val="24"/>
        </w:rPr>
        <w:t>codegate2024{423e58a4ce63d0e1fb35c9d77932f10d03898d5a56934f8b11b3833c84a6207de9aeb0ace3ac3ef9df9b30662df340eb64e60a0d2f494fb22414414999023f}</w:t>
      </w:r>
    </w:p>
    <w:p w14:paraId="1A050CD2" w14:textId="77777777" w:rsidR="00E87335" w:rsidRPr="00344514" w:rsidRDefault="00E87335" w:rsidP="00E87335">
      <w:pPr>
        <w:tabs>
          <w:tab w:val="left" w:pos="8289"/>
        </w:tabs>
        <w:ind w:left="720"/>
        <w:rPr>
          <w:rFonts w:ascii="Amasis MT Pro" w:hAnsi="Amasis MT Pro" w:cs="Courier New"/>
          <w:b/>
          <w:bCs/>
          <w:sz w:val="24"/>
          <w:szCs w:val="24"/>
        </w:rPr>
      </w:pPr>
      <w:r w:rsidRPr="00344514">
        <w:rPr>
          <w:rFonts w:ascii="Amasis MT Pro" w:hAnsi="Amasis MT Pro" w:cs="Courier New"/>
          <w:b/>
          <w:bCs/>
          <w:sz w:val="24"/>
          <w:szCs w:val="24"/>
        </w:rPr>
        <w:t>Concepts Tried</w:t>
      </w:r>
    </w:p>
    <w:p w14:paraId="4EC98EE2" w14:textId="77777777" w:rsidR="00E87335" w:rsidRDefault="00E87335" w:rsidP="00E87335">
      <w:pPr>
        <w:tabs>
          <w:tab w:val="left" w:pos="8289"/>
        </w:tabs>
        <w:ind w:left="720"/>
        <w:rPr>
          <w:rFonts w:ascii="Amasis MT Pro" w:hAnsi="Amasis MT Pro" w:cs="Courier New"/>
          <w:sz w:val="24"/>
          <w:szCs w:val="24"/>
        </w:rPr>
      </w:pPr>
      <w:r>
        <w:rPr>
          <w:rFonts w:ascii="Amasis MT Pro" w:hAnsi="Amasis MT Pro" w:cs="Courier New"/>
          <w:sz w:val="24"/>
          <w:szCs w:val="24"/>
        </w:rPr>
        <w:t>For this challenge, I tried a few things that didn’t work, and I just wanted to document them.</w:t>
      </w:r>
    </w:p>
    <w:p w14:paraId="257B4F97" w14:textId="77777777" w:rsidR="00E87335" w:rsidRPr="00344514" w:rsidRDefault="00E87335" w:rsidP="00E87335">
      <w:pPr>
        <w:pStyle w:val="ListParagraph"/>
        <w:numPr>
          <w:ilvl w:val="0"/>
          <w:numId w:val="3"/>
        </w:numPr>
        <w:tabs>
          <w:tab w:val="left" w:pos="8289"/>
        </w:tabs>
        <w:rPr>
          <w:rFonts w:ascii="Amasis MT Pro" w:hAnsi="Amasis MT Pro" w:cs="Courier New"/>
          <w:b/>
          <w:bCs/>
          <w:sz w:val="24"/>
          <w:szCs w:val="24"/>
        </w:rPr>
      </w:pPr>
      <w:r w:rsidRPr="00344514">
        <w:rPr>
          <w:rFonts w:ascii="Amasis MT Pro" w:hAnsi="Amasis MT Pro" w:cs="Courier New"/>
          <w:b/>
          <w:bCs/>
          <w:sz w:val="24"/>
          <w:szCs w:val="24"/>
        </w:rPr>
        <w:t>House of Tangerine</w:t>
      </w:r>
    </w:p>
    <w:p w14:paraId="06A92562" w14:textId="77777777" w:rsidR="00E87335" w:rsidRDefault="00E87335" w:rsidP="00E87335">
      <w:pPr>
        <w:tabs>
          <w:tab w:val="left" w:pos="8289"/>
        </w:tabs>
        <w:ind w:left="1440"/>
        <w:rPr>
          <w:rFonts w:ascii="Amasis MT Pro" w:hAnsi="Amasis MT Pro" w:cs="Courier New"/>
          <w:sz w:val="24"/>
          <w:szCs w:val="24"/>
        </w:rPr>
      </w:pPr>
      <w:r>
        <w:rPr>
          <w:rFonts w:ascii="Amasis MT Pro" w:hAnsi="Amasis MT Pro" w:cs="Courier New"/>
          <w:sz w:val="24"/>
          <w:szCs w:val="24"/>
        </w:rPr>
        <w:t>Before I realized the read operation could go negative and that the file descriptors could leak libc pointers, I tried to use the house of tangerine to free the wilderness chunk to do… something (I don’t know anymore), but this didn’t work because even if the wilderness chunk size is overwritten so the bytes after the first two are zeroed, there are not enough chunks, even with max size, to be able to implement the house.</w:t>
      </w:r>
    </w:p>
    <w:p w14:paraId="220BC5B1" w14:textId="77777777" w:rsidR="00E87335" w:rsidRPr="00344514" w:rsidRDefault="00E87335" w:rsidP="00E87335">
      <w:pPr>
        <w:pStyle w:val="ListParagraph"/>
        <w:numPr>
          <w:ilvl w:val="0"/>
          <w:numId w:val="3"/>
        </w:numPr>
        <w:tabs>
          <w:tab w:val="left" w:pos="8289"/>
        </w:tabs>
        <w:rPr>
          <w:rFonts w:ascii="Amasis MT Pro" w:hAnsi="Amasis MT Pro" w:cs="Courier New"/>
          <w:b/>
          <w:bCs/>
          <w:sz w:val="24"/>
          <w:szCs w:val="24"/>
        </w:rPr>
      </w:pPr>
      <w:r w:rsidRPr="00344514">
        <w:rPr>
          <w:rFonts w:ascii="Amasis MT Pro" w:hAnsi="Amasis MT Pro" w:cs="Courier New"/>
          <w:b/>
          <w:bCs/>
          <w:sz w:val="24"/>
          <w:szCs w:val="24"/>
        </w:rPr>
        <w:t>Libc GOT Overwrite</w:t>
      </w:r>
    </w:p>
    <w:p w14:paraId="38ABEDC5" w14:textId="77777777" w:rsidR="00E87335" w:rsidRDefault="00E87335" w:rsidP="00E87335">
      <w:pPr>
        <w:pStyle w:val="ListParagraph"/>
        <w:tabs>
          <w:tab w:val="left" w:pos="8289"/>
        </w:tabs>
        <w:ind w:left="1440"/>
        <w:rPr>
          <w:rFonts w:ascii="Amasis MT Pro" w:hAnsi="Amasis MT Pro" w:cs="Courier New"/>
          <w:sz w:val="24"/>
          <w:szCs w:val="24"/>
        </w:rPr>
      </w:pPr>
      <w:r>
        <w:rPr>
          <w:rFonts w:ascii="Amasis MT Pro" w:hAnsi="Amasis MT Pro" w:cs="Courier New"/>
          <w:sz w:val="24"/>
          <w:szCs w:val="24"/>
        </w:rPr>
        <w:t>I tried to find a libc GOT pointer to overwrite to a one gadget, but none of these pointers had the registers set up correctly for me to be able to call a one gadget, at least not to my knowledge.</w:t>
      </w:r>
    </w:p>
    <w:p w14:paraId="36CD6992" w14:textId="77777777" w:rsidR="00E87335" w:rsidRPr="005639F4" w:rsidRDefault="00E87335" w:rsidP="00E87335">
      <w:pPr>
        <w:pStyle w:val="ListParagraph"/>
        <w:numPr>
          <w:ilvl w:val="0"/>
          <w:numId w:val="3"/>
        </w:numPr>
        <w:tabs>
          <w:tab w:val="left" w:pos="8289"/>
        </w:tabs>
        <w:rPr>
          <w:rStyle w:val="Style1Char"/>
          <w:b/>
          <w:bCs/>
        </w:rPr>
      </w:pPr>
      <w:r w:rsidRPr="00344514">
        <w:rPr>
          <w:rFonts w:ascii="Amasis MT Pro" w:hAnsi="Amasis MT Pro" w:cs="Courier New"/>
          <w:b/>
          <w:bCs/>
          <w:sz w:val="24"/>
          <w:szCs w:val="24"/>
        </w:rPr>
        <w:t xml:space="preserve">Arbitrary Chunk at </w:t>
      </w:r>
      <w:r w:rsidRPr="005639F4">
        <w:rPr>
          <w:rStyle w:val="Style1Char"/>
          <w:b/>
          <w:bCs/>
        </w:rPr>
        <w:t>__libc_stack_end</w:t>
      </w:r>
    </w:p>
    <w:p w14:paraId="1793F350" w14:textId="1D15E112" w:rsidR="00B908C8" w:rsidRPr="00E87335" w:rsidRDefault="00E87335" w:rsidP="00E87335">
      <w:pPr>
        <w:pStyle w:val="ListParagraph"/>
        <w:tabs>
          <w:tab w:val="left" w:pos="8289"/>
        </w:tabs>
        <w:ind w:left="1440"/>
        <w:rPr>
          <w:rFonts w:ascii="Amasis MT Pro" w:hAnsi="Amasis MT Pro" w:cs="Courier New"/>
          <w:sz w:val="24"/>
          <w:szCs w:val="24"/>
        </w:rPr>
      </w:pPr>
      <w:r>
        <w:rPr>
          <w:rFonts w:ascii="Amasis MT Pro" w:hAnsi="Amasis MT Pro" w:cs="Courier New"/>
          <w:sz w:val="24"/>
          <w:szCs w:val="24"/>
        </w:rPr>
        <w:t xml:space="preserve">I tried to allocate a chunk at </w:t>
      </w:r>
      <w:r w:rsidRPr="005639F4">
        <w:rPr>
          <w:rStyle w:val="Style1Char"/>
        </w:rPr>
        <w:t>__libc_stack_end</w:t>
      </w:r>
      <w:r>
        <w:rPr>
          <w:rFonts w:ascii="Amasis MT Pro" w:hAnsi="Amasis MT Pro" w:cs="Courier New"/>
          <w:sz w:val="24"/>
          <w:szCs w:val="24"/>
        </w:rPr>
        <w:t xml:space="preserve">, which is also a stack address, but is not writable, unlike </w:t>
      </w:r>
      <w:r w:rsidRPr="005639F4">
        <w:rPr>
          <w:rStyle w:val="Style1Char"/>
        </w:rPr>
        <w:t>environ</w:t>
      </w:r>
      <w:r>
        <w:rPr>
          <w:rFonts w:ascii="Amasis MT Pro" w:hAnsi="Amasis MT Pro" w:cs="Courier New"/>
          <w:sz w:val="24"/>
          <w:szCs w:val="24"/>
        </w:rPr>
        <w:t xml:space="preserve">. Even though this is </w:t>
      </w:r>
      <w:proofErr w:type="gramStart"/>
      <w:r>
        <w:rPr>
          <w:rFonts w:ascii="Amasis MT Pro" w:hAnsi="Amasis MT Pro" w:cs="Courier New"/>
          <w:sz w:val="24"/>
          <w:szCs w:val="24"/>
        </w:rPr>
        <w:t>pretty insignificant</w:t>
      </w:r>
      <w:proofErr w:type="gramEnd"/>
      <w:r>
        <w:rPr>
          <w:rFonts w:ascii="Amasis MT Pro" w:hAnsi="Amasis MT Pro" w:cs="Courier New"/>
          <w:sz w:val="24"/>
          <w:szCs w:val="24"/>
        </w:rPr>
        <w:t xml:space="preserve">, I </w:t>
      </w:r>
      <w:r w:rsidRPr="003C2F37">
        <w:rPr>
          <w:rFonts w:ascii="Amasis MT Pro" w:hAnsi="Amasis MT Pro" w:cs="Courier New"/>
          <w:sz w:val="24"/>
          <w:szCs w:val="24"/>
        </w:rPr>
        <w:t xml:space="preserve">wanted to include this because I think I could have leaked stack with this method with </w:t>
      </w:r>
      <w:r w:rsidRPr="005639F4">
        <w:rPr>
          <w:rStyle w:val="Style1Char"/>
        </w:rPr>
        <w:t>environ</w:t>
      </w:r>
      <w:r w:rsidRPr="003C2F37">
        <w:rPr>
          <w:rFonts w:ascii="Amasis MT Pro" w:hAnsi="Amasis MT Pro" w:cs="Courier New"/>
          <w:sz w:val="24"/>
          <w:szCs w:val="24"/>
        </w:rPr>
        <w:t xml:space="preserve"> instead of </w:t>
      </w:r>
      <w:r w:rsidRPr="005639F4">
        <w:rPr>
          <w:rStyle w:val="Style1Char"/>
        </w:rPr>
        <w:t>__libc_stack_end</w:t>
      </w:r>
      <w:r>
        <w:rPr>
          <w:rFonts w:ascii="Amasis MT Pro" w:hAnsi="Amasis MT Pro" w:cs="Courier New"/>
          <w:sz w:val="24"/>
          <w:szCs w:val="24"/>
        </w:rPr>
        <w:t>, instead of going on that file structure adventure</w:t>
      </w:r>
      <w:r w:rsidRPr="003C2F37">
        <w:rPr>
          <w:rFonts w:ascii="Amasis MT Pro" w:hAnsi="Amasis MT Pro" w:cs="Courier New"/>
          <w:sz w:val="24"/>
          <w:szCs w:val="24"/>
        </w:rPr>
        <w:t xml:space="preserve">. Oops. </w:t>
      </w:r>
    </w:p>
    <w:sectPr w:rsidR="00B908C8" w:rsidRPr="00E87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masis MT Pro">
    <w:altName w:val="Amasis MT Pro"/>
    <w:charset w:val="00"/>
    <w:family w:val="roman"/>
    <w:pitch w:val="variable"/>
    <w:sig w:usb0="A00000AF" w:usb1="4000205B" w:usb2="00000000" w:usb3="00000000" w:csb0="00000093"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A5E6B"/>
    <w:multiLevelType w:val="hybridMultilevel"/>
    <w:tmpl w:val="5C268BC4"/>
    <w:lvl w:ilvl="0" w:tplc="C4C4194E">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01B0F9B"/>
    <w:multiLevelType w:val="hybridMultilevel"/>
    <w:tmpl w:val="68DC3874"/>
    <w:lvl w:ilvl="0" w:tplc="576A1864">
      <w:start w:val="3"/>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4411794"/>
    <w:multiLevelType w:val="hybridMultilevel"/>
    <w:tmpl w:val="82568A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77251405">
    <w:abstractNumId w:val="0"/>
  </w:num>
  <w:num w:numId="2" w16cid:durableId="1491827090">
    <w:abstractNumId w:val="1"/>
  </w:num>
  <w:num w:numId="3" w16cid:durableId="7840850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A8D"/>
    <w:rsid w:val="00081D35"/>
    <w:rsid w:val="001424DD"/>
    <w:rsid w:val="00205A10"/>
    <w:rsid w:val="00B77C37"/>
    <w:rsid w:val="00B908C8"/>
    <w:rsid w:val="00E87335"/>
    <w:rsid w:val="00E92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417E8"/>
  <w15:chartTrackingRefBased/>
  <w15:docId w15:val="{E316A350-1CDF-4FB7-99A6-5FAE4EBC7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335"/>
    <w:pPr>
      <w:ind w:left="720"/>
      <w:contextualSpacing/>
    </w:pPr>
  </w:style>
  <w:style w:type="character" w:styleId="Hyperlink">
    <w:name w:val="Hyperlink"/>
    <w:basedOn w:val="DefaultParagraphFont"/>
    <w:uiPriority w:val="99"/>
    <w:unhideWhenUsed/>
    <w:rsid w:val="00E87335"/>
    <w:rPr>
      <w:color w:val="0000FF"/>
      <w:u w:val="single"/>
    </w:rPr>
  </w:style>
  <w:style w:type="character" w:styleId="HTMLCode">
    <w:name w:val="HTML Code"/>
    <w:basedOn w:val="DefaultParagraphFont"/>
    <w:uiPriority w:val="99"/>
    <w:semiHidden/>
    <w:unhideWhenUsed/>
    <w:rsid w:val="00E87335"/>
    <w:rPr>
      <w:rFonts w:ascii="Courier New" w:eastAsia="Times New Roman" w:hAnsi="Courier New" w:cs="Courier New"/>
      <w:sz w:val="20"/>
      <w:szCs w:val="20"/>
    </w:rPr>
  </w:style>
  <w:style w:type="paragraph" w:customStyle="1" w:styleId="Style1">
    <w:name w:val="Style1"/>
    <w:basedOn w:val="Normal"/>
    <w:link w:val="Style1Char"/>
    <w:qFormat/>
    <w:rsid w:val="00E87335"/>
    <w:pPr>
      <w:ind w:left="720"/>
    </w:pPr>
    <w:rPr>
      <w:rFonts w:ascii="Consolas" w:hAnsi="Consolas"/>
      <w:noProof/>
      <w:sz w:val="24"/>
      <w:szCs w:val="24"/>
    </w:rPr>
  </w:style>
  <w:style w:type="character" w:customStyle="1" w:styleId="Style1Char">
    <w:name w:val="Style1 Char"/>
    <w:basedOn w:val="DefaultParagraphFont"/>
    <w:link w:val="Style1"/>
    <w:rsid w:val="00E87335"/>
    <w:rPr>
      <w:rFonts w:ascii="Consolas" w:hAnsi="Consolas"/>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iscord.gg/Dduuscw"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sites.uclouvain.be/SystInfo/usr/include/libio.h.html" TargetMode="External"/><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emf"/><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1031</Words>
  <Characters>5883</Characters>
  <Application>Microsoft Office Word</Application>
  <DocSecurity>0</DocSecurity>
  <Lines>49</Lines>
  <Paragraphs>13</Paragraphs>
  <ScaleCrop>false</ScaleCrop>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Aaron L (Student)</dc:creator>
  <cp:keywords/>
  <dc:description/>
  <cp:lastModifiedBy>Yu, Aaron L (Student)</cp:lastModifiedBy>
  <cp:revision>3</cp:revision>
  <dcterms:created xsi:type="dcterms:W3CDTF">2024-06-03T01:44:00Z</dcterms:created>
  <dcterms:modified xsi:type="dcterms:W3CDTF">2024-06-03T01:47:00Z</dcterms:modified>
</cp:coreProperties>
</file>