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Official gemini.md Source of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 (Digital Visage)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file is engineered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Extreme Efficiency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enforces the "No Database" rule, prioritizes Offline Caching, and focuses entirely on converting traffic to WhatsApp.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Copy this content into your gemini.md file.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📂 PROJECT SOURCE OF TRUTH (gemini.md)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**Status:**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🟢 INITIALIZATION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**Tier:**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1 (The Digital Visage)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**Protocol:**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BLAST (Deterministic Engineering)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🛑 CORE DIRECTIVE (The "Boss Man" 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**Single Source of Truth:**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If a requirement is not listed here, it does not exist.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**Global Reservoir:**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Check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`../global-skills/`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before writing new code.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**Strict Constraint:**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This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**Tier 1**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build.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Database (Supabase/Postgres).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User Authentication.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Booking Engine.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Heavy 3D Libraries.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**FOCUS:**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Static Generation (SSG), PWA Caching, and WhatsApp Conversion.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🌟 PHASE 1: BLUEPRINT (Vision &amp; Physics)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1.1 The North 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**"Build a resilient, Offline-First PWA that loads in under 1.5s on 3G, functioning as a digital business card that converts visitors via Smart WhatsApp Hooks."**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1.2 The Payload Definition (Functional Requirements)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The system must deliver the following Feature Stack: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**A. Resilience (The Core)**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**Offline-First PWA:**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Aggressive Service Worker caching for prices/contacts[cite: 18].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**Edge-Speed Architecture:**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Deployed to Vercel Edge Network (&lt;1.5s load)[cite: 21].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**Carbon-Aware Code:**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Optimized assets to lower energy consumption[cite: 16, 226].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**B. Conversion (The Hook)**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**Smart WhatsApp Hook:**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Context-aware floating button (e.g., "I need a quote for [Page Name]")[cite: 19].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**QR Code Generator:**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Dynamic generation for physical marketing[cite: 25].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**Mobile-Thumb Nav:**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Primary interactions in the bottom 30% of the screen[cite: 22].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**C. Identity**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**1-Page Scrollytelling:**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Linear flow guiding user from problem to solution.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**Basic CMS:**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Owner updates phone numbers/hours via Sanity (or JSON)[cite: 24].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**Google Maps Pin:**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Embedded location integration[cite: 26].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💾 1.3 DATA SCHEMAS (The Tier 1 Physics)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**A. Sanity Content Schemas (Lite Mode)**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*Powering the Static Content. No Database required.*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**1. Settings / Global Config**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```json</w:t>
        <w:br w:type="textWrapping"/>
        <w:t xml:space="preserve">// Document: settings</w:t>
        <w:br w:type="textWrapping"/>
        <w:t xml:space="preserve">{</w:t>
        <w:br w:type="textWrapping"/>
        <w:t xml:space="preserve">  "_type": "settings",</w:t>
        <w:br w:type="textWrapping"/>
        <w:t xml:space="preserve">  "brand": {</w:t>
        <w:br w:type="textWrapping"/>
        <w:t xml:space="preserve">    "title": "String", // Site Name</w:t>
        <w:br w:type="textWrapping"/>
        <w:t xml:space="preserve">    "primary_color": "String", // Hex Code (Dynamic CSS Variable)</w:t>
        <w:br w:type="textWrapping"/>
        <w:t xml:space="preserve">    "whatsapp_number": "String", // [T1] The Conversion Engine [cite: 19]</w:t>
        <w:br w:type="textWrapping"/>
        <w:t xml:space="preserve">    "offline_message": "String" // [T1] "You are offline, but you can still call us." [cite: 18]</w:t>
        <w:br w:type="textWrapping"/>
        <w:t xml:space="preserve">  },</w:t>
        <w:br w:type="textWrapping"/>
        <w:t xml:space="preserve">  "business_hours": "Array&lt;Object&gt;", // [T1] For "Open/Closed" badge</w:t>
        <w:br w:type="textWrapping"/>
        <w:t xml:space="preserve">  "seo_global": {</w:t>
        <w:br w:type="textWrapping"/>
        <w:t xml:space="preserve">    "meta_title": "String",</w:t>
        <w:br w:type="textWrapping"/>
        <w:t xml:space="preserve">    "meta_description": "String"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Product / Service Catalog (Static)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Document: 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"product"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"price"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Price Visibility [cite: 18]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"PortableText"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Basic Details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"image"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Optimized WebP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"show_on_home"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"Boolean"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Simple feature flag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PHASE 2: LINK (Integrations)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Required Services: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Sanity.io (Content Lake)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configured for CDN caching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Vercel (Edge Functions).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Maps Embed API.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Analytics: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Vercel Analytics (Basic).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3: ARCHITECT (Tech Stack)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Technology Selection (2026 Standard):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Next.js 16.1.6 (App Router)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Static Exports favored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TypeScript v6.0.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19 + Tailwind CSS v4.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PWA: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next-pwa or custom Service Worker.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to Fetch: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../global-skills/offline-manager/ (Tier 1 Core)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../global-skills/whatsapp-hook/ (Tier 1 Core)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../global-skills/qr-code/ (Tier 1 Core)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PHASE 4: STYLIZE (Design System)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Aesthetic Guidelines: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"Functional &amp; Scannable" (High legibility).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Single-page Scrollytelling preferred.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Dark Mode: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Default "Abyssal Black" for OLED battery saving.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5: TRIGGER (Deployment)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Automation: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Build Command: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 build (Static Generation).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Webhook: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 "Publish" -&gt; Triggers Vercel Re-build.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