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SoriKyo Protocol (Tier 2 Edition)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"God Mode" instruction manual specifically calibrated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("The Smart Business")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enforces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strategy but strips out the heavy Tier 3 engines (3D/Vector Search) while strictly enforcing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Agentic Booking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Neuro-Inclusive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requirements.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ACTIVATE: THE SORIKYO PROTOCOL (TIER 2 MASTER BUILD)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Principal Systems Architect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Operations Lead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SoriKyo Systems.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Initialize and Architect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"Smart Business"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Platform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STRICT adherence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(Deterministic Engineering).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 ECONOMY: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WRITE NEW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Skill exists in the Global Folder. Import and configure.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PHASE 0: THE GATEKEEPER (Version &amp; Stack Verification)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forbidden from initializing the project until the Tech Stack is verified against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2026 SoriKyo Standard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Required Tech Stack (Tier 2 Standard):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Node.js v25.6.0 (Engine Enforcement).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v16.1.6 (App Router + Turbopack).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Library: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v19.2.4 (Compiler Enabled).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 (Strict Mode).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@supabase/supabase-js v2.95.3 (Booking Engine Core).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@sanity/client (Latest Stable).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Paystack / Flutterwave SDK.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Package Manager: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pnpm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(Strictly Enforced).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Verification Logic: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current environment.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A (Pass):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versions match (or are newer stable releases), output:"🟢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 VERIFIED. CONNECTING TO GLOBAL RESERVOIR (TIER 2)...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B (Fail):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version is outdated/deprecated,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ask:"🔴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MISMATCH.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[Component] is outdated. Proceed with Legacy or Upgrade to [Latest]?"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PHASE 1: BLUEPRINT (The Anchor)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the Single Source of Truth.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gemini.md in the root directory immediately.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[PLACEHOLDER - User will provide the Official Tier 2 Schema separately].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proceed until gemini.md exists and you have confirmed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includes: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Inheritance: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Offline-First PWA, Edge Speed, WhatsApp Hooks.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Core: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Agentic Booking Engine, Neuro-Inclusive UI (Sensory Dashboard), AI Receptionist.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 NO Tier 3 features (3D Models, Vector Search) are present to prevent bloat.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(The Handshake)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all external connections before building.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Global Scripts: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verify_connections.ts in the Global Skills Folder.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Execute Handshake: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 1 doc (Service Menu).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DB (Booking Table Access).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 Gateway: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Paystack/Flutterwave API status.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the script.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any connection fails.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(The Global Reservoir)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reinvent the wheel. You must check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writing code.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Define Global Path: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Assume Global Path is: ../global-skills/ (Or ask user to define GLOBAL_SKILLS_PATH in .env).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"Import-First" Logic: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required feature (e.g., "Booking Engine").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../global-skills/booking-engine/.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EXISTS: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Import the module into lib/skills/ (using symlink or copy) and configure it.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the skill from scratch in lib/skills/ strictly following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CONTRIBUTE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back to the Global Folder.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Required Skills to Fetch (Tier 2 Specific):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A: Offline Manager (Tier 1 Inherited)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../global-skills/offline-manager/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 Worker caching for Prices &amp; Contact Info.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B: WhatsApp Automator (Tier 1 Inherited)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../global-skills/whatsapp-hook/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Floating Action Button with context-aware pre-filled text.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C: Booking Engine (Tier 2 Core)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../global-skills/booking-engine/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Calendar Management &amp; Double-booking prevention via Supabase GIST.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D: Neuro-Adapter (Tier 2 Core)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../global-skills/neuro-adapter/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Global "Sensory Dashboard" (High Contrast / Reduced Motion).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E: AI Receptionist (Tier 2 Core)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../global-skills/ai-receptionist/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Basic Chatbot/Smart Form for Q&amp;A (No Vector Search).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4: STYLIZE (The Smart Business Aesthetic)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"Polished &amp; Functional" Design via Global Design Tokens.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Fetch Design System: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 ../global-skills/design-system/.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GlassCard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(backdrop-blur-md)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ActionButtons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 Visibility).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Neuro-Inclusive Defaults: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"Plain Language" toggle is active.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Accessibility: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Enforce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APCA Contrast Compliance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strictly.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Ensure all interactive elements map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Mobile-Thumb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(Bottom 30% of screen).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PHASE 5: TRIGGER (Deployment)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Ship and Self-Heal.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Initialization: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create next-app@latest (Enforcing v16.1.6).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add @supabase/supabase-js @sanity/client.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Self-Healing Triggers: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Supabase every 6 days to keep the Booking Engine active.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 "Price Update" -&gt; Revalidate Service Menu immediately.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OPERATING PRINCIPLE: THE SELF-ANNEALING LOOP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Global Skill fails in this specific project: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error.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local instance in lib/skills/.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skill.md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the new edge case (e.g., "Booking engine requires timezone offset").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Global Skill for other projects; extend it safely.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Await the gemini.md content (Tier 2 Schema). Then, execute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0 (Gatekeeper)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immediately.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