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8BA9E" w14:textId="77777777" w:rsidR="00F93CD3" w:rsidRPr="00F93CD3" w:rsidRDefault="00F93CD3" w:rsidP="00F93CD3">
      <w:pPr>
        <w:rPr>
          <w:b/>
          <w:bCs/>
        </w:rPr>
      </w:pPr>
      <w:r w:rsidRPr="00F93CD3">
        <w:rPr>
          <w:b/>
          <w:bCs/>
        </w:rPr>
        <w:t>Лекция 4. Дисперсионный анализ (ANOVA)</w:t>
      </w:r>
    </w:p>
    <w:p w14:paraId="349C265A" w14:textId="77777777" w:rsidR="00F93CD3" w:rsidRPr="00F93CD3" w:rsidRDefault="00F93CD3" w:rsidP="00F93CD3">
      <w:r w:rsidRPr="00F93CD3">
        <w:rPr>
          <w:b/>
          <w:bCs/>
        </w:rPr>
        <w:t>Цель лекции</w:t>
      </w:r>
      <w:proofErr w:type="gramStart"/>
      <w:r w:rsidRPr="00F93CD3">
        <w:rPr>
          <w:b/>
          <w:bCs/>
        </w:rPr>
        <w:t>:</w:t>
      </w:r>
      <w:r w:rsidRPr="00F93CD3">
        <w:t> Освоить</w:t>
      </w:r>
      <w:proofErr w:type="gramEnd"/>
      <w:r w:rsidRPr="00F93CD3">
        <w:t xml:space="preserve"> методологию дисперсионного анализа, понять логику разделения дисперсий, научиться оценивать влияние одного и нескольких факторов (включая их взаимодействие) на количественный отклик и применять этот аппарат в среде статистического программирования R.</w:t>
      </w:r>
    </w:p>
    <w:p w14:paraId="65781433" w14:textId="77777777" w:rsidR="00F93CD3" w:rsidRPr="00F93CD3" w:rsidRDefault="00EB27FA" w:rsidP="00F93CD3">
      <w:r>
        <w:pict w14:anchorId="7B13CDE1">
          <v:rect id="_x0000_i1025" style="width:730.35pt;height:1.5pt" o:hrpct="0" o:hralign="center" o:hrstd="t" o:hr="t" fillcolor="#a0a0a0" stroked="f"/>
        </w:pict>
      </w:r>
    </w:p>
    <w:p w14:paraId="4AABC9A2" w14:textId="77777777" w:rsidR="00F93CD3" w:rsidRPr="00F93CD3" w:rsidRDefault="00F93CD3" w:rsidP="00F93CD3">
      <w:pPr>
        <w:rPr>
          <w:b/>
          <w:bCs/>
        </w:rPr>
      </w:pPr>
      <w:r w:rsidRPr="00F93CD3">
        <w:rPr>
          <w:b/>
          <w:bCs/>
        </w:rPr>
        <w:t>1. Введение. Задача дисперсионного анализа</w:t>
      </w:r>
    </w:p>
    <w:p w14:paraId="56C5DB1A" w14:textId="25D6B0A5" w:rsidR="00F93CD3" w:rsidRPr="00F93CD3" w:rsidRDefault="00F93CD3" w:rsidP="00F93CD3">
      <w:r w:rsidRPr="00F93CD3">
        <w:t>Здравствуйте, коллеги. На прошлых занятиях мы с вами подробно разбирали критерий Стьюдента (</w:t>
      </w:r>
      <m:oMath>
        <m:r>
          <w:rPr>
            <w:rFonts w:ascii="Cambria Math" w:hAnsi="Cambria Math"/>
          </w:rPr>
          <m:t>t</m:t>
        </m:r>
      </m:oMath>
      <w:r w:rsidRPr="00F93CD3">
        <w:t>-критерий) и научились сравнивать средние значения двух выборок.</w:t>
      </w:r>
    </w:p>
    <w:p w14:paraId="7F736A3B" w14:textId="77777777" w:rsidR="00F93CD3" w:rsidRPr="00F93CD3" w:rsidRDefault="00F93CD3" w:rsidP="00F93CD3">
      <w:r w:rsidRPr="00F93CD3">
        <w:t>Но представьте реальную исследовательскую задачу:</w:t>
      </w:r>
    </w:p>
    <w:p w14:paraId="28F58688" w14:textId="4E5A67F9" w:rsidR="00F93CD3" w:rsidRPr="00F93CD3" w:rsidRDefault="00F93CD3" w:rsidP="00F93CD3">
      <w:r w:rsidRPr="00F93CD3">
        <w:t>Мы тестируем эффективность нового интерфейса приложения и предлагаем пользователям не два, а </w:t>
      </w:r>
      <w:r w:rsidRPr="00F93CD3">
        <w:rPr>
          <w:b/>
          <w:bCs/>
        </w:rPr>
        <w:t>четыре</w:t>
      </w:r>
      <w:r w:rsidRPr="00F93CD3">
        <w:t> разных варианта дизайна (</w:t>
      </w:r>
      <m:oMath>
        <m:r>
          <w:rPr>
            <w:rFonts w:ascii="Cambria Math" w:hAnsi="Cambria Math"/>
          </w:rPr>
          <m:t>A,B,C,D</m:t>
        </m:r>
      </m:oMath>
      <w:r w:rsidRPr="00F93CD3">
        <w:t>). Наша задача — выяснить, влияет ли вариант дизайна на среднее время оформления заказа.</w:t>
      </w:r>
    </w:p>
    <w:p w14:paraId="0FDB6491" w14:textId="669A3177" w:rsidR="00F93CD3" w:rsidRPr="00F93CD3" w:rsidRDefault="00F93CD3" w:rsidP="00F93CD3">
      <w:pPr>
        <w:rPr>
          <w:i/>
          <w:iCs/>
        </w:rPr>
      </w:pPr>
      <w:r w:rsidRPr="00F93CD3">
        <w:t>Первая мысль исследователя: </w:t>
      </w:r>
      <w:r w:rsidRPr="00F93CD3">
        <w:rPr>
          <w:i/>
          <w:iCs/>
        </w:rPr>
        <w:t>«Давайте просто посчитаем </w:t>
      </w:r>
      <m:oMath>
        <m:r>
          <w:rPr>
            <w:rFonts w:ascii="Cambria Math" w:hAnsi="Cambria Math"/>
          </w:rPr>
          <m:t>t</m:t>
        </m:r>
      </m:oMath>
      <w:r>
        <w:rPr>
          <w:i/>
          <w:iCs/>
        </w:rPr>
        <w:t xml:space="preserve"> </w:t>
      </w:r>
      <w:r w:rsidRPr="00F93CD3">
        <w:rPr>
          <w:i/>
          <w:iCs/>
        </w:rPr>
        <w:t>-тест для каждой пары: </w:t>
      </w:r>
      <m:oMath>
        <m:r>
          <w:rPr>
            <w:rFonts w:ascii="Cambria Math" w:hAnsi="Cambria Math"/>
          </w:rPr>
          <m:t>A</m:t>
        </m:r>
      </m:oMath>
      <w:r w:rsidRPr="00F93CD3">
        <w:rPr>
          <w:i/>
          <w:iCs/>
        </w:rPr>
        <w:t> и </w:t>
      </w:r>
      <m:oMath>
        <m:r>
          <w:rPr>
            <w:rFonts w:ascii="Cambria Math" w:hAnsi="Cambria Math"/>
          </w:rPr>
          <m:t>B</m:t>
        </m:r>
      </m:oMath>
      <w:r w:rsidRPr="00F93CD3">
        <w:rPr>
          <w:i/>
          <w:iCs/>
        </w:rPr>
        <w:t>, </w:t>
      </w:r>
      <m:oMath>
        <m:r>
          <w:rPr>
            <w:rFonts w:ascii="Cambria Math" w:hAnsi="Cambria Math"/>
          </w:rPr>
          <m:t>A</m:t>
        </m:r>
      </m:oMath>
      <w:r w:rsidRPr="00F93CD3">
        <w:rPr>
          <w:i/>
          <w:iCs/>
        </w:rPr>
        <w:t> и </w:t>
      </w:r>
      <m:oMath>
        <m:r>
          <w:rPr>
            <w:rFonts w:ascii="Cambria Math" w:hAnsi="Cambria Math"/>
          </w:rPr>
          <m:t>C</m:t>
        </m:r>
      </m:oMath>
      <w:r w:rsidRPr="00F93CD3">
        <w:rPr>
          <w:i/>
          <w:iCs/>
        </w:rPr>
        <w:t>, </w:t>
      </w:r>
      <m:oMath>
        <m:r>
          <w:rPr>
            <w:rFonts w:ascii="Cambria Math" w:hAnsi="Cambria Math"/>
          </w:rPr>
          <m:t>A</m:t>
        </m:r>
      </m:oMath>
      <w:r>
        <w:rPr>
          <w:i/>
          <w:iCs/>
        </w:rPr>
        <w:t xml:space="preserve"> </w:t>
      </w:r>
      <w:r w:rsidRPr="00F93CD3">
        <w:rPr>
          <w:i/>
          <w:iCs/>
        </w:rPr>
        <w:t>и </w:t>
      </w:r>
      <m:oMath>
        <m:r>
          <w:rPr>
            <w:rFonts w:ascii="Cambria Math" w:hAnsi="Cambria Math"/>
          </w:rPr>
          <m:t>D</m:t>
        </m:r>
      </m:oMath>
      <w:r w:rsidRPr="00F93CD3">
        <w:rPr>
          <w:i/>
          <w:iCs/>
        </w:rPr>
        <w:t>, </w:t>
      </w:r>
      <m:oMath>
        <m:r>
          <w:rPr>
            <w:rFonts w:ascii="Cambria Math" w:hAnsi="Cambria Math"/>
          </w:rPr>
          <m:t>B</m:t>
        </m:r>
      </m:oMath>
      <w:r>
        <w:rPr>
          <w:rFonts w:eastAsiaTheme="minorEastAsia"/>
          <w:i/>
        </w:rPr>
        <w:t xml:space="preserve"> </w:t>
      </w:r>
      <w:proofErr w:type="spellStart"/>
      <w:r w:rsidRPr="00F93CD3">
        <w:rPr>
          <w:i/>
          <w:iCs/>
        </w:rPr>
        <w:t>и</w:t>
      </w:r>
      <w:proofErr w:type="spellEnd"/>
      <w:r>
        <w:rPr>
          <w:rFonts w:eastAsiaTheme="minorEastAsia"/>
          <w:i/>
          <w:iCs/>
        </w:rPr>
        <w:t xml:space="preserve"> </w:t>
      </w:r>
      <m:oMath>
        <m:r>
          <w:rPr>
            <w:rFonts w:ascii="Cambria Math" w:hAnsi="Cambria Math"/>
          </w:rPr>
          <m:t>C</m:t>
        </m:r>
      </m:oMath>
      <w:r w:rsidRPr="00F93CD3">
        <w:rPr>
          <w:i/>
          <w:iCs/>
        </w:rPr>
        <w:t>, </w:t>
      </w:r>
      <m:oMath>
        <m:r>
          <w:rPr>
            <w:rFonts w:ascii="Cambria Math" w:hAnsi="Cambria Math"/>
          </w:rPr>
          <m:t>B</m:t>
        </m:r>
      </m:oMath>
      <w:r w:rsidRPr="00F93CD3">
        <w:rPr>
          <w:i/>
          <w:iCs/>
        </w:rPr>
        <w:t> и </w:t>
      </w:r>
      <m:oMath>
        <m:r>
          <w:rPr>
            <w:rFonts w:ascii="Cambria Math" w:hAnsi="Cambria Math"/>
          </w:rPr>
          <m:t>D</m:t>
        </m:r>
      </m:oMath>
      <w:r w:rsidRPr="00F93CD3">
        <w:rPr>
          <w:i/>
          <w:iCs/>
        </w:rPr>
        <w:t>, </w:t>
      </w:r>
      <m:oMath>
        <m:r>
          <w:rPr>
            <w:rFonts w:ascii="Cambria Math" w:hAnsi="Cambria Math"/>
          </w:rPr>
          <m:t>C</m:t>
        </m:r>
      </m:oMath>
      <w:r>
        <w:rPr>
          <w:i/>
          <w:iCs/>
        </w:rPr>
        <w:t xml:space="preserve"> </w:t>
      </w:r>
      <w:proofErr w:type="spellStart"/>
      <w:r w:rsidRPr="00F93CD3">
        <w:rPr>
          <w:i/>
          <w:iCs/>
        </w:rPr>
        <w:t>и</w:t>
      </w:r>
      <w:proofErr w:type="spellEnd"/>
      <w:r w:rsidRPr="00F93CD3">
        <w:rPr>
          <w:i/>
          <w:iCs/>
        </w:rPr>
        <w:t> </w:t>
      </w:r>
      <m:oMath>
        <m:r>
          <w:rPr>
            <w:rFonts w:ascii="Cambria Math" w:hAnsi="Cambria Math"/>
          </w:rPr>
          <m:t>D</m:t>
        </m:r>
      </m:oMath>
      <w:r w:rsidRPr="00F93CD3">
        <w:rPr>
          <w:i/>
          <w:iCs/>
        </w:rPr>
        <w:t>»</w:t>
      </w:r>
      <w:r w:rsidRPr="00F93CD3">
        <w:t>.</w:t>
      </w:r>
    </w:p>
    <w:p w14:paraId="6350A751" w14:textId="50F4D43F" w:rsidR="00F93CD3" w:rsidRPr="00F93CD3" w:rsidRDefault="00F93CD3" w:rsidP="00F93CD3">
      <w:r w:rsidRPr="00F93CD3">
        <w:t>Это опасная ошибка, известная в статистике как </w:t>
      </w:r>
      <w:r w:rsidRPr="00F93CD3">
        <w:rPr>
          <w:b/>
          <w:bCs/>
        </w:rPr>
        <w:t>проблема множественных сравнений</w:t>
      </w:r>
      <w:r w:rsidRPr="00F93CD3">
        <w:t> или </w:t>
      </w:r>
      <w:r w:rsidRPr="00F93CD3">
        <w:rPr>
          <w:b/>
          <w:bCs/>
        </w:rPr>
        <w:t>раздувание ошибки I рода</w:t>
      </w:r>
      <w:r w:rsidRPr="00F93CD3">
        <w:t> (</w:t>
      </w:r>
      <w:proofErr w:type="spellStart"/>
      <w:r w:rsidRPr="00F93CD3">
        <w:rPr>
          <w:i/>
          <w:iCs/>
        </w:rPr>
        <w:t>family-wise</w:t>
      </w:r>
      <w:proofErr w:type="spellEnd"/>
      <w:r w:rsidRPr="00F93CD3">
        <w:rPr>
          <w:i/>
          <w:iCs/>
        </w:rPr>
        <w:t xml:space="preserve"> </w:t>
      </w:r>
      <w:proofErr w:type="spellStart"/>
      <w:r w:rsidRPr="00F93CD3">
        <w:rPr>
          <w:i/>
          <w:iCs/>
        </w:rPr>
        <w:t>error</w:t>
      </w:r>
      <w:proofErr w:type="spellEnd"/>
      <w:r w:rsidRPr="00F93CD3">
        <w:rPr>
          <w:i/>
          <w:iCs/>
        </w:rPr>
        <w:t xml:space="preserve"> </w:t>
      </w:r>
      <w:proofErr w:type="spellStart"/>
      <w:r w:rsidRPr="00F93CD3">
        <w:rPr>
          <w:i/>
          <w:iCs/>
        </w:rPr>
        <w:t>rate</w:t>
      </w:r>
      <w:proofErr w:type="spellEnd"/>
      <w:r w:rsidRPr="00F93CD3">
        <w:t>). Если мы зафиксировали уровень значимости </w:t>
      </w:r>
      <m:oMath>
        <m:r>
          <w:rPr>
            <w:rFonts w:ascii="Cambria Math" w:hAnsi="Cambria Math"/>
          </w:rPr>
          <m:t>α=0.05</m:t>
        </m:r>
      </m:oMath>
      <w:r>
        <w:t xml:space="preserve"> </w:t>
      </w:r>
      <w:r w:rsidRPr="00F93CD3">
        <w:t>(вероятность ошибочно отклонить верную нулевую гипотезу), то при 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 w:rsidRPr="00F93CD3">
        <w:t>независимых сравнениях вероятность совершить хотя бы одну ошибку первого рода рассчитывается по формуле:</w:t>
      </w:r>
    </w:p>
    <w:p w14:paraId="282FA798" w14:textId="233F5D8E" w:rsidR="00F93CD3" w:rsidRPr="00F93CD3" w:rsidRDefault="00EB27FA" w:rsidP="00F93CD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m:rPr>
                  <m:nor/>
                </m:rPr>
                <m:t>общ</m:t>
              </m:r>
            </m:sub>
          </m:sSub>
          <m:r>
            <w:rPr>
              <w:rFonts w:ascii="Cambria Math" w:hAnsi="Cambria Math"/>
            </w:rPr>
            <m:t>=1-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1-α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m</m:t>
              </m:r>
            </m:sup>
          </m:sSup>
        </m:oMath>
      </m:oMathPara>
    </w:p>
    <w:p w14:paraId="1CEDD31B" w14:textId="01349475" w:rsidR="00F93CD3" w:rsidRPr="00F93CD3" w:rsidRDefault="00F93CD3" w:rsidP="00F93CD3">
      <w:r w:rsidRPr="00F93CD3">
        <w:br/>
        <w:t>Для наших 4 групп число парных сравнений </w:t>
      </w:r>
      <w:r>
        <w:t xml:space="preserve"> </w:t>
      </w:r>
      <m:oMath>
        <m:r>
          <w:rPr>
            <w:rFonts w:ascii="Cambria Math" w:hAnsi="Cambria Math"/>
          </w:rPr>
          <m:t>m=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4×3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=6</m:t>
        </m:r>
      </m:oMath>
      <w:r w:rsidRPr="00F93CD3">
        <w:t>. Тогда:</w:t>
      </w:r>
    </w:p>
    <w:p w14:paraId="6AC877E4" w14:textId="59300BBE" w:rsidR="00F93CD3" w:rsidRPr="00F93CD3" w:rsidRDefault="00EB27FA" w:rsidP="00F93CD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m:rPr>
                  <m:nor/>
                </m:rPr>
                <m:t>общ</m:t>
              </m:r>
            </m:sub>
          </m:sSub>
          <m:r>
            <w:rPr>
              <w:rFonts w:ascii="Cambria Math" w:hAnsi="Cambria Math"/>
            </w:rPr>
            <m:t>=1-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1-0.05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</w:rPr>
            <m:t>≈1-0.735=0.265 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26.5%</m:t>
              </m:r>
            </m:e>
          </m:d>
        </m:oMath>
      </m:oMathPara>
    </w:p>
    <w:p w14:paraId="27AC51CD" w14:textId="77777777" w:rsidR="00F93CD3" w:rsidRPr="00F93CD3" w:rsidRDefault="00F93CD3" w:rsidP="00F93CD3">
      <w:r w:rsidRPr="00F93CD3">
        <w:br/>
        <w:t>То есть более чем в четверти случаев мы обнаружим «статистически значимые различия» там, где их на самом деле нет!</w:t>
      </w:r>
    </w:p>
    <w:p w14:paraId="18CAF593" w14:textId="77777777" w:rsidR="00F93CD3" w:rsidRPr="00F93CD3" w:rsidRDefault="00F93CD3" w:rsidP="00F93CD3">
      <w:r w:rsidRPr="00F93CD3">
        <w:t>Именно для решения этой фундаментальной проблемы сэр </w:t>
      </w:r>
      <w:r w:rsidRPr="00F93CD3">
        <w:rPr>
          <w:b/>
          <w:bCs/>
        </w:rPr>
        <w:t>Рональд Фишер</w:t>
      </w:r>
      <w:r w:rsidRPr="00F93CD3">
        <w:t> в 1920-х годах разработал </w:t>
      </w:r>
      <w:r w:rsidRPr="00F93CD3">
        <w:rPr>
          <w:b/>
          <w:bCs/>
        </w:rPr>
        <w:t xml:space="preserve">дисперсионный анализ (Analysis </w:t>
      </w:r>
      <w:proofErr w:type="spellStart"/>
      <w:r w:rsidRPr="00F93CD3">
        <w:rPr>
          <w:b/>
          <w:bCs/>
        </w:rPr>
        <w:t>of</w:t>
      </w:r>
      <w:proofErr w:type="spellEnd"/>
      <w:r w:rsidRPr="00F93CD3">
        <w:rPr>
          <w:b/>
          <w:bCs/>
        </w:rPr>
        <w:t xml:space="preserve"> </w:t>
      </w:r>
      <w:proofErr w:type="spellStart"/>
      <w:r w:rsidRPr="00F93CD3">
        <w:rPr>
          <w:b/>
          <w:bCs/>
        </w:rPr>
        <w:t>Variance</w:t>
      </w:r>
      <w:proofErr w:type="spellEnd"/>
      <w:r w:rsidRPr="00F93CD3">
        <w:rPr>
          <w:b/>
          <w:bCs/>
        </w:rPr>
        <w:t xml:space="preserve"> — ANOVA)</w:t>
      </w:r>
      <w:r w:rsidRPr="00F93CD3">
        <w:t>.</w:t>
      </w:r>
    </w:p>
    <w:p w14:paraId="3D3BC28C" w14:textId="77777777" w:rsidR="00F93CD3" w:rsidRPr="00F93CD3" w:rsidRDefault="00F93CD3" w:rsidP="00F93CD3">
      <w:r w:rsidRPr="00F93CD3">
        <w:rPr>
          <w:b/>
          <w:bCs/>
        </w:rPr>
        <w:t>Главная задача дисперсионного анализа</w:t>
      </w:r>
      <w:r w:rsidRPr="00F93CD3">
        <w:t> — одновременная проверка гипотезы о равенстве средних значений генеральных совокупностей для трех и более групп путем </w:t>
      </w:r>
      <w:r w:rsidRPr="00F93CD3">
        <w:rPr>
          <w:b/>
          <w:bCs/>
        </w:rPr>
        <w:t>сравнения дисперсий</w:t>
      </w:r>
      <w:r w:rsidRPr="00F93CD3">
        <w:t>.</w:t>
      </w:r>
    </w:p>
    <w:p w14:paraId="38A34CE7" w14:textId="77777777" w:rsidR="00F93CD3" w:rsidRPr="00F93CD3" w:rsidRDefault="00EB27FA" w:rsidP="00F93CD3">
      <w:r>
        <w:pict w14:anchorId="41CE3835">
          <v:rect id="_x0000_i1026" style="width:730.35pt;height:1.5pt" o:hrpct="0" o:hralign="center" o:hrstd="t" o:hr="t" fillcolor="#a0a0a0" stroked="f"/>
        </w:pict>
      </w:r>
    </w:p>
    <w:p w14:paraId="6BC9FDCD" w14:textId="381B516E" w:rsidR="00F93CD3" w:rsidRPr="00F93CD3" w:rsidRDefault="00F93CD3" w:rsidP="00F93CD3">
      <w:pPr>
        <w:rPr>
          <w:b/>
          <w:bCs/>
        </w:rPr>
      </w:pPr>
      <w:r w:rsidRPr="00F93CD3">
        <w:rPr>
          <w:b/>
          <w:bCs/>
        </w:rPr>
        <w:t>2. Основные понятия и предпосылки ANOVA</w:t>
      </w:r>
    </w:p>
    <w:p w14:paraId="3F1A910B" w14:textId="77777777" w:rsidR="00F93CD3" w:rsidRPr="00F93CD3" w:rsidRDefault="00F93CD3" w:rsidP="00F93CD3">
      <w:r w:rsidRPr="00F93CD3">
        <w:t>Прежде чем перейти к формулам, определим терминологический аппарат:</w:t>
      </w:r>
    </w:p>
    <w:p w14:paraId="4FB168DB" w14:textId="0669A4DF" w:rsidR="00F93CD3" w:rsidRPr="00F93CD3" w:rsidRDefault="00F93CD3" w:rsidP="00F93CD3">
      <w:pPr>
        <w:numPr>
          <w:ilvl w:val="0"/>
          <w:numId w:val="1"/>
        </w:numPr>
        <w:rPr>
          <w:b/>
          <w:bCs/>
        </w:rPr>
      </w:pPr>
      <w:r w:rsidRPr="00F93CD3">
        <w:rPr>
          <w:b/>
          <w:bCs/>
        </w:rPr>
        <w:t>Зависимая переменная (отклик, </w:t>
      </w:r>
      <m:oMath>
        <m:r>
          <w:rPr>
            <w:rFonts w:ascii="Cambria Math" w:hAnsi="Cambria Math"/>
          </w:rPr>
          <m:t>Y</m:t>
        </m:r>
      </m:oMath>
      <w:r>
        <w:rPr>
          <w:b/>
          <w:bCs/>
        </w:rPr>
        <w:t xml:space="preserve"> </w:t>
      </w:r>
      <w:r w:rsidRPr="00F93CD3">
        <w:rPr>
          <w:b/>
          <w:bCs/>
        </w:rPr>
        <w:t>)</w:t>
      </w:r>
      <w:r w:rsidRPr="00F93CD3">
        <w:t> — непрерывная количественная переменная (например, время выполнения задачи, артериальное давление, урожайность, доход).</w:t>
      </w:r>
    </w:p>
    <w:p w14:paraId="4E586CA6" w14:textId="1B7595D3" w:rsidR="00F93CD3" w:rsidRPr="00F93CD3" w:rsidRDefault="00F93CD3" w:rsidP="00F93CD3">
      <w:pPr>
        <w:numPr>
          <w:ilvl w:val="0"/>
          <w:numId w:val="1"/>
        </w:numPr>
        <w:rPr>
          <w:b/>
          <w:bCs/>
        </w:rPr>
      </w:pPr>
      <w:r w:rsidRPr="00F93CD3">
        <w:rPr>
          <w:b/>
          <w:bCs/>
        </w:rPr>
        <w:lastRenderedPageBreak/>
        <w:t>Фактор (независимая переменная, </w:t>
      </w:r>
      <m:oMath>
        <m:r>
          <w:rPr>
            <w:rFonts w:ascii="Cambria Math" w:hAnsi="Cambria Math"/>
          </w:rPr>
          <m:t>X</m:t>
        </m:r>
      </m:oMath>
      <w:r>
        <w:rPr>
          <w:b/>
          <w:bCs/>
        </w:rPr>
        <w:t xml:space="preserve"> </w:t>
      </w:r>
      <w:r w:rsidRPr="00F93CD3">
        <w:rPr>
          <w:b/>
          <w:bCs/>
        </w:rPr>
        <w:t>)</w:t>
      </w:r>
      <w:r w:rsidRPr="00F93CD3">
        <w:t> — качественная (категориальная) переменная, разбивающая наблюдения на группы (например, тип лекарства, метод обучения, регион).</w:t>
      </w:r>
    </w:p>
    <w:p w14:paraId="314CEF07" w14:textId="77777777" w:rsidR="00F93CD3" w:rsidRPr="00F93CD3" w:rsidRDefault="00F93CD3" w:rsidP="00F93CD3">
      <w:pPr>
        <w:numPr>
          <w:ilvl w:val="0"/>
          <w:numId w:val="1"/>
        </w:numPr>
      </w:pPr>
      <w:r w:rsidRPr="00F93CD3">
        <w:rPr>
          <w:b/>
          <w:bCs/>
        </w:rPr>
        <w:t>Уровни (градации) фактора</w:t>
      </w:r>
      <w:r w:rsidRPr="00F93CD3">
        <w:t> — конкретные состояния или группы фактора (например, для фактора «образование»: среднее, бакалавриат, магистратура).</w:t>
      </w:r>
    </w:p>
    <w:p w14:paraId="6F7AA766" w14:textId="77777777" w:rsidR="00F93CD3" w:rsidRPr="00F93CD3" w:rsidRDefault="00F93CD3" w:rsidP="00F93CD3">
      <w:pPr>
        <w:numPr>
          <w:ilvl w:val="0"/>
          <w:numId w:val="1"/>
        </w:numPr>
      </w:pPr>
      <w:r w:rsidRPr="00F93CD3">
        <w:rPr>
          <w:b/>
          <w:bCs/>
        </w:rPr>
        <w:t>Эффект фактора</w:t>
      </w:r>
      <w:r w:rsidRPr="00F93CD3">
        <w:t> — степень систематического сдвига среднего значения зависимой переменной под влиянием перехода от одного уровня фактора к другому.</w:t>
      </w:r>
    </w:p>
    <w:p w14:paraId="4F74D550" w14:textId="77777777" w:rsidR="00F93CD3" w:rsidRPr="00F93CD3" w:rsidRDefault="00F93CD3" w:rsidP="00F93CD3">
      <w:pPr>
        <w:rPr>
          <w:b/>
          <w:bCs/>
        </w:rPr>
      </w:pPr>
      <w:r w:rsidRPr="00F93CD3">
        <w:rPr>
          <w:b/>
          <w:bCs/>
        </w:rPr>
        <w:t>Предпосылки применимости классического ANOVA:</w:t>
      </w:r>
    </w:p>
    <w:p w14:paraId="50282F36" w14:textId="77777777" w:rsidR="00F93CD3" w:rsidRPr="00F93CD3" w:rsidRDefault="00F93CD3" w:rsidP="00F93CD3">
      <w:pPr>
        <w:numPr>
          <w:ilvl w:val="0"/>
          <w:numId w:val="2"/>
        </w:numPr>
      </w:pPr>
      <w:r w:rsidRPr="00F93CD3">
        <w:rPr>
          <w:b/>
          <w:bCs/>
        </w:rPr>
        <w:t>Независимость наблюдений</w:t>
      </w:r>
      <w:r w:rsidRPr="00F93CD3">
        <w:t>: значения внутри групп и между группами получены независимо друг от друга.</w:t>
      </w:r>
    </w:p>
    <w:p w14:paraId="30A7F998" w14:textId="77777777" w:rsidR="00F93CD3" w:rsidRPr="00F93CD3" w:rsidRDefault="00F93CD3" w:rsidP="00F93CD3">
      <w:pPr>
        <w:numPr>
          <w:ilvl w:val="0"/>
          <w:numId w:val="2"/>
        </w:numPr>
      </w:pPr>
      <w:r w:rsidRPr="00F93CD3">
        <w:rPr>
          <w:b/>
          <w:bCs/>
        </w:rPr>
        <w:t>Нормальность распределения</w:t>
      </w:r>
      <w:r w:rsidRPr="00F93CD3">
        <w:t>: зависимая переменная в каждой из сравниваемых генеральных совокупностей распределена нормально (на практике ANOVA устойчив к умеренным отклонениям от нормальности при достаточно больших выборках в силу ЦПТ).</w:t>
      </w:r>
    </w:p>
    <w:p w14:paraId="371F00EE" w14:textId="04B07992" w:rsidR="00F93CD3" w:rsidRPr="00F93CD3" w:rsidRDefault="00F93CD3" w:rsidP="00F93CD3">
      <w:pPr>
        <w:numPr>
          <w:ilvl w:val="0"/>
          <w:numId w:val="2"/>
        </w:numPr>
      </w:pPr>
      <w:r w:rsidRPr="00F93CD3">
        <w:rPr>
          <w:b/>
          <w:bCs/>
        </w:rPr>
        <w:t>Гомогенность (однородность) дисперсий (гомоскедастичность)</w:t>
      </w:r>
      <w:r w:rsidRPr="00F93CD3">
        <w:t>: дисперсии зависимой переменной внутри каждой группы должны быть примерно одинаковы:</w:t>
      </w:r>
    </w:p>
    <w:p w14:paraId="57264C7C" w14:textId="6E927C1E" w:rsidR="00F93CD3" w:rsidRPr="00F93CD3" w:rsidRDefault="00EB27FA" w:rsidP="00F93CD3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=⋯=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br/>
          </m:r>
        </m:oMath>
        <m:oMath>
          <m:r>
            <m:rPr>
              <m:sty m:val="p"/>
            </m:rPr>
            <w:br/>
          </m:r>
        </m:oMath>
      </m:oMathPara>
      <w:r w:rsidR="00F93CD3" w:rsidRPr="00F93CD3">
        <w:rPr>
          <w:i/>
          <w:iCs/>
        </w:rPr>
        <w:t>(Проверяется тестами Бартлетта, Левена или Флигнера-Килина).</w:t>
      </w:r>
    </w:p>
    <w:p w14:paraId="735108B6" w14:textId="77777777" w:rsidR="00F93CD3" w:rsidRPr="00F93CD3" w:rsidRDefault="00EB27FA" w:rsidP="00F93CD3">
      <w:r>
        <w:pict w14:anchorId="1F4F32AE">
          <v:rect id="_x0000_i1027" style="width:730.35pt;height:1.5pt" o:hrpct="0" o:hralign="center" o:hrstd="t" o:hr="t" fillcolor="#a0a0a0" stroked="f"/>
        </w:pict>
      </w:r>
    </w:p>
    <w:p w14:paraId="06C81BE4" w14:textId="77777777" w:rsidR="00F93CD3" w:rsidRPr="00F93CD3" w:rsidRDefault="00F93CD3" w:rsidP="00F93CD3">
      <w:pPr>
        <w:rPr>
          <w:b/>
          <w:bCs/>
        </w:rPr>
      </w:pPr>
      <w:r w:rsidRPr="00F93CD3">
        <w:rPr>
          <w:b/>
          <w:bCs/>
        </w:rPr>
        <w:t>3. Однофакторный дисперсионный анализ (One-Way ANOVA)</w:t>
      </w:r>
    </w:p>
    <w:p w14:paraId="68CB9B4D" w14:textId="54C08776" w:rsidR="00F93CD3" w:rsidRPr="00F93CD3" w:rsidRDefault="00F93CD3" w:rsidP="00F93CD3">
      <w:r w:rsidRPr="00F93CD3">
        <w:t>В однофакторной модели мы изучаем влияние </w:t>
      </w:r>
      <w:r w:rsidRPr="00F93CD3">
        <w:rPr>
          <w:b/>
          <w:bCs/>
        </w:rPr>
        <w:t>одного</w:t>
      </w:r>
      <w:r w:rsidRPr="00F93CD3">
        <w:t> фактора </w:t>
      </w:r>
      <m:oMath>
        <m:r>
          <w:rPr>
            <w:rFonts w:ascii="Cambria Math" w:hAnsi="Cambria Math"/>
          </w:rPr>
          <m:t>A</m:t>
        </m:r>
      </m:oMath>
      <w:r w:rsidRPr="00F93CD3">
        <w:t>, имеющего </w:t>
      </w:r>
      <m:oMath>
        <m:r>
          <w:rPr>
            <w:rFonts w:ascii="Cambria Math" w:hAnsi="Cambria Math"/>
          </w:rPr>
          <m:t>k</m:t>
        </m:r>
      </m:oMath>
      <w:r w:rsidRPr="00F93CD3">
        <w:t> уровней.</w:t>
      </w:r>
    </w:p>
    <w:p w14:paraId="6611CB3C" w14:textId="77777777" w:rsidR="00F93CD3" w:rsidRPr="00F93CD3" w:rsidRDefault="00F93CD3" w:rsidP="00F93CD3">
      <w:pPr>
        <w:rPr>
          <w:b/>
          <w:bCs/>
        </w:rPr>
      </w:pPr>
      <w:r w:rsidRPr="00F93CD3">
        <w:rPr>
          <w:b/>
          <w:bCs/>
        </w:rPr>
        <w:t>Статистические гипотезы:</w:t>
      </w:r>
    </w:p>
    <w:p w14:paraId="7CD65BC3" w14:textId="7365C424" w:rsidR="00F93CD3" w:rsidRPr="00F93CD3" w:rsidRDefault="00EB27FA" w:rsidP="00F93CD3">
      <w:pPr>
        <w:numPr>
          <w:ilvl w:val="0"/>
          <w:numId w:val="3"/>
        </w:numPr>
        <w:rPr>
          <w:b/>
          <w:bCs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F93CD3" w:rsidRPr="00F93CD3">
        <w:rPr>
          <w:b/>
          <w:bCs/>
        </w:rPr>
        <w:t>:</w:t>
      </w:r>
      <w:r w:rsidR="00F93CD3" w:rsidRPr="00F93CD3"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=⋯=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</w:p>
    <w:p w14:paraId="468B3CF4" w14:textId="77777777" w:rsidR="00F93CD3" w:rsidRPr="00F93CD3" w:rsidRDefault="00F93CD3" w:rsidP="00F93CD3">
      <w:r w:rsidRPr="00F93CD3">
        <w:t> (средние всех групп равны, фактор не оказывает влияния на отклик).</w:t>
      </w:r>
    </w:p>
    <w:p w14:paraId="0C142D72" w14:textId="06B550EB" w:rsidR="00F93CD3" w:rsidRPr="00F93CD3" w:rsidRDefault="00EB27FA" w:rsidP="00F93CD3">
      <w:pPr>
        <w:numPr>
          <w:ilvl w:val="0"/>
          <w:numId w:val="3"/>
        </w:numPr>
        <w:rPr>
          <w:b/>
          <w:bCs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F93CD3" w:rsidRPr="00F93CD3">
        <w:rPr>
          <w:b/>
          <w:bCs/>
        </w:rPr>
        <w:t>:</w:t>
      </w:r>
      <w:r w:rsidR="00F93CD3" w:rsidRPr="00F93CD3">
        <w:t> Существует хотя бы одна пара 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  <m:e>
            <m:r>
              <w:rPr>
                <w:rFonts w:ascii="Cambria Math" w:hAnsi="Cambria Math"/>
              </w:rPr>
              <m:t>j</m:t>
            </m:r>
          </m:e>
        </m:d>
      </m:oMath>
      <w:r w:rsidR="00F93CD3">
        <w:rPr>
          <w:b/>
          <w:bCs/>
        </w:rPr>
        <w:t xml:space="preserve"> </w:t>
      </w:r>
      <w:r w:rsidR="00F93CD3" w:rsidRPr="00F93CD3">
        <w:t>такая, что </w:t>
      </w:r>
      <w:r w:rsidR="00F93CD3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="00F93CD3">
        <w:rPr>
          <w:b/>
          <w:bCs/>
        </w:rPr>
        <w:t xml:space="preserve"> </w:t>
      </w:r>
      <w:r w:rsidR="00F93CD3" w:rsidRPr="00F93CD3">
        <w:t> (фактор влияет на отклик).</w:t>
      </w:r>
    </w:p>
    <w:p w14:paraId="7D2022B6" w14:textId="77777777" w:rsidR="00F93CD3" w:rsidRPr="00F93CD3" w:rsidRDefault="00F93CD3" w:rsidP="00F93CD3">
      <w:pPr>
        <w:rPr>
          <w:b/>
          <w:bCs/>
        </w:rPr>
      </w:pPr>
      <w:r w:rsidRPr="00F93CD3">
        <w:rPr>
          <w:b/>
          <w:bCs/>
        </w:rPr>
        <w:t>Фундаментальное тождество дисперсионного анализа</w:t>
      </w:r>
    </w:p>
    <w:p w14:paraId="54E09814" w14:textId="77777777" w:rsidR="00F93CD3" w:rsidRPr="00F93CD3" w:rsidRDefault="00F93CD3" w:rsidP="00F93CD3">
      <w:r w:rsidRPr="00F93CD3">
        <w:t>Парадокс названия метода: мы хотим проверить равенство </w:t>
      </w:r>
      <w:r w:rsidRPr="00F93CD3">
        <w:rPr>
          <w:b/>
          <w:bCs/>
        </w:rPr>
        <w:t>средних</w:t>
      </w:r>
      <w:r w:rsidRPr="00F93CD3">
        <w:t>, но делаем это через анализ </w:t>
      </w:r>
      <w:r w:rsidRPr="00F93CD3">
        <w:rPr>
          <w:b/>
          <w:bCs/>
        </w:rPr>
        <w:t>дисперсий</w:t>
      </w:r>
      <w:r w:rsidRPr="00F93CD3">
        <w:t>. В чем интуиция?</w:t>
      </w:r>
    </w:p>
    <w:p w14:paraId="473709C3" w14:textId="77777777" w:rsidR="00F93CD3" w:rsidRPr="00F93CD3" w:rsidRDefault="00F93CD3" w:rsidP="00F93CD3">
      <w:r w:rsidRPr="00F93CD3">
        <w:t>Общая изменчивость данных складывается из двух источников:</w:t>
      </w:r>
    </w:p>
    <w:p w14:paraId="257E5728" w14:textId="77777777" w:rsidR="00F93CD3" w:rsidRPr="00F93CD3" w:rsidRDefault="00F93CD3" w:rsidP="00F93CD3">
      <w:pPr>
        <w:numPr>
          <w:ilvl w:val="0"/>
          <w:numId w:val="4"/>
        </w:numPr>
      </w:pPr>
      <w:r w:rsidRPr="00F93CD3">
        <w:t>Различия между самими группами (вызваны действием фактора).</w:t>
      </w:r>
    </w:p>
    <w:p w14:paraId="7AE260C9" w14:textId="77777777" w:rsidR="00F93CD3" w:rsidRPr="00F93CD3" w:rsidRDefault="00F93CD3" w:rsidP="00F93CD3">
      <w:pPr>
        <w:numPr>
          <w:ilvl w:val="0"/>
          <w:numId w:val="4"/>
        </w:numPr>
      </w:pPr>
      <w:r w:rsidRPr="00F93CD3">
        <w:t>Различия внутри каждой группы (случайный шум, индивидуальные особенности объектов, неучтенные погрешности).</w:t>
      </w:r>
    </w:p>
    <w:p w14:paraId="12625350" w14:textId="47C292C4" w:rsidR="00F93CD3" w:rsidRPr="00F93CD3" w:rsidRDefault="00F93CD3" w:rsidP="00F93CD3">
      <w:pPr>
        <w:rPr>
          <w:b/>
          <w:bCs/>
        </w:rPr>
      </w:pPr>
      <w:r w:rsidRPr="00F93CD3">
        <w:t>Математически это выражается через разложение общей суммы квадратов отклонений (</w:t>
      </w:r>
      <m:oMath>
        <m:r>
          <w:rPr>
            <w:rFonts w:ascii="Cambria Math" w:hAnsi="Cambria Math"/>
          </w:rPr>
          <m:t>SS</m:t>
        </m:r>
      </m:oMath>
      <w:r>
        <w:rPr>
          <w:b/>
          <w:bCs/>
        </w:rPr>
        <w:t xml:space="preserve"> </w:t>
      </w:r>
      <w:r w:rsidRPr="00F93CD3">
        <w:rPr>
          <w:b/>
          <w:bCs/>
        </w:rPr>
        <w:t xml:space="preserve">— </w:t>
      </w:r>
      <w:r w:rsidRPr="00F93CD3">
        <w:rPr>
          <w:b/>
          <w:bCs/>
          <w:lang w:val="en-US"/>
        </w:rPr>
        <w:t>Sum</w:t>
      </w:r>
      <w:r w:rsidRPr="00F93CD3">
        <w:rPr>
          <w:b/>
          <w:bCs/>
        </w:rPr>
        <w:t xml:space="preserve"> </w:t>
      </w:r>
      <w:r w:rsidRPr="00F93CD3">
        <w:rPr>
          <w:b/>
          <w:bCs/>
          <w:lang w:val="en-US"/>
        </w:rPr>
        <w:t>of</w:t>
      </w:r>
      <w:r w:rsidRPr="00F93CD3">
        <w:rPr>
          <w:b/>
          <w:bCs/>
        </w:rPr>
        <w:t xml:space="preserve"> </w:t>
      </w:r>
      <w:r w:rsidRPr="00F93CD3">
        <w:rPr>
          <w:b/>
          <w:bCs/>
          <w:lang w:val="en-US"/>
        </w:rPr>
        <w:t>Squares</w:t>
      </w:r>
      <w:r w:rsidRPr="00F93CD3">
        <w:t>):</w:t>
      </w:r>
      <w:r>
        <w:rPr>
          <w:b/>
          <w:bCs/>
        </w:rPr>
        <w:t xml:space="preserve">  </w:t>
      </w:r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w:rPr>
                <w:lang w:val="en-US"/>
              </w:rPr>
              <m:t>Total</m:t>
            </m:r>
          </m:sub>
        </m:sSub>
        <m:r>
          <w:rPr>
            <w:rFonts w:ascii="Cambria Math" w:hAnsi="Cambria Math"/>
          </w:rPr>
          <m:t>=S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w:rPr>
                <w:lang w:val="en-US"/>
              </w:rPr>
              <m:t>Between</m:t>
            </m:r>
          </m:sub>
        </m:sSub>
        <m:r>
          <w:rPr>
            <w:rFonts w:ascii="Cambria Math" w:hAnsi="Cambria Math"/>
          </w:rPr>
          <m:t>+S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w:rPr>
                <w:lang w:val="en-US"/>
              </w:rPr>
              <m:t>Within</m:t>
            </m:r>
          </m:sub>
        </m:sSub>
      </m:oMath>
      <w:r>
        <w:t xml:space="preserve"> </w:t>
      </w:r>
      <w:r w:rsidRPr="00F93CD3">
        <w:rPr>
          <w:i/>
          <w:iCs/>
        </w:rPr>
        <w:t>(или </w:t>
      </w:r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общ</m:t>
            </m:r>
          </m:sub>
        </m:sSub>
        <m:r>
          <w:rPr>
            <w:rFonts w:ascii="Cambria Math" w:hAnsi="Cambria Math"/>
          </w:rPr>
          <m:t>=S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факт</m:t>
            </m:r>
          </m:sub>
        </m:sSub>
        <m:r>
          <w:rPr>
            <w:rFonts w:ascii="Cambria Math" w:hAnsi="Cambria Math"/>
          </w:rPr>
          <m:t>+S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ост</m:t>
            </m:r>
          </m:sub>
        </m:sSub>
      </m:oMath>
      <w:r w:rsidRPr="00F93CD3">
        <w:rPr>
          <w:i/>
          <w:iCs/>
        </w:rPr>
        <w:t>)</w:t>
      </w:r>
    </w:p>
    <w:p w14:paraId="6122D6B6" w14:textId="77777777" w:rsidR="00F93CD3" w:rsidRPr="00F93CD3" w:rsidRDefault="00F93CD3" w:rsidP="00F93CD3">
      <w:r w:rsidRPr="00F93CD3">
        <w:t>Пусть:</w:t>
      </w:r>
    </w:p>
    <w:p w14:paraId="18401D6E" w14:textId="46198099" w:rsidR="00F93CD3" w:rsidRPr="00F93CD3" w:rsidRDefault="00F93CD3" w:rsidP="00F93CD3">
      <w:pPr>
        <w:numPr>
          <w:ilvl w:val="0"/>
          <w:numId w:val="5"/>
        </w:numPr>
      </w:pPr>
      <m:oMath>
        <m:r>
          <w:rPr>
            <w:rFonts w:ascii="Cambria Math" w:hAnsi="Cambria Math"/>
          </w:rPr>
          <w:lastRenderedPageBreak/>
          <m:t>k</m:t>
        </m:r>
      </m:oMath>
      <w:r>
        <w:t xml:space="preserve"> </w:t>
      </w:r>
      <w:r w:rsidRPr="00F93CD3">
        <w:t>— количество групп;</w:t>
      </w:r>
    </w:p>
    <w:p w14:paraId="2027F306" w14:textId="2354F2DF" w:rsidR="00F93CD3" w:rsidRPr="00F93CD3" w:rsidRDefault="00EB27FA" w:rsidP="00F93CD3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F93CD3">
        <w:t xml:space="preserve"> </w:t>
      </w:r>
      <w:r w:rsidR="00F93CD3" w:rsidRPr="00F93CD3">
        <w:t>— объем </w:t>
      </w:r>
      <m:oMath>
        <m:r>
          <w:rPr>
            <w:rFonts w:ascii="Cambria Math" w:hAnsi="Cambria Math"/>
          </w:rPr>
          <m:t>i</m:t>
        </m:r>
      </m:oMath>
      <w:r w:rsidR="00F93CD3" w:rsidRPr="00F93CD3">
        <w:t>-й группы;</w:t>
      </w:r>
    </w:p>
    <w:p w14:paraId="03CCE271" w14:textId="7F2A5E06" w:rsidR="00F93CD3" w:rsidRPr="00F93CD3" w:rsidRDefault="00F93CD3" w:rsidP="00F93CD3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N=</m:t>
        </m:r>
        <m:nary>
          <m:naryPr>
            <m:chr m:val="∑"/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k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</m:oMath>
      <w:r>
        <w:t xml:space="preserve"> </w:t>
      </w:r>
      <w:r w:rsidRPr="00F93CD3">
        <w:t>— общее число наблюдений;</w:t>
      </w:r>
    </w:p>
    <w:p w14:paraId="0C29395B" w14:textId="780CD10A" w:rsidR="00F93CD3" w:rsidRPr="00F93CD3" w:rsidRDefault="00EB27FA" w:rsidP="00F93CD3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="00F93CD3">
        <w:t xml:space="preserve"> </w:t>
      </w:r>
      <w:r w:rsidR="00F93CD3" w:rsidRPr="00F93CD3">
        <w:t>— </w:t>
      </w:r>
      <m:oMath>
        <m:r>
          <w:rPr>
            <w:rFonts w:ascii="Cambria Math" w:hAnsi="Cambria Math"/>
          </w:rPr>
          <m:t>j</m:t>
        </m:r>
      </m:oMath>
      <w:r w:rsidR="00F93CD3" w:rsidRPr="00F93CD3">
        <w:t>-е наблюдение в </w:t>
      </w:r>
      <m:oMath>
        <m:r>
          <w:rPr>
            <w:rFonts w:ascii="Cambria Math" w:hAnsi="Cambria Math"/>
          </w:rPr>
          <m:t>i</m:t>
        </m:r>
      </m:oMath>
      <w:r w:rsidR="00F93CD3" w:rsidRPr="00F93CD3">
        <w:t>-й группе;</w:t>
      </w:r>
    </w:p>
    <w:p w14:paraId="22C9C97B" w14:textId="5B30B7C8" w:rsidR="00F93CD3" w:rsidRPr="00F93CD3" w:rsidRDefault="00EB27FA" w:rsidP="00F93CD3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F93CD3">
        <w:t xml:space="preserve"> </w:t>
      </w:r>
      <w:r w:rsidR="00F93CD3" w:rsidRPr="00F93CD3">
        <w:t>— среднее значение в </w:t>
      </w:r>
      <m:oMath>
        <m:r>
          <w:rPr>
            <w:rFonts w:ascii="Cambria Math" w:hAnsi="Cambria Math"/>
          </w:rPr>
          <m:t>i</m:t>
        </m:r>
      </m:oMath>
      <w:r w:rsidR="00F93CD3">
        <w:t xml:space="preserve"> </w:t>
      </w:r>
      <w:r w:rsidR="00F93CD3" w:rsidRPr="00F93CD3">
        <w:t>-й группе;</w:t>
      </w:r>
    </w:p>
    <w:p w14:paraId="58D43871" w14:textId="32B9A07D" w:rsidR="00F93CD3" w:rsidRPr="00F93CD3" w:rsidRDefault="00EB27FA" w:rsidP="00F93CD3">
      <w:pPr>
        <w:numPr>
          <w:ilvl w:val="0"/>
          <w:numId w:val="5"/>
        </w:numPr>
      </w:pP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 w:rsidR="00F93CD3">
        <w:t xml:space="preserve"> </w:t>
      </w:r>
      <w:r w:rsidR="00F93CD3" w:rsidRPr="00F93CD3">
        <w:t> — общее (генеральное) среднее по всей выборке.</w:t>
      </w:r>
    </w:p>
    <w:p w14:paraId="60861A4B" w14:textId="77777777" w:rsidR="00F93CD3" w:rsidRPr="00F93CD3" w:rsidRDefault="00F93CD3" w:rsidP="00F93CD3">
      <w:r w:rsidRPr="00F93CD3">
        <w:t>Тогда формулы сумм квадратов имеют вид:</w:t>
      </w:r>
    </w:p>
    <w:p w14:paraId="2C2E6E36" w14:textId="1FD4547B" w:rsidR="00F93CD3" w:rsidRPr="00F93CD3" w:rsidRDefault="00F93CD3" w:rsidP="00F93CD3">
      <w:pPr>
        <w:numPr>
          <w:ilvl w:val="0"/>
          <w:numId w:val="6"/>
        </w:numPr>
        <w:rPr>
          <w:b/>
          <w:bCs/>
        </w:rPr>
      </w:pPr>
      <w:r w:rsidRPr="00F93CD3">
        <w:rPr>
          <w:b/>
          <w:bCs/>
        </w:rPr>
        <w:t>Общая сумма квадратов (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Total</m:t>
            </m:r>
          </m:sub>
        </m:sSub>
      </m:oMath>
      <w:r>
        <w:rPr>
          <w:b/>
          <w:bCs/>
        </w:rPr>
        <w:t xml:space="preserve"> </w:t>
      </w:r>
      <w:r w:rsidRPr="00F93CD3">
        <w:rPr>
          <w:b/>
          <w:bCs/>
        </w:rPr>
        <w:t>):</w:t>
      </w:r>
    </w:p>
    <w:p w14:paraId="0C46DC5F" w14:textId="2FB9C123" w:rsidR="00F93CD3" w:rsidRPr="00EB27FA" w:rsidRDefault="00F93CD3" w:rsidP="00F93CD3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w:rPr>
                  <w:lang w:val="en-US"/>
                </w:rPr>
                <m:t>Total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  <w:lang w:val="en-US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w:rPr>
                      <w:rFonts w:ascii="Cambria Math" w:hAnsi="Cambria Math"/>
                      <w:lang w:val="en-US"/>
                    </w:rPr>
                    <m:t>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p>
                <m:e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</m:e>
              </m:nary>
            </m:e>
          </m:nary>
          <m:d>
            <m:dPr>
              <m:begChr m:val=""/>
              <m:endChr m:val="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begChr m:val=""/>
                      <m:endChr m:val="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)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d>
        </m:oMath>
      </m:oMathPara>
    </w:p>
    <w:p w14:paraId="78617A2A" w14:textId="202D1CED" w:rsidR="00F93CD3" w:rsidRPr="00F93CD3" w:rsidRDefault="00F93CD3" w:rsidP="00F93CD3">
      <w:pPr>
        <w:numPr>
          <w:ilvl w:val="0"/>
          <w:numId w:val="6"/>
        </w:numPr>
        <w:rPr>
          <w:b/>
          <w:bCs/>
        </w:rPr>
      </w:pPr>
      <w:r w:rsidRPr="00F93CD3">
        <w:rPr>
          <w:b/>
          <w:bCs/>
        </w:rPr>
        <w:t>Межгрупповая сумма квадратов (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Between</m:t>
            </m:r>
          </m:sub>
        </m:sSub>
      </m:oMath>
      <w:r w:rsidRPr="00F93CD3">
        <w:rPr>
          <w:b/>
          <w:bCs/>
        </w:rPr>
        <w:t>/ 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Factor</m:t>
            </m:r>
          </m:sub>
        </m:sSub>
      </m:oMath>
      <w:r>
        <w:rPr>
          <w:b/>
          <w:bCs/>
        </w:rPr>
        <w:t xml:space="preserve"> </w:t>
      </w:r>
      <w:r w:rsidRPr="00F93CD3">
        <w:rPr>
          <w:b/>
          <w:bCs/>
        </w:rPr>
        <w:t>):</w:t>
      </w:r>
      <w:r w:rsidRPr="00F93CD3">
        <w:t> отражает изменчивость, объясняемую различиями между уровнями фактора:</w:t>
      </w:r>
    </w:p>
    <w:p w14:paraId="4E989BF6" w14:textId="7DBB64D8" w:rsidR="00F93CD3" w:rsidRPr="00EB27FA" w:rsidRDefault="00F93CD3" w:rsidP="00F93CD3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w:rPr>
                  <w:lang w:val="en-US"/>
                </w:rPr>
                <m:t>Between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  <w:lang w:val="en-US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</m:oMath>
      </m:oMathPara>
    </w:p>
    <w:p w14:paraId="0F20007E" w14:textId="209ABC96" w:rsidR="00F93CD3" w:rsidRPr="00F93CD3" w:rsidRDefault="00F93CD3" w:rsidP="00F93CD3">
      <w:pPr>
        <w:numPr>
          <w:ilvl w:val="0"/>
          <w:numId w:val="6"/>
        </w:numPr>
        <w:rPr>
          <w:b/>
          <w:bCs/>
        </w:rPr>
      </w:pPr>
      <w:r w:rsidRPr="00F93CD3">
        <w:rPr>
          <w:b/>
          <w:bCs/>
        </w:rPr>
        <w:t>Внутригрупповая сумма квадратов (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Within</m:t>
            </m:r>
          </m:sub>
        </m:sSub>
      </m:oMath>
      <w:r>
        <w:rPr>
          <w:b/>
          <w:bCs/>
        </w:rPr>
        <w:t xml:space="preserve"> </w:t>
      </w:r>
      <w:r w:rsidRPr="00F93CD3">
        <w:rPr>
          <w:b/>
          <w:bCs/>
        </w:rPr>
        <w:t>/ </w:t>
      </w:r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Residual</m:t>
            </m:r>
          </m:sub>
        </m:sSub>
      </m:oMath>
      <w:r>
        <w:rPr>
          <w:b/>
          <w:bCs/>
        </w:rPr>
        <w:t xml:space="preserve"> </w:t>
      </w:r>
      <w:r w:rsidRPr="00F93CD3">
        <w:rPr>
          <w:b/>
          <w:bCs/>
        </w:rPr>
        <w:t>):</w:t>
      </w:r>
      <w:r w:rsidRPr="00F93CD3">
        <w:t xml:space="preserve"> отражает случайную </w:t>
      </w:r>
      <w:proofErr w:type="spellStart"/>
      <w:r w:rsidRPr="00F93CD3">
        <w:t>нескоррелированную</w:t>
      </w:r>
      <w:proofErr w:type="spellEnd"/>
      <w:r w:rsidRPr="00F93CD3">
        <w:t xml:space="preserve"> ошибку:</w:t>
      </w:r>
    </w:p>
    <w:p w14:paraId="59BF8896" w14:textId="6B4190F8" w:rsidR="00F93CD3" w:rsidRPr="00EB27FA" w:rsidRDefault="00F93CD3" w:rsidP="00F93CD3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w:rPr>
                  <w:lang w:val="en-US"/>
                </w:rPr>
                <m:t>Within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  <w:lang w:val="en-US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w:rPr>
                      <w:rFonts w:ascii="Cambria Math" w:hAnsi="Cambria Math"/>
                      <w:lang w:val="en-US"/>
                    </w:rPr>
                    <m:t>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p>
                <m:e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</m:e>
              </m:nary>
            </m:e>
          </m:nary>
          <m:d>
            <m:dPr>
              <m:begChr m:val=""/>
              <m:endChr m:val="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begChr m:val=""/>
                      <m:endChr m:val="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)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d>
        </m:oMath>
      </m:oMathPara>
    </w:p>
    <w:p w14:paraId="23E7BFC8" w14:textId="77777777" w:rsidR="00F93CD3" w:rsidRPr="00F93CD3" w:rsidRDefault="00EB27FA" w:rsidP="00F93CD3">
      <w:r>
        <w:pict w14:anchorId="3C58067E">
          <v:rect id="_x0000_i1028" style="width:730.35pt;height:1.5pt" o:hrpct="0" o:hralign="center" o:hrstd="t" o:hr="t" fillcolor="#a0a0a0" stroked="f"/>
        </w:pict>
      </w:r>
    </w:p>
    <w:p w14:paraId="629BBA96" w14:textId="31AD6B91" w:rsidR="00F93CD3" w:rsidRPr="00F93CD3" w:rsidRDefault="00F93CD3" w:rsidP="00F93CD3">
      <w:pPr>
        <w:rPr>
          <w:b/>
          <w:bCs/>
        </w:rPr>
      </w:pPr>
      <w:r w:rsidRPr="00F93CD3">
        <w:rPr>
          <w:b/>
          <w:bCs/>
        </w:rPr>
        <w:t>4. Оценки дисперсий и дисперсионное отношение (</w:t>
      </w:r>
      <m:oMath>
        <m:r>
          <w:rPr>
            <w:rFonts w:ascii="Cambria Math" w:hAnsi="Cambria Math"/>
          </w:rPr>
          <m:t>F</m:t>
        </m:r>
      </m:oMath>
      <w:r>
        <w:rPr>
          <w:b/>
          <w:bCs/>
        </w:rPr>
        <w:t xml:space="preserve"> </w:t>
      </w:r>
      <w:r w:rsidRPr="00F93CD3">
        <w:rPr>
          <w:b/>
          <w:bCs/>
        </w:rPr>
        <w:t>-критерий)</w:t>
      </w:r>
    </w:p>
    <w:p w14:paraId="2F2636FC" w14:textId="69602594" w:rsidR="00F93CD3" w:rsidRPr="00F93CD3" w:rsidRDefault="00F93CD3" w:rsidP="00F93CD3">
      <w:r w:rsidRPr="00F93CD3">
        <w:t>Сами по себе суммы квадратов </w:t>
      </w:r>
      <m:oMath>
        <m:r>
          <w:rPr>
            <w:rFonts w:ascii="Cambria Math" w:hAnsi="Cambria Math"/>
          </w:rPr>
          <m:t>SS</m:t>
        </m:r>
      </m:oMath>
      <w:r w:rsidRPr="00F93CD3">
        <w:t> нельзя сравнивать напрямую, так как они зависят от объема данных. Чтобы получить несмещенные </w:t>
      </w:r>
      <w:r w:rsidRPr="00F93CD3">
        <w:rPr>
          <w:b/>
          <w:bCs/>
        </w:rPr>
        <w:t>оценки дисперсий</w:t>
      </w:r>
      <w:r w:rsidRPr="00F93CD3">
        <w:t>, суммы квадратов делят на соответствующие им </w:t>
      </w:r>
      <w:r w:rsidRPr="00F93CD3">
        <w:rPr>
          <w:b/>
          <w:bCs/>
        </w:rPr>
        <w:t>степени свободы (</w:t>
      </w:r>
      <w:r>
        <w:t xml:space="preserve"> </w:t>
      </w:r>
      <m:oMath>
        <m:r>
          <w:rPr>
            <w:rFonts w:ascii="Cambria Math" w:hAnsi="Cambria Math"/>
          </w:rPr>
          <m:t>df</m:t>
        </m:r>
      </m:oMath>
      <w:r>
        <w:t xml:space="preserve"> </w:t>
      </w:r>
      <w:r w:rsidRPr="00F93CD3">
        <w:rPr>
          <w:b/>
          <w:bCs/>
        </w:rPr>
        <w:t xml:space="preserve">— </w:t>
      </w:r>
      <w:proofErr w:type="spellStart"/>
      <w:r w:rsidRPr="00F93CD3">
        <w:rPr>
          <w:b/>
          <w:bCs/>
        </w:rPr>
        <w:t>degrees</w:t>
      </w:r>
      <w:proofErr w:type="spellEnd"/>
      <w:r w:rsidRPr="00F93CD3">
        <w:rPr>
          <w:b/>
          <w:bCs/>
        </w:rPr>
        <w:t xml:space="preserve"> </w:t>
      </w:r>
      <w:proofErr w:type="spellStart"/>
      <w:r w:rsidRPr="00F93CD3">
        <w:rPr>
          <w:b/>
          <w:bCs/>
        </w:rPr>
        <w:t>of</w:t>
      </w:r>
      <w:proofErr w:type="spellEnd"/>
      <w:r w:rsidRPr="00F93CD3">
        <w:rPr>
          <w:b/>
          <w:bCs/>
        </w:rPr>
        <w:t xml:space="preserve"> </w:t>
      </w:r>
      <w:proofErr w:type="spellStart"/>
      <w:r w:rsidRPr="00F93CD3">
        <w:rPr>
          <w:b/>
          <w:bCs/>
        </w:rPr>
        <w:t>freedom</w:t>
      </w:r>
      <w:proofErr w:type="spellEnd"/>
      <w:r w:rsidRPr="00F93CD3">
        <w:rPr>
          <w:b/>
          <w:bCs/>
        </w:rPr>
        <w:t>)</w:t>
      </w:r>
      <w:r w:rsidRPr="00F93CD3">
        <w:t>. Полученные величины называются средними квадратами (</w:t>
      </w:r>
      <w:r>
        <w:t xml:space="preserve"> </w:t>
      </w:r>
      <m:oMath>
        <m:r>
          <w:rPr>
            <w:rFonts w:ascii="Cambria Math" w:hAnsi="Cambria Math"/>
          </w:rPr>
          <m:t>MS</m:t>
        </m:r>
      </m:oMath>
      <w:r>
        <w:t xml:space="preserve"> </w:t>
      </w:r>
      <w:r w:rsidRPr="00F93CD3">
        <w:rPr>
          <w:b/>
          <w:bCs/>
        </w:rPr>
        <w:t xml:space="preserve">— </w:t>
      </w:r>
      <w:proofErr w:type="spellStart"/>
      <w:r w:rsidRPr="00F93CD3">
        <w:rPr>
          <w:b/>
          <w:bCs/>
        </w:rPr>
        <w:t>Mean</w:t>
      </w:r>
      <w:proofErr w:type="spellEnd"/>
      <w:r w:rsidRPr="00F93CD3">
        <w:rPr>
          <w:b/>
          <w:bCs/>
        </w:rPr>
        <w:t xml:space="preserve"> </w:t>
      </w:r>
      <w:proofErr w:type="spellStart"/>
      <w:r w:rsidRPr="00F93CD3">
        <w:rPr>
          <w:b/>
          <w:bCs/>
        </w:rPr>
        <w:t>Squares</w:t>
      </w:r>
      <w:proofErr w:type="spellEnd"/>
      <w:r w:rsidRPr="00F93CD3">
        <w:t>).</w:t>
      </w:r>
    </w:p>
    <w:p w14:paraId="6818273A" w14:textId="77777777" w:rsidR="00F93CD3" w:rsidRPr="00F93CD3" w:rsidRDefault="00F93CD3" w:rsidP="00F93CD3">
      <w:pPr>
        <w:rPr>
          <w:b/>
          <w:bCs/>
        </w:rPr>
      </w:pPr>
      <w:r w:rsidRPr="00F93CD3">
        <w:rPr>
          <w:b/>
          <w:bCs/>
        </w:rPr>
        <w:t>Степени свободы:</w:t>
      </w:r>
    </w:p>
    <w:p w14:paraId="01A5D96E" w14:textId="044FD06B" w:rsidR="00F93CD3" w:rsidRPr="00F93CD3" w:rsidRDefault="00F93CD3" w:rsidP="00F93CD3">
      <w:pPr>
        <w:numPr>
          <w:ilvl w:val="0"/>
          <w:numId w:val="7"/>
        </w:numPr>
      </w:pPr>
      <m:oMath>
        <m:r>
          <w:rPr>
            <w:rFonts w:ascii="Cambria Math" w:hAnsi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m:t>Total</m:t>
            </m:r>
          </m:sub>
        </m:sSub>
        <m:r>
          <w:rPr>
            <w:rFonts w:ascii="Cambria Math" w:hAnsi="Cambria Math"/>
          </w:rPr>
          <m:t>=N-1</m:t>
        </m:r>
      </m:oMath>
    </w:p>
    <w:p w14:paraId="52930004" w14:textId="20DD50E1" w:rsidR="00F93CD3" w:rsidRPr="00F93CD3" w:rsidRDefault="00F93CD3" w:rsidP="00F93CD3">
      <w:pPr>
        <w:numPr>
          <w:ilvl w:val="0"/>
          <w:numId w:val="7"/>
        </w:numPr>
      </w:pPr>
      <m:oMath>
        <m:r>
          <w:rPr>
            <w:rFonts w:ascii="Cambria Math" w:hAnsi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m:t>Between</m:t>
            </m:r>
          </m:sub>
        </m:sSub>
        <m:r>
          <w:rPr>
            <w:rFonts w:ascii="Cambria Math" w:hAnsi="Cambria Math"/>
          </w:rPr>
          <m:t>=k-1</m:t>
        </m:r>
      </m:oMath>
    </w:p>
    <w:p w14:paraId="6C7475FD" w14:textId="0D4818C0" w:rsidR="00F93CD3" w:rsidRPr="00F93CD3" w:rsidRDefault="00F93CD3" w:rsidP="00F93CD3">
      <w:pPr>
        <w:numPr>
          <w:ilvl w:val="0"/>
          <w:numId w:val="7"/>
        </w:numPr>
      </w:pPr>
      <m:oMath>
        <m:r>
          <w:rPr>
            <w:rFonts w:ascii="Cambria Math" w:hAnsi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m:t>Within</m:t>
            </m:r>
          </m:sub>
        </m:sSub>
        <m:r>
          <w:rPr>
            <w:rFonts w:ascii="Cambria Math" w:hAnsi="Cambria Math"/>
          </w:rPr>
          <m:t>=N-k</m:t>
        </m:r>
      </m:oMath>
    </w:p>
    <w:p w14:paraId="582A8481" w14:textId="1C481D44" w:rsidR="00F93CD3" w:rsidRPr="00F93CD3" w:rsidRDefault="00F93CD3" w:rsidP="00F93CD3">
      <w:pPr>
        <w:rPr>
          <w:lang w:val="en-US"/>
        </w:rPr>
      </w:pPr>
      <w:r w:rsidRPr="00F93CD3">
        <w:t>Обратите</w:t>
      </w:r>
      <w:r w:rsidRPr="00F93CD3">
        <w:rPr>
          <w:lang w:val="en-US"/>
        </w:rPr>
        <w:t xml:space="preserve"> </w:t>
      </w:r>
      <w:r w:rsidRPr="00F93CD3">
        <w:t>внимание</w:t>
      </w:r>
      <w:r w:rsidRPr="00F93CD3">
        <w:rPr>
          <w:lang w:val="en-US"/>
        </w:rPr>
        <w:t xml:space="preserve">:  </w:t>
      </w:r>
      <m:oMath>
        <m:r>
          <w:rPr>
            <w:rFonts w:ascii="Cambria Math" w:hAnsi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w:rPr>
                <w:lang w:val="en-US"/>
              </w:rPr>
              <m:t>Total</m:t>
            </m:r>
          </m:sub>
        </m:sSub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w:rPr>
                <w:lang w:val="en-US"/>
              </w:rPr>
              <m:t>Between</m:t>
            </m:r>
          </m:sub>
        </m:sSub>
        <m: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w:rPr>
                <w:lang w:val="en-US"/>
              </w:rPr>
              <m:t>Within</m:t>
            </m:r>
          </m:sub>
        </m:sSub>
        <m:r>
          <w:rPr>
            <w:rFonts w:ascii="Cambria Math" w:hAnsi="Cambria Math"/>
          </w:rPr>
          <m:t>⟹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  <w:lang w:val="en-US"/>
              </w:rPr>
              <m:t>-1</m:t>
            </m:r>
          </m:e>
        </m:d>
        <m:r>
          <w:rPr>
            <w:rFonts w:ascii="Cambria Math" w:hAnsi="Cambria Math"/>
            <w:lang w:val="en-US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k</m:t>
            </m:r>
            <m:r>
              <w:rPr>
                <w:rFonts w:ascii="Cambria Math" w:hAnsi="Cambria Math"/>
                <w:lang w:val="en-US"/>
              </w:rPr>
              <m:t>-1</m:t>
            </m:r>
          </m:e>
        </m:d>
        <m:r>
          <w:rPr>
            <w:rFonts w:ascii="Cambria Math" w:hAnsi="Cambria Math"/>
            <w:lang w:val="en-US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  <w:lang w:val="en-US"/>
              </w:rPr>
              <m:t>-</m:t>
            </m:r>
            <m:r>
              <w:rPr>
                <w:rFonts w:ascii="Cambria Math" w:hAnsi="Cambria Math"/>
              </w:rPr>
              <m:t>k</m:t>
            </m:r>
          </m:e>
        </m:d>
      </m:oMath>
      <w:r w:rsidRPr="00F93CD3">
        <w:rPr>
          <w:lang w:val="en-US"/>
        </w:rPr>
        <w:t>.</w:t>
      </w:r>
    </w:p>
    <w:p w14:paraId="020CE81F" w14:textId="1DB71B67" w:rsidR="00F93CD3" w:rsidRPr="00F93CD3" w:rsidRDefault="00F93CD3" w:rsidP="00F93CD3">
      <w:pPr>
        <w:rPr>
          <w:b/>
          <w:bCs/>
        </w:rPr>
      </w:pPr>
      <w:r w:rsidRPr="00F93CD3">
        <w:rPr>
          <w:b/>
          <w:bCs/>
        </w:rPr>
        <w:lastRenderedPageBreak/>
        <w:t>Оценки дисперсий (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MS</m:t>
        </m:r>
      </m:oMath>
      <w:r>
        <w:rPr>
          <w:b/>
          <w:bCs/>
        </w:rPr>
        <w:t xml:space="preserve"> </w:t>
      </w:r>
      <w:r w:rsidRPr="00F93CD3">
        <w:rPr>
          <w:b/>
          <w:bCs/>
        </w:rPr>
        <w:t>):</w:t>
      </w:r>
    </w:p>
    <w:p w14:paraId="4431937A" w14:textId="14A2F485" w:rsidR="00F93CD3" w:rsidRPr="00F93CD3" w:rsidRDefault="00F93CD3" w:rsidP="00F93CD3">
      <w:pPr>
        <w:numPr>
          <w:ilvl w:val="0"/>
          <w:numId w:val="8"/>
        </w:numPr>
      </w:pPr>
      <w:r w:rsidRPr="00F93CD3">
        <w:rPr>
          <w:b/>
          <w:bCs/>
        </w:rPr>
        <w:t>Факторная (межгрупповая) дисперсия:</w:t>
      </w:r>
    </w:p>
    <w:p w14:paraId="3CF37B3A" w14:textId="4A8B4B56" w:rsidR="00F93CD3" w:rsidRPr="00EB27FA" w:rsidRDefault="00F93CD3" w:rsidP="00F93CD3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M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w:rPr>
                  <w:lang w:val="en-US"/>
                </w:rPr>
                <m:t>Between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w:rPr>
                      <w:lang w:val="en-US"/>
                    </w:rPr>
                    <m:t>Between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  <w:lang w:val="en-US"/>
                </w:rPr>
                <m:t>-1</m:t>
              </m:r>
            </m:den>
          </m:f>
        </m:oMath>
      </m:oMathPara>
    </w:p>
    <w:p w14:paraId="63CB2A9F" w14:textId="5CD604D9" w:rsidR="00F93CD3" w:rsidRPr="00F93CD3" w:rsidRDefault="00F93CD3" w:rsidP="00F93CD3">
      <w:pPr>
        <w:numPr>
          <w:ilvl w:val="0"/>
          <w:numId w:val="8"/>
        </w:numPr>
      </w:pPr>
      <w:r w:rsidRPr="00F93CD3">
        <w:rPr>
          <w:b/>
          <w:bCs/>
        </w:rPr>
        <w:t>Остаточная (внутригрупповая) дисперсия:</w:t>
      </w:r>
    </w:p>
    <w:p w14:paraId="042F0BB4" w14:textId="1984D42C" w:rsidR="00F93CD3" w:rsidRPr="00EB27FA" w:rsidRDefault="00F93CD3" w:rsidP="00F93CD3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M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w:rPr>
                  <w:lang w:val="en-US"/>
                </w:rPr>
                <m:t>Within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w:rPr>
                      <w:lang w:val="en-US"/>
                    </w:rPr>
                    <m:t>Within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</w:rPr>
                <m:t>k</m:t>
              </m:r>
            </m:den>
          </m:f>
        </m:oMath>
      </m:oMathPara>
    </w:p>
    <w:p w14:paraId="1EFFB5A6" w14:textId="36985480" w:rsidR="00F93CD3" w:rsidRPr="00F93CD3" w:rsidRDefault="00F93CD3" w:rsidP="00F93CD3">
      <w:pPr>
        <w:rPr>
          <w:b/>
          <w:bCs/>
        </w:rPr>
      </w:pPr>
      <w:r w:rsidRPr="00F93CD3">
        <w:rPr>
          <w:b/>
          <w:bCs/>
        </w:rPr>
        <w:t>Дисперсионное отношение Фишера (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F</m:t>
        </m:r>
      </m:oMath>
      <w:r>
        <w:rPr>
          <w:b/>
          <w:bCs/>
        </w:rPr>
        <w:t xml:space="preserve"> </w:t>
      </w:r>
      <w:r w:rsidRPr="00F93CD3">
        <w:rPr>
          <w:b/>
          <w:bCs/>
        </w:rPr>
        <w:t>-</w:t>
      </w:r>
      <w:proofErr w:type="spellStart"/>
      <w:r w:rsidRPr="00F93CD3">
        <w:rPr>
          <w:b/>
          <w:bCs/>
        </w:rPr>
        <w:t>ratio</w:t>
      </w:r>
      <w:proofErr w:type="spellEnd"/>
      <w:r w:rsidRPr="00F93CD3">
        <w:rPr>
          <w:b/>
          <w:bCs/>
        </w:rPr>
        <w:t>):</w:t>
      </w:r>
    </w:p>
    <w:p w14:paraId="52E85CCC" w14:textId="0CEE885F" w:rsidR="00F93CD3" w:rsidRPr="00F93CD3" w:rsidRDefault="00F93CD3" w:rsidP="00F93CD3">
      <w:r w:rsidRPr="00F93CD3">
        <w:t>Мы составляем отношение межгрупповой дисперсии к внутригрупповой:</w:t>
      </w:r>
    </w:p>
    <w:p w14:paraId="373CE07E" w14:textId="35F25E22" w:rsidR="00F93CD3" w:rsidRPr="00EB27FA" w:rsidRDefault="00F93CD3" w:rsidP="00F93CD3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F</m:t>
          </m:r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w:rPr>
                      <w:lang w:val="en-US"/>
                    </w:rPr>
                    <m:t>Between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w:rPr>
                      <w:lang w:val="en-US"/>
                    </w:rPr>
                    <m:t>Within</m:t>
                  </m:r>
                </m:sub>
              </m:sSub>
            </m:den>
          </m:f>
        </m:oMath>
      </m:oMathPara>
    </w:p>
    <w:p w14:paraId="357D0835" w14:textId="77777777" w:rsidR="00F93CD3" w:rsidRPr="00F93CD3" w:rsidRDefault="00F93CD3" w:rsidP="00F93CD3">
      <w:r w:rsidRPr="00F93CD3">
        <w:rPr>
          <w:b/>
          <w:bCs/>
        </w:rPr>
        <w:t>Логика критерия:</w:t>
      </w:r>
    </w:p>
    <w:p w14:paraId="5B5CF133" w14:textId="51E6E438" w:rsidR="00F93CD3" w:rsidRPr="00F93CD3" w:rsidRDefault="00F93CD3" w:rsidP="00F93CD3">
      <w:pPr>
        <w:numPr>
          <w:ilvl w:val="0"/>
          <w:numId w:val="9"/>
        </w:numPr>
      </w:pPr>
      <w:r w:rsidRPr="00F93CD3">
        <w:t>Если нулевая гипотеза 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</w:t>
      </w:r>
      <w:r w:rsidRPr="00F93CD3">
        <w:t>верна (эффекта фактора нет), то различия между группами носят чисто случайный характер. В этом случае </w:t>
      </w:r>
      <m:oMath>
        <m:r>
          <w:rPr>
            <w:rFonts w:ascii="Cambria Math" w:hAnsi="Cambria Math"/>
          </w:rPr>
          <m:t>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Between</m:t>
            </m:r>
          </m:sub>
        </m:sSub>
        <m:r>
          <w:rPr>
            <w:rFonts w:ascii="Cambria Math" w:hAnsi="Cambria Math"/>
          </w:rPr>
          <m:t>≈M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Within</m:t>
            </m:r>
          </m:sub>
        </m:sSub>
      </m:oMath>
      <w:r>
        <w:t xml:space="preserve"> </w:t>
      </w:r>
      <w:r w:rsidRPr="00F93CD3">
        <w:t>, и значение статистики </w:t>
      </w:r>
      <w:r>
        <w:t xml:space="preserve"> </w:t>
      </w:r>
      <m:oMath>
        <m:r>
          <w:rPr>
            <w:rFonts w:ascii="Cambria Math" w:hAnsi="Cambria Math"/>
          </w:rPr>
          <m:t>F≈1</m:t>
        </m:r>
      </m:oMath>
      <w:r w:rsidRPr="00F93CD3">
        <w:t>.</w:t>
      </w:r>
    </w:p>
    <w:p w14:paraId="5E2FE775" w14:textId="2F5071B5" w:rsidR="00F93CD3" w:rsidRPr="00F93CD3" w:rsidRDefault="00F93CD3" w:rsidP="00F93CD3">
      <w:pPr>
        <w:numPr>
          <w:ilvl w:val="0"/>
          <w:numId w:val="9"/>
        </w:numPr>
      </w:pPr>
      <w:r w:rsidRPr="00F93CD3">
        <w:t>Если фактор оказывает выраженное влияние, то групповые средние расходятся далеко друг от друга. Величина </w:t>
      </w:r>
      <m:oMath>
        <m:r>
          <w:rPr>
            <w:rFonts w:ascii="Cambria Math" w:hAnsi="Cambria Math"/>
          </w:rPr>
          <m:t>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Between</m:t>
            </m:r>
          </m:sub>
        </m:sSub>
      </m:oMath>
      <w:r>
        <w:t xml:space="preserve"> </w:t>
      </w:r>
      <w:r w:rsidRPr="00F93CD3">
        <w:t>резко возрастает, и значение </w:t>
      </w:r>
      <m:oMath>
        <m:r>
          <w:rPr>
            <w:rFonts w:ascii="Cambria Math" w:hAnsi="Cambria Math"/>
          </w:rPr>
          <m:t>F</m:t>
        </m:r>
      </m:oMath>
      <w:r w:rsidRPr="00F93CD3">
        <w:t> становится существенно больше 1.</w:t>
      </w:r>
    </w:p>
    <w:p w14:paraId="7A14B5CD" w14:textId="5F74F61A" w:rsidR="00F93CD3" w:rsidRPr="00F93CD3" w:rsidRDefault="00F93CD3" w:rsidP="00F93CD3">
      <w:pPr>
        <w:numPr>
          <w:ilvl w:val="0"/>
          <w:numId w:val="9"/>
        </w:numPr>
      </w:pPr>
      <w:r w:rsidRPr="00F93CD3">
        <w:t>При выполнении предпосылок статистика </w:t>
      </w:r>
      <m:oMath>
        <m:r>
          <w:rPr>
            <w:rFonts w:ascii="Cambria Math" w:hAnsi="Cambria Math"/>
          </w:rPr>
          <m:t>F</m:t>
        </m:r>
      </m:oMath>
      <w:r>
        <w:t xml:space="preserve"> </w:t>
      </w:r>
      <w:r w:rsidRPr="00F93CD3">
        <w:t>подчиняется теоретическому </w:t>
      </w:r>
      <w:r>
        <w:t xml:space="preserve"> </w:t>
      </w:r>
      <m:oMath>
        <m:r>
          <w:rPr>
            <w:rFonts w:ascii="Cambria Math" w:hAnsi="Cambria Math"/>
          </w:rPr>
          <m:t>F</m:t>
        </m:r>
      </m:oMath>
      <w:r>
        <w:t xml:space="preserve"> </w:t>
      </w:r>
      <w:r w:rsidRPr="00F93CD3">
        <w:rPr>
          <w:b/>
          <w:bCs/>
        </w:rPr>
        <w:t>-распределению Фишера-</w:t>
      </w:r>
      <w:proofErr w:type="spellStart"/>
      <w:r w:rsidRPr="00F93CD3">
        <w:rPr>
          <w:b/>
          <w:bCs/>
        </w:rPr>
        <w:t>Снедекора</w:t>
      </w:r>
      <w:proofErr w:type="spellEnd"/>
      <w:r w:rsidRPr="00F93CD3">
        <w:t> с параметрами </w:t>
      </w:r>
      <w:r>
        <w:t xml:space="preserve">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  <m:e>
            <m:r>
              <w:rPr>
                <w:rFonts w:ascii="Cambria Math" w:hAnsi="Cambria Math"/>
              </w:rPr>
              <m:t>-1N-k</m:t>
            </m:r>
          </m:e>
        </m:d>
      </m:oMath>
      <w:r>
        <w:t xml:space="preserve"> </w:t>
      </w:r>
      <w:r w:rsidRPr="00F93CD3">
        <w:t> степеней свободы.</w:t>
      </w:r>
      <w:r>
        <w:t xml:space="preserve"> </w:t>
      </w:r>
      <w:r w:rsidRPr="00F93CD3">
        <w:t>Если вычисленное значение 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m:t>набл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m:t>крит</m:t>
            </m:r>
          </m:sub>
        </m:sSub>
        <m:d>
          <m:dPr>
            <m:sepChr m:val=";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</m:t>
            </m:r>
          </m:e>
          <m:e>
            <m:r>
              <w:rPr>
                <w:rFonts w:ascii="Cambria Math" w:hAnsi="Cambria Math"/>
              </w:rPr>
              <m:t>k</m:t>
            </m:r>
          </m:e>
          <m:e>
            <m:r>
              <w:rPr>
                <w:rFonts w:ascii="Cambria Math" w:hAnsi="Cambria Math"/>
              </w:rPr>
              <m:t>-1N-k</m:t>
            </m:r>
          </m:e>
        </m:d>
      </m:oMath>
      <w:r>
        <w:t xml:space="preserve"> </w:t>
      </w:r>
      <w:r w:rsidRPr="00F93CD3">
        <w:t>(или </w:t>
      </w:r>
      <m:oMath>
        <m:r>
          <w:rPr>
            <w:rFonts w:ascii="Cambria Math" w:hAnsi="Cambria Math"/>
          </w:rPr>
          <m:t>p</m:t>
        </m:r>
        <m:r>
          <m:rPr>
            <m:nor/>
          </m:rPr>
          <m:t>-value</m:t>
        </m:r>
        <m:r>
          <w:rPr>
            <w:rFonts w:ascii="Cambria Math" w:hAnsi="Cambria Math"/>
          </w:rPr>
          <m:t>&lt;α</m:t>
        </m:r>
      </m:oMath>
      <w:r>
        <w:t xml:space="preserve"> </w:t>
      </w:r>
      <w:r w:rsidRPr="00F93CD3">
        <w:t>), гипотеза 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</w:t>
      </w:r>
      <w:r w:rsidRPr="00F93CD3">
        <w:t>отвергается в пользу альтернативной.</w:t>
      </w:r>
    </w:p>
    <w:p w14:paraId="078F6E84" w14:textId="77777777" w:rsidR="00F93CD3" w:rsidRPr="00F93CD3" w:rsidRDefault="00EB27FA" w:rsidP="00F93CD3">
      <w:r>
        <w:pict w14:anchorId="17FDDBFA">
          <v:rect id="_x0000_i1029" style="width:730.35pt;height:1.5pt" o:hrpct="0" o:hralign="center" o:hrstd="t" o:hr="t" fillcolor="#a0a0a0" stroked="f"/>
        </w:pict>
      </w:r>
    </w:p>
    <w:p w14:paraId="248F66F1" w14:textId="77777777" w:rsidR="00F93CD3" w:rsidRPr="00F93CD3" w:rsidRDefault="00F93CD3" w:rsidP="00F93CD3">
      <w:pPr>
        <w:rPr>
          <w:b/>
          <w:bCs/>
        </w:rPr>
      </w:pPr>
      <w:r w:rsidRPr="00F93CD3">
        <w:rPr>
          <w:b/>
          <w:bCs/>
        </w:rPr>
        <w:t>5. Сбалансированность данных</w:t>
      </w:r>
    </w:p>
    <w:p w14:paraId="2C6CECBD" w14:textId="77777777" w:rsidR="00F93CD3" w:rsidRPr="00F93CD3" w:rsidRDefault="00F93CD3" w:rsidP="00F93CD3">
      <w:r w:rsidRPr="00F93CD3">
        <w:t>При планировании и сборе экспериментальных данных мы неизбежно сталкиваемся со структурой выборки:</w:t>
      </w:r>
    </w:p>
    <w:p w14:paraId="44DD63D8" w14:textId="6F3374F7" w:rsidR="00F93CD3" w:rsidRPr="00F93CD3" w:rsidRDefault="00F93CD3" w:rsidP="00F93CD3">
      <w:pPr>
        <w:numPr>
          <w:ilvl w:val="0"/>
          <w:numId w:val="10"/>
        </w:numPr>
      </w:pPr>
      <w:r w:rsidRPr="00F93CD3">
        <w:rPr>
          <w:b/>
          <w:bCs/>
        </w:rPr>
        <w:t>Сбалансированный план (</w:t>
      </w:r>
      <w:proofErr w:type="spellStart"/>
      <w:r w:rsidRPr="00F93CD3">
        <w:rPr>
          <w:b/>
          <w:bCs/>
        </w:rPr>
        <w:t>Balanced</w:t>
      </w:r>
      <w:proofErr w:type="spellEnd"/>
      <w:r w:rsidRPr="00F93CD3">
        <w:rPr>
          <w:b/>
          <w:bCs/>
        </w:rPr>
        <w:t xml:space="preserve"> </w:t>
      </w:r>
      <w:proofErr w:type="spellStart"/>
      <w:r w:rsidRPr="00F93CD3">
        <w:rPr>
          <w:b/>
          <w:bCs/>
        </w:rPr>
        <w:t>design</w:t>
      </w:r>
      <w:proofErr w:type="spellEnd"/>
      <w:r w:rsidRPr="00F93CD3">
        <w:rPr>
          <w:b/>
          <w:bCs/>
        </w:rPr>
        <w:t>):</w:t>
      </w:r>
      <w:r w:rsidRPr="00F93CD3">
        <w:t> число наблюдений во всех группах строго одинаково (</w:t>
      </w:r>
      <w:r w:rsidR="0028626B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=⋯=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28626B">
        <w:t xml:space="preserve"> </w:t>
      </w:r>
      <w:r w:rsidRPr="00F93CD3">
        <w:t>).</w:t>
      </w:r>
    </w:p>
    <w:p w14:paraId="5469463C" w14:textId="69DDB3DC" w:rsidR="00F93CD3" w:rsidRPr="00F93CD3" w:rsidRDefault="00F93CD3" w:rsidP="00F93CD3">
      <w:pPr>
        <w:numPr>
          <w:ilvl w:val="0"/>
          <w:numId w:val="10"/>
        </w:numPr>
      </w:pPr>
      <w:r w:rsidRPr="00F93CD3">
        <w:rPr>
          <w:b/>
          <w:bCs/>
        </w:rPr>
        <w:t>Несбалансированный план (</w:t>
      </w:r>
      <w:proofErr w:type="spellStart"/>
      <w:r w:rsidRPr="00F93CD3">
        <w:rPr>
          <w:b/>
          <w:bCs/>
        </w:rPr>
        <w:t>Unbalanced</w:t>
      </w:r>
      <w:proofErr w:type="spellEnd"/>
      <w:r w:rsidRPr="00F93CD3">
        <w:rPr>
          <w:b/>
          <w:bCs/>
        </w:rPr>
        <w:t xml:space="preserve"> </w:t>
      </w:r>
      <w:proofErr w:type="spellStart"/>
      <w:r w:rsidRPr="00F93CD3">
        <w:rPr>
          <w:b/>
          <w:bCs/>
        </w:rPr>
        <w:t>design</w:t>
      </w:r>
      <w:proofErr w:type="spellEnd"/>
      <w:r w:rsidRPr="00F93CD3">
        <w:rPr>
          <w:b/>
          <w:bCs/>
        </w:rPr>
        <w:t>):</w:t>
      </w:r>
      <w:r w:rsidRPr="00F93CD3">
        <w:t> численность подгрупп различается (</w:t>
      </w:r>
      <w:r w:rsidR="0028626B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="0028626B">
        <w:t xml:space="preserve"> </w:t>
      </w:r>
      <w:r w:rsidRPr="00F93CD3">
        <w:t>).</w:t>
      </w:r>
    </w:p>
    <w:p w14:paraId="65B84EDA" w14:textId="77777777" w:rsidR="00F93CD3" w:rsidRPr="00F93CD3" w:rsidRDefault="00F93CD3" w:rsidP="00F93CD3">
      <w:r w:rsidRPr="00F93CD3">
        <w:rPr>
          <w:b/>
          <w:bCs/>
        </w:rPr>
        <w:t>Почему это принципиально важно?</w:t>
      </w:r>
    </w:p>
    <w:p w14:paraId="6AB5DFFA" w14:textId="77777777" w:rsidR="00F93CD3" w:rsidRPr="00F93CD3" w:rsidRDefault="00F93CD3" w:rsidP="00F93CD3">
      <w:pPr>
        <w:numPr>
          <w:ilvl w:val="0"/>
          <w:numId w:val="11"/>
        </w:numPr>
      </w:pPr>
      <w:r w:rsidRPr="00F93CD3">
        <w:t>В сбалансированных планах критерий Фишера максимально </w:t>
      </w:r>
      <w:r w:rsidRPr="00F93CD3">
        <w:rPr>
          <w:b/>
          <w:bCs/>
        </w:rPr>
        <w:t>робастен (устойчив)</w:t>
      </w:r>
      <w:r w:rsidRPr="00F93CD3">
        <w:t> к нарушениям гомогенности дисперсий.</w:t>
      </w:r>
    </w:p>
    <w:p w14:paraId="5E5E7168" w14:textId="77777777" w:rsidR="00F93CD3" w:rsidRPr="00F93CD3" w:rsidRDefault="00F93CD3" w:rsidP="00F93CD3">
      <w:pPr>
        <w:numPr>
          <w:ilvl w:val="0"/>
          <w:numId w:val="11"/>
        </w:numPr>
      </w:pPr>
      <w:r w:rsidRPr="00F93CD3">
        <w:t>В многофакторном анализе в сбалансированных планах эффекты факторов </w:t>
      </w:r>
      <w:r w:rsidRPr="00F93CD3">
        <w:rPr>
          <w:b/>
          <w:bCs/>
        </w:rPr>
        <w:t>ортогональны</w:t>
      </w:r>
      <w:r w:rsidRPr="00F93CD3">
        <w:t> (независимы друг от друга), и разделение сумм квадратов является однозначным.</w:t>
      </w:r>
    </w:p>
    <w:p w14:paraId="5D044666" w14:textId="41159DAE" w:rsidR="00F93CD3" w:rsidRPr="00F93CD3" w:rsidRDefault="00F93CD3" w:rsidP="00F93CD3">
      <w:pPr>
        <w:numPr>
          <w:ilvl w:val="0"/>
          <w:numId w:val="11"/>
        </w:numPr>
      </w:pPr>
      <w:r w:rsidRPr="00F93CD3">
        <w:t>В несбалансированных планах возникает проблема пересечения эффектов. В таких случаях выбор типа расчета сумм квадратов (</w:t>
      </w:r>
      <w:r w:rsidRPr="00F93CD3">
        <w:rPr>
          <w:b/>
          <w:bCs/>
        </w:rPr>
        <w:t xml:space="preserve">Type I, Type II или Type III </w:t>
      </w:r>
      <w:proofErr w:type="spellStart"/>
      <w:r w:rsidRPr="00F93CD3">
        <w:rPr>
          <w:b/>
          <w:bCs/>
        </w:rPr>
        <w:t>Sum</w:t>
      </w:r>
      <w:proofErr w:type="spellEnd"/>
      <w:r w:rsidRPr="00F93CD3">
        <w:rPr>
          <w:b/>
          <w:bCs/>
        </w:rPr>
        <w:t xml:space="preserve"> </w:t>
      </w:r>
      <w:proofErr w:type="spellStart"/>
      <w:r w:rsidRPr="00F93CD3">
        <w:rPr>
          <w:b/>
          <w:bCs/>
        </w:rPr>
        <w:t>of</w:t>
      </w:r>
      <w:proofErr w:type="spellEnd"/>
      <w:r w:rsidRPr="00F93CD3">
        <w:rPr>
          <w:b/>
          <w:bCs/>
        </w:rPr>
        <w:t xml:space="preserve"> </w:t>
      </w:r>
      <w:proofErr w:type="spellStart"/>
      <w:r w:rsidRPr="00F93CD3">
        <w:rPr>
          <w:b/>
          <w:bCs/>
        </w:rPr>
        <w:t>Squares</w:t>
      </w:r>
      <w:proofErr w:type="spellEnd"/>
      <w:r w:rsidRPr="00F93CD3">
        <w:t xml:space="preserve">) кардинально </w:t>
      </w:r>
      <w:r w:rsidRPr="00F93CD3">
        <w:lastRenderedPageBreak/>
        <w:t>влияет на итоговый </w:t>
      </w:r>
      <m:oMath>
        <m:r>
          <w:rPr>
            <w:rFonts w:ascii="Cambria Math" w:hAnsi="Cambria Math"/>
          </w:rPr>
          <m:t>p</m:t>
        </m:r>
      </m:oMath>
      <w:r w:rsidR="0028626B">
        <w:t xml:space="preserve"> </w:t>
      </w:r>
      <w:r w:rsidRPr="00F93CD3">
        <w:t>-</w:t>
      </w:r>
      <w:proofErr w:type="spellStart"/>
      <w:r w:rsidRPr="00F93CD3">
        <w:t>value</w:t>
      </w:r>
      <w:proofErr w:type="spellEnd"/>
      <w:r w:rsidRPr="00F93CD3">
        <w:t>. Для несбалансированных данных общепринятым стандартом является использование сумм квадратов </w:t>
      </w:r>
      <w:r w:rsidRPr="0028626B">
        <w:rPr>
          <w:b/>
          <w:bCs/>
        </w:rPr>
        <w:t>Type II</w:t>
      </w:r>
      <w:r w:rsidRPr="00F93CD3">
        <w:t> (при отсутствии взаимодействий) или </w:t>
      </w:r>
      <w:r w:rsidRPr="0028626B">
        <w:rPr>
          <w:b/>
          <w:bCs/>
        </w:rPr>
        <w:t>Type III</w:t>
      </w:r>
      <w:r w:rsidRPr="00F93CD3">
        <w:t> (при наличии значимого взаимодействия).</w:t>
      </w:r>
    </w:p>
    <w:p w14:paraId="080D982A" w14:textId="77777777" w:rsidR="00F93CD3" w:rsidRPr="00F93CD3" w:rsidRDefault="00EB27FA" w:rsidP="00F93CD3">
      <w:r>
        <w:pict w14:anchorId="00ECD540">
          <v:rect id="_x0000_i1030" style="width:730.35pt;height:1.5pt" o:hrpct="0" o:hralign="center" o:hrstd="t" o:hr="t" fillcolor="#a0a0a0" stroked="f"/>
        </w:pict>
      </w:r>
    </w:p>
    <w:p w14:paraId="0C934652" w14:textId="77777777" w:rsidR="00F93CD3" w:rsidRPr="00F93CD3" w:rsidRDefault="00F93CD3" w:rsidP="00F93CD3">
      <w:pPr>
        <w:rPr>
          <w:b/>
          <w:bCs/>
        </w:rPr>
      </w:pPr>
      <w:r w:rsidRPr="00F93CD3">
        <w:rPr>
          <w:b/>
          <w:bCs/>
        </w:rPr>
        <w:t>6. Взаимодействие факторов</w:t>
      </w:r>
    </w:p>
    <w:p w14:paraId="08FD8113" w14:textId="77777777" w:rsidR="00F93CD3" w:rsidRPr="00F93CD3" w:rsidRDefault="00F93CD3" w:rsidP="00F93CD3">
      <w:r w:rsidRPr="00F93CD3">
        <w:t>Когда мы переходим к анализу двух и более факторов, возникает фундаментальный феномен — </w:t>
      </w:r>
      <w:r w:rsidRPr="00F93CD3">
        <w:rPr>
          <w:b/>
          <w:bCs/>
        </w:rPr>
        <w:t>эффект взаимодействия (</w:t>
      </w:r>
      <w:proofErr w:type="spellStart"/>
      <w:r w:rsidRPr="00F93CD3">
        <w:rPr>
          <w:b/>
          <w:bCs/>
        </w:rPr>
        <w:t>Interaction</w:t>
      </w:r>
      <w:proofErr w:type="spellEnd"/>
      <w:r w:rsidRPr="00F93CD3">
        <w:rPr>
          <w:b/>
          <w:bCs/>
        </w:rPr>
        <w:t xml:space="preserve"> </w:t>
      </w:r>
      <w:proofErr w:type="spellStart"/>
      <w:r w:rsidRPr="00F93CD3">
        <w:rPr>
          <w:b/>
          <w:bCs/>
        </w:rPr>
        <w:t>effect</w:t>
      </w:r>
      <w:proofErr w:type="spellEnd"/>
      <w:r w:rsidRPr="00F93CD3">
        <w:rPr>
          <w:b/>
          <w:bCs/>
        </w:rPr>
        <w:t>)</w:t>
      </w:r>
      <w:r w:rsidRPr="00F93CD3">
        <w:t>.</w:t>
      </w:r>
    </w:p>
    <w:p w14:paraId="004D5BBF" w14:textId="77777777" w:rsidR="00F93CD3" w:rsidRPr="00F93CD3" w:rsidRDefault="00F93CD3" w:rsidP="00F93CD3">
      <w:r w:rsidRPr="00F93CD3">
        <w:rPr>
          <w:b/>
          <w:bCs/>
        </w:rPr>
        <w:t>Определение:</w:t>
      </w:r>
      <w:r w:rsidRPr="00F93CD3">
        <w:t> Взаимодействие между факторами возникает тогда, когда характер или сила влияния одного фактора на отклик меняются в зависимости от того, на каком уровне находится другой фактор.</w:t>
      </w:r>
    </w:p>
    <w:p w14:paraId="32C55773" w14:textId="77777777" w:rsidR="00F93CD3" w:rsidRPr="00F93CD3" w:rsidRDefault="00F93CD3" w:rsidP="00F93CD3">
      <w:r w:rsidRPr="00F93CD3">
        <w:rPr>
          <w:b/>
          <w:bCs/>
        </w:rPr>
        <w:t>Пример из фармакологии:</w:t>
      </w:r>
      <w:r w:rsidRPr="00F93CD3">
        <w:br/>
        <w:t>Исследуется влияние </w:t>
      </w:r>
      <w:r w:rsidRPr="00F93CD3">
        <w:rPr>
          <w:i/>
          <w:iCs/>
        </w:rPr>
        <w:t>Снотворного (фактор А)</w:t>
      </w:r>
      <w:r w:rsidRPr="00F93CD3">
        <w:t> и </w:t>
      </w:r>
      <w:r w:rsidRPr="00F93CD3">
        <w:rPr>
          <w:i/>
          <w:iCs/>
        </w:rPr>
        <w:t>Алкоголя (фактор B)</w:t>
      </w:r>
      <w:r w:rsidRPr="00F93CD3">
        <w:t> на </w:t>
      </w:r>
      <w:r w:rsidRPr="00F93CD3">
        <w:rPr>
          <w:i/>
          <w:iCs/>
        </w:rPr>
        <w:t>Время реакции (отклик)</w:t>
      </w:r>
      <w:r w:rsidRPr="00F93CD3">
        <w:t>.</w:t>
      </w:r>
    </w:p>
    <w:p w14:paraId="57B89EEF" w14:textId="77777777" w:rsidR="00F93CD3" w:rsidRPr="00F93CD3" w:rsidRDefault="00F93CD3" w:rsidP="00F93CD3">
      <w:pPr>
        <w:numPr>
          <w:ilvl w:val="0"/>
          <w:numId w:val="12"/>
        </w:numPr>
      </w:pPr>
      <w:r w:rsidRPr="00F93CD3">
        <w:t xml:space="preserve">Снотворное само по себе замедляет реакцию на 100 </w:t>
      </w:r>
      <w:proofErr w:type="spellStart"/>
      <w:r w:rsidRPr="00F93CD3">
        <w:t>мс</w:t>
      </w:r>
      <w:proofErr w:type="spellEnd"/>
      <w:r w:rsidRPr="00F93CD3">
        <w:t>.</w:t>
      </w:r>
    </w:p>
    <w:p w14:paraId="60B61BFA" w14:textId="77777777" w:rsidR="00F93CD3" w:rsidRPr="00F93CD3" w:rsidRDefault="00F93CD3" w:rsidP="00F93CD3">
      <w:pPr>
        <w:numPr>
          <w:ilvl w:val="0"/>
          <w:numId w:val="12"/>
        </w:numPr>
      </w:pPr>
      <w:r w:rsidRPr="00F93CD3">
        <w:t xml:space="preserve">Алкоголь замедляет реакцию на 150 </w:t>
      </w:r>
      <w:proofErr w:type="spellStart"/>
      <w:r w:rsidRPr="00F93CD3">
        <w:t>мс</w:t>
      </w:r>
      <w:proofErr w:type="spellEnd"/>
      <w:r w:rsidRPr="00F93CD3">
        <w:t>.</w:t>
      </w:r>
    </w:p>
    <w:p w14:paraId="1CE1AD8A" w14:textId="60953895" w:rsidR="00F93CD3" w:rsidRPr="00F93CD3" w:rsidRDefault="00F93CD3" w:rsidP="00F93CD3">
      <w:pPr>
        <w:numPr>
          <w:ilvl w:val="0"/>
          <w:numId w:val="12"/>
        </w:numPr>
      </w:pPr>
      <w:r w:rsidRPr="00F93CD3">
        <w:t xml:space="preserve">Но при их совместном приеме реакция замедляется не на 250 </w:t>
      </w:r>
      <w:proofErr w:type="spellStart"/>
      <w:r w:rsidRPr="00F93CD3">
        <w:t>мс</w:t>
      </w:r>
      <w:proofErr w:type="spellEnd"/>
      <w:r w:rsidRPr="00F93CD3">
        <w:t xml:space="preserve">, а на 1000 </w:t>
      </w:r>
      <w:proofErr w:type="spellStart"/>
      <w:r w:rsidRPr="00F93CD3">
        <w:t>мс</w:t>
      </w:r>
      <w:proofErr w:type="spellEnd"/>
      <w:r w:rsidRPr="00F93CD3">
        <w:t xml:space="preserve"> из-за эффекта синергии. Это классическое положительное взаимодействие (</w:t>
      </w:r>
      <w:r w:rsidR="0028626B">
        <w:t xml:space="preserve"> </w:t>
      </w:r>
      <m:oMath>
        <m:r>
          <w:rPr>
            <w:rFonts w:ascii="Cambria Math" w:hAnsi="Cambria Math"/>
          </w:rPr>
          <m:t>A×B</m:t>
        </m:r>
      </m:oMath>
      <w:r w:rsidR="0028626B">
        <w:t xml:space="preserve"> </w:t>
      </w:r>
      <w:r w:rsidRPr="00F93CD3">
        <w:t>).</w:t>
      </w:r>
    </w:p>
    <w:p w14:paraId="18CB5848" w14:textId="77777777" w:rsidR="00F93CD3" w:rsidRPr="00F93CD3" w:rsidRDefault="00F93CD3" w:rsidP="00F93CD3">
      <w:pPr>
        <w:rPr>
          <w:b/>
          <w:bCs/>
        </w:rPr>
      </w:pPr>
      <w:r w:rsidRPr="00F93CD3">
        <w:rPr>
          <w:b/>
          <w:bCs/>
        </w:rPr>
        <w:t>Графическая диагностика взаимодействия</w:t>
      </w:r>
    </w:p>
    <w:p w14:paraId="2392AB53" w14:textId="1E8FC9AF" w:rsidR="00F93CD3" w:rsidRPr="00F93CD3" w:rsidRDefault="00F93CD3" w:rsidP="00F93CD3">
      <w:r w:rsidRPr="00F93CD3">
        <w:t>Определить наличие взаимодействия можно с помощью </w:t>
      </w:r>
      <w:r w:rsidRPr="00F93CD3">
        <w:rPr>
          <w:b/>
          <w:bCs/>
        </w:rPr>
        <w:t>графика взаимодействий (</w:t>
      </w:r>
      <w:proofErr w:type="spellStart"/>
      <w:r w:rsidRPr="00F93CD3">
        <w:rPr>
          <w:b/>
          <w:bCs/>
        </w:rPr>
        <w:t>interaction</w:t>
      </w:r>
      <w:proofErr w:type="spellEnd"/>
      <w:r w:rsidRPr="00F93CD3">
        <w:rPr>
          <w:b/>
          <w:bCs/>
        </w:rPr>
        <w:t xml:space="preserve"> </w:t>
      </w:r>
      <w:proofErr w:type="spellStart"/>
      <w:r w:rsidRPr="00F93CD3">
        <w:rPr>
          <w:b/>
          <w:bCs/>
        </w:rPr>
        <w:t>plot</w:t>
      </w:r>
      <w:proofErr w:type="spellEnd"/>
      <w:r w:rsidRPr="00F93CD3">
        <w:rPr>
          <w:b/>
          <w:bCs/>
        </w:rPr>
        <w:t>)</w:t>
      </w:r>
      <w:r w:rsidRPr="00F93CD3">
        <w:t>, где по оси </w:t>
      </w:r>
      <m:oMath>
        <m:r>
          <w:rPr>
            <w:rFonts w:ascii="Cambria Math" w:hAnsi="Cambria Math"/>
          </w:rPr>
          <m:t>X</m:t>
        </m:r>
      </m:oMath>
      <w:r w:rsidR="0028626B">
        <w:t xml:space="preserve"> </w:t>
      </w:r>
      <w:r w:rsidRPr="00F93CD3">
        <w:t>откладываются уровни фактора </w:t>
      </w:r>
      <m:oMath>
        <m:r>
          <w:rPr>
            <w:rFonts w:ascii="Cambria Math" w:hAnsi="Cambria Math"/>
          </w:rPr>
          <m:t>A</m:t>
        </m:r>
      </m:oMath>
      <w:r w:rsidRPr="00F93CD3">
        <w:t>, по оси </w:t>
      </w:r>
      <m:oMath>
        <m:r>
          <w:rPr>
            <w:rFonts w:ascii="Cambria Math" w:hAnsi="Cambria Math"/>
          </w:rPr>
          <m:t>Y</m:t>
        </m:r>
      </m:oMath>
      <w:r w:rsidR="0028626B">
        <w:t xml:space="preserve"> </w:t>
      </w:r>
      <w:r w:rsidRPr="00F93CD3">
        <w:t> — отклик, а линии соответствуют разным уровням фактора </w:t>
      </w:r>
      <m:oMath>
        <m:r>
          <w:rPr>
            <w:rFonts w:ascii="Cambria Math" w:hAnsi="Cambria Math"/>
          </w:rPr>
          <m:t>B</m:t>
        </m:r>
      </m:oMath>
      <w:r w:rsidRPr="00F93CD3">
        <w:t>:</w:t>
      </w:r>
    </w:p>
    <w:p w14:paraId="6C792E8C" w14:textId="4005C5EA" w:rsidR="00F93CD3" w:rsidRPr="00F93CD3" w:rsidRDefault="00F93CD3" w:rsidP="00F93CD3">
      <w:pPr>
        <w:numPr>
          <w:ilvl w:val="0"/>
          <w:numId w:val="13"/>
        </w:numPr>
      </w:pPr>
      <w:r w:rsidRPr="00F93CD3">
        <w:rPr>
          <w:b/>
          <w:bCs/>
        </w:rPr>
        <w:t>Линии параллельны</w:t>
      </w:r>
      <w:r w:rsidRPr="00F93CD3">
        <w:t> </w:t>
      </w:r>
      <m:oMath>
        <m:r>
          <w:rPr>
            <w:rFonts w:ascii="Cambria Math" w:hAnsi="Cambria Math"/>
          </w:rPr>
          <m:t>⟹</m:t>
        </m:r>
      </m:oMath>
      <w:r w:rsidR="0028626B">
        <w:t xml:space="preserve"> </w:t>
      </w:r>
      <w:r w:rsidRPr="00F93CD3">
        <w:t>Взаимодействия нет. Эффекты факторов независимы и аддитивны.</w:t>
      </w:r>
    </w:p>
    <w:p w14:paraId="0B8EB479" w14:textId="1E00DF66" w:rsidR="00F93CD3" w:rsidRPr="00F93CD3" w:rsidRDefault="00F93CD3" w:rsidP="00F93CD3">
      <w:pPr>
        <w:numPr>
          <w:ilvl w:val="0"/>
          <w:numId w:val="13"/>
        </w:numPr>
      </w:pPr>
      <w:r w:rsidRPr="00F93CD3">
        <w:rPr>
          <w:b/>
          <w:bCs/>
        </w:rPr>
        <w:t>Линии не параллельны или пересекаются</w:t>
      </w:r>
      <w:r w:rsidRPr="00F93CD3">
        <w:t> </w:t>
      </w:r>
      <m:oMath>
        <m:r>
          <w:rPr>
            <w:rFonts w:ascii="Cambria Math" w:hAnsi="Cambria Math"/>
          </w:rPr>
          <m:t>⟹</m:t>
        </m:r>
      </m:oMath>
      <w:r w:rsidR="0028626B">
        <w:t xml:space="preserve"> </w:t>
      </w:r>
      <w:r w:rsidRPr="00F93CD3">
        <w:t>Присутствует значимое взаимодействие факторов. В этом случае интерпретировать «главные эффекты» по отдельности часто бессмысленно — выводы необходимо формулировать с оглядкой на конкретные комбинации уровней.</w:t>
      </w:r>
    </w:p>
    <w:p w14:paraId="7CAE31C9" w14:textId="77777777" w:rsidR="00F93CD3" w:rsidRPr="00F93CD3" w:rsidRDefault="00EB27FA" w:rsidP="00F93CD3">
      <w:r>
        <w:pict w14:anchorId="18BD9A0C">
          <v:rect id="_x0000_i1031" style="width:730.35pt;height:1.5pt" o:hrpct="0" o:hralign="center" o:hrstd="t" o:hr="t" fillcolor="#a0a0a0" stroked="f"/>
        </w:pict>
      </w:r>
    </w:p>
    <w:p w14:paraId="41B8F630" w14:textId="77777777" w:rsidR="00F93CD3" w:rsidRPr="00F93CD3" w:rsidRDefault="00F93CD3" w:rsidP="00F93CD3">
      <w:pPr>
        <w:rPr>
          <w:b/>
          <w:bCs/>
        </w:rPr>
      </w:pPr>
      <w:r w:rsidRPr="00F93CD3">
        <w:rPr>
          <w:b/>
          <w:bCs/>
        </w:rPr>
        <w:t>7. Многофакторный дисперсионный анализ (</w:t>
      </w:r>
      <w:proofErr w:type="spellStart"/>
      <w:r w:rsidRPr="00F93CD3">
        <w:rPr>
          <w:b/>
          <w:bCs/>
        </w:rPr>
        <w:t>Two</w:t>
      </w:r>
      <w:proofErr w:type="spellEnd"/>
      <w:r w:rsidRPr="00F93CD3">
        <w:rPr>
          <w:b/>
          <w:bCs/>
        </w:rPr>
        <w:t>-Way ANOVA и далее)</w:t>
      </w:r>
    </w:p>
    <w:p w14:paraId="2B3C1FEB" w14:textId="7C8E0566" w:rsidR="00F93CD3" w:rsidRPr="00F93CD3" w:rsidRDefault="00F93CD3" w:rsidP="00F93CD3">
      <w:r w:rsidRPr="00F93CD3">
        <w:t>Рассмотрим двухфакторную модель (фактор </w:t>
      </w:r>
      <m:oMath>
        <m:r>
          <w:rPr>
            <w:rFonts w:ascii="Cambria Math" w:hAnsi="Cambria Math"/>
          </w:rPr>
          <m:t>A</m:t>
        </m:r>
      </m:oMath>
      <w:r w:rsidR="0028626B">
        <w:t xml:space="preserve"> </w:t>
      </w:r>
      <w:r w:rsidRPr="00F93CD3">
        <w:t>с </w:t>
      </w:r>
      <w:r w:rsidR="0028626B">
        <w:t xml:space="preserve"> </w:t>
      </w:r>
      <m:oMath>
        <m:r>
          <w:rPr>
            <w:rFonts w:ascii="Cambria Math" w:hAnsi="Cambria Math"/>
          </w:rPr>
          <m:t>p</m:t>
        </m:r>
      </m:oMath>
      <w:r w:rsidRPr="00F93CD3">
        <w:t> уровнями, фактор </w:t>
      </w:r>
      <m:oMath>
        <m:r>
          <w:rPr>
            <w:rFonts w:ascii="Cambria Math" w:hAnsi="Cambria Math"/>
          </w:rPr>
          <m:t>B</m:t>
        </m:r>
      </m:oMath>
      <w:r w:rsidRPr="00F93CD3">
        <w:t> с </w:t>
      </w:r>
      <m:oMath>
        <m:r>
          <w:rPr>
            <w:rFonts w:ascii="Cambria Math" w:hAnsi="Cambria Math"/>
          </w:rPr>
          <m:t>q</m:t>
        </m:r>
      </m:oMath>
      <w:r w:rsidR="0028626B">
        <w:t xml:space="preserve"> </w:t>
      </w:r>
      <w:r w:rsidRPr="00F93CD3">
        <w:t>уровнями).</w:t>
      </w:r>
    </w:p>
    <w:p w14:paraId="274D6B0D" w14:textId="56FF12E1" w:rsidR="00F93CD3" w:rsidRPr="0028626B" w:rsidRDefault="00F93CD3" w:rsidP="00F93CD3">
      <w:pPr>
        <w:rPr>
          <w:b/>
          <w:bCs/>
        </w:rPr>
      </w:pPr>
      <w:r w:rsidRPr="00F93CD3">
        <w:rPr>
          <w:b/>
          <w:bCs/>
        </w:rPr>
        <w:t>Модель наблюдений:</w:t>
      </w:r>
      <w:r w:rsidR="0028626B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ijk</m:t>
            </m:r>
          </m:sub>
        </m:sSub>
        <m:r>
          <w:rPr>
            <w:rFonts w:ascii="Cambria Math" w:hAnsi="Cambria Math"/>
          </w:rPr>
          <m:t>=μ+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αβ</m:t>
                </m:r>
              </m:e>
            </m:d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ijk</m:t>
            </m:r>
          </m:sub>
        </m:sSub>
      </m:oMath>
      <w:r w:rsidR="0028626B">
        <w:t xml:space="preserve"> </w:t>
      </w:r>
      <w:r w:rsidRPr="00F93CD3">
        <w:t>где:</w:t>
      </w:r>
    </w:p>
    <w:p w14:paraId="7781C84A" w14:textId="52ED6B77" w:rsidR="00F93CD3" w:rsidRPr="00F93CD3" w:rsidRDefault="00F93CD3" w:rsidP="00F93CD3">
      <w:pPr>
        <w:numPr>
          <w:ilvl w:val="0"/>
          <w:numId w:val="14"/>
        </w:numPr>
      </w:pPr>
      <m:oMath>
        <m:r>
          <w:rPr>
            <w:rFonts w:ascii="Cambria Math" w:hAnsi="Cambria Math"/>
          </w:rPr>
          <m:t>μ</m:t>
        </m:r>
      </m:oMath>
      <w:r w:rsidR="0028626B">
        <w:t xml:space="preserve"> </w:t>
      </w:r>
      <w:r w:rsidRPr="00F93CD3">
        <w:t>— общее среднее;</w:t>
      </w:r>
    </w:p>
    <w:p w14:paraId="2C8B2816" w14:textId="565D74DB" w:rsidR="00F93CD3" w:rsidRPr="00F93CD3" w:rsidRDefault="00EB27FA" w:rsidP="00F93CD3">
      <w:pPr>
        <w:numPr>
          <w:ilvl w:val="0"/>
          <w:numId w:val="1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28626B">
        <w:t xml:space="preserve"> </w:t>
      </w:r>
      <w:r w:rsidR="00F93CD3" w:rsidRPr="00F93CD3">
        <w:t>— главный эффект фактора </w:t>
      </w:r>
      <m:oMath>
        <m:r>
          <w:rPr>
            <w:rFonts w:ascii="Cambria Math" w:hAnsi="Cambria Math"/>
          </w:rPr>
          <m:t>A</m:t>
        </m:r>
      </m:oMath>
      <w:r w:rsidR="00F93CD3" w:rsidRPr="00F93CD3">
        <w:t> на уровне </w:t>
      </w:r>
      <m:oMath>
        <m:r>
          <w:rPr>
            <w:rFonts w:ascii="Cambria Math" w:hAnsi="Cambria Math"/>
          </w:rPr>
          <m:t>i</m:t>
        </m:r>
      </m:oMath>
      <w:r w:rsidR="00F93CD3" w:rsidRPr="00F93CD3">
        <w:t>;</w:t>
      </w:r>
    </w:p>
    <w:p w14:paraId="34106F0E" w14:textId="626369DB" w:rsidR="00F93CD3" w:rsidRPr="00F93CD3" w:rsidRDefault="00EB27FA" w:rsidP="00F93CD3">
      <w:pPr>
        <w:numPr>
          <w:ilvl w:val="0"/>
          <w:numId w:val="1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="0028626B">
        <w:t xml:space="preserve"> </w:t>
      </w:r>
      <w:r w:rsidR="00F93CD3" w:rsidRPr="00F93CD3">
        <w:t>— главный эффект фактора </w:t>
      </w:r>
      <m:oMath>
        <m:r>
          <w:rPr>
            <w:rFonts w:ascii="Cambria Math" w:hAnsi="Cambria Math"/>
          </w:rPr>
          <m:t>B</m:t>
        </m:r>
      </m:oMath>
      <w:r w:rsidR="0028626B">
        <w:t xml:space="preserve"> </w:t>
      </w:r>
      <w:r w:rsidR="00F93CD3" w:rsidRPr="00F93CD3">
        <w:t>на уровне </w:t>
      </w:r>
      <m:oMath>
        <m:r>
          <w:rPr>
            <w:rFonts w:ascii="Cambria Math" w:hAnsi="Cambria Math"/>
          </w:rPr>
          <m:t>j</m:t>
        </m:r>
      </m:oMath>
      <w:r w:rsidR="00F93CD3" w:rsidRPr="00F93CD3">
        <w:t>;</w:t>
      </w:r>
    </w:p>
    <w:p w14:paraId="0832C5D0" w14:textId="2C2DFC0D" w:rsidR="00F93CD3" w:rsidRPr="00F93CD3" w:rsidRDefault="00EB27FA" w:rsidP="00F93CD3">
      <w:pPr>
        <w:numPr>
          <w:ilvl w:val="0"/>
          <w:numId w:val="1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αβ</m:t>
                </m:r>
              </m:e>
            </m:d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="0028626B">
        <w:t xml:space="preserve"> </w:t>
      </w:r>
      <w:r w:rsidR="00F93CD3" w:rsidRPr="00F93CD3">
        <w:t>— эффект взаимодействия факторов </w:t>
      </w:r>
      <m:oMath>
        <m:r>
          <w:rPr>
            <w:rFonts w:ascii="Cambria Math" w:hAnsi="Cambria Math"/>
          </w:rPr>
          <m:t>A</m:t>
        </m:r>
      </m:oMath>
      <w:r w:rsidR="0028626B">
        <w:t xml:space="preserve"> </w:t>
      </w:r>
      <w:r w:rsidR="00F93CD3" w:rsidRPr="00F93CD3">
        <w:t>и </w:t>
      </w:r>
      <m:oMath>
        <m:r>
          <w:rPr>
            <w:rFonts w:ascii="Cambria Math" w:hAnsi="Cambria Math"/>
          </w:rPr>
          <m:t>B</m:t>
        </m:r>
      </m:oMath>
      <w:r w:rsidR="00F93CD3" w:rsidRPr="00F93CD3">
        <w:t>;</w:t>
      </w:r>
    </w:p>
    <w:p w14:paraId="6157F8F8" w14:textId="1C6C4DD2" w:rsidR="00F93CD3" w:rsidRPr="00F93CD3" w:rsidRDefault="00EB27FA" w:rsidP="00F93CD3">
      <w:pPr>
        <w:numPr>
          <w:ilvl w:val="0"/>
          <w:numId w:val="1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ijk</m:t>
            </m:r>
          </m:sub>
        </m:sSub>
        <m:r>
          <m:rPr>
            <m:scr m:val="script"/>
          </m:rPr>
          <w:rPr>
            <w:rFonts w:ascii="Cambria Math" w:hAnsi="Cambria Math"/>
          </w:rPr>
          <m:t>∼N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="0028626B">
        <w:t xml:space="preserve"> </w:t>
      </w:r>
      <w:r w:rsidR="00F93CD3" w:rsidRPr="00F93CD3">
        <w:t>— случайная ошибка.</w:t>
      </w:r>
    </w:p>
    <w:p w14:paraId="54AEE6B0" w14:textId="6C531FF1" w:rsidR="00F93CD3" w:rsidRPr="0028626B" w:rsidRDefault="00F93CD3" w:rsidP="00F93CD3">
      <w:pPr>
        <w:rPr>
          <w:b/>
          <w:bCs/>
        </w:rPr>
      </w:pPr>
      <w:r w:rsidRPr="00F93CD3">
        <w:rPr>
          <w:b/>
          <w:bCs/>
        </w:rPr>
        <w:t>Разложение общей суммы квадратов:</w:t>
      </w:r>
      <w:r w:rsidR="0028626B">
        <w:rPr>
          <w:b/>
          <w:bCs/>
        </w:rPr>
        <w:t xml:space="preserve">  </w:t>
      </w:r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w:rPr>
                <w:lang w:val="en-US"/>
              </w:rPr>
              <m:t>Total</m:t>
            </m:r>
          </m:sub>
        </m:sSub>
        <m:r>
          <w:rPr>
            <w:rFonts w:ascii="Cambria Math" w:hAnsi="Cambria Math"/>
          </w:rPr>
          <m:t>=S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+S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+S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  <m:r>
          <w:rPr>
            <w:rFonts w:ascii="Cambria Math" w:hAnsi="Cambria Math"/>
          </w:rPr>
          <m:t>+S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w:rPr>
                <w:lang w:val="en-US"/>
              </w:rPr>
              <m:t>Error</m:t>
            </m:r>
          </m:sub>
        </m:sSub>
      </m:oMath>
    </w:p>
    <w:p w14:paraId="54D4D856" w14:textId="77777777" w:rsidR="00F93CD3" w:rsidRPr="00F93CD3" w:rsidRDefault="00F93CD3" w:rsidP="00F93CD3">
      <w:r w:rsidRPr="00F93CD3">
        <w:lastRenderedPageBreak/>
        <w:t>В двухфакторном дисперсионном анализе мы проверяем </w:t>
      </w:r>
      <w:r w:rsidRPr="00F93CD3">
        <w:rPr>
          <w:b/>
          <w:bCs/>
        </w:rPr>
        <w:t>три независимые пары гипотез</w:t>
      </w:r>
      <w:r w:rsidRPr="00F93CD3">
        <w:t>:</w:t>
      </w:r>
    </w:p>
    <w:p w14:paraId="104ED74D" w14:textId="2A42B961" w:rsidR="00F93CD3" w:rsidRPr="0028626B" w:rsidRDefault="00F93CD3" w:rsidP="00F93CD3">
      <w:pPr>
        <w:numPr>
          <w:ilvl w:val="0"/>
          <w:numId w:val="15"/>
        </w:numPr>
        <w:rPr>
          <w:b/>
          <w:bCs/>
        </w:rPr>
      </w:pPr>
      <w:r w:rsidRPr="00F93CD3">
        <w:rPr>
          <w:b/>
          <w:bCs/>
        </w:rPr>
        <w:t>О главном эффекте фактора </w:t>
      </w:r>
      <m:oMath>
        <m:r>
          <w:rPr>
            <w:rFonts w:ascii="Cambria Math" w:hAnsi="Cambria Math"/>
          </w:rPr>
          <m:t>A</m:t>
        </m:r>
      </m:oMath>
      <w:r w:rsidRPr="0028626B">
        <w:rPr>
          <w:b/>
          <w:bCs/>
        </w:rPr>
        <w:t>:</w:t>
      </w:r>
    </w:p>
    <w:p w14:paraId="7BBE418F" w14:textId="74C2831D" w:rsidR="00F93CD3" w:rsidRPr="00F93CD3" w:rsidRDefault="00EB27FA" w:rsidP="00F93CD3">
      <w:pPr>
        <w:numPr>
          <w:ilvl w:val="1"/>
          <w:numId w:val="15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A</m:t>
            </m:r>
          </m:sup>
        </m:sSubSup>
      </m:oMath>
      <w:r w:rsidR="0028626B">
        <w:t xml:space="preserve"> </w:t>
      </w:r>
      <w:r w:rsidR="00F93CD3" w:rsidRPr="00F93CD3">
        <w:t>: Фактор </w:t>
      </w:r>
      <m:oMath>
        <m:r>
          <w:rPr>
            <w:rFonts w:ascii="Cambria Math" w:hAnsi="Cambria Math"/>
          </w:rPr>
          <m:t>A</m:t>
        </m:r>
      </m:oMath>
      <w:r w:rsidR="00F93CD3" w:rsidRPr="00F93CD3">
        <w:t> не оказывает влияния (</w:t>
      </w:r>
      <w:r w:rsidR="0028626B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num>
          <m:den>
            <m:r>
              <w:rPr>
                <w:rFonts w:ascii="Cambria Math" w:hAnsi="Cambria Math"/>
              </w:rPr>
              <m:t>M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m:rPr>
                    <m:nor/>
                  </m:rPr>
                  <m:t>Error</m:t>
                </m:r>
              </m:sub>
            </m:sSub>
          </m:den>
        </m:f>
      </m:oMath>
      <w:r w:rsidR="0028626B">
        <w:t xml:space="preserve"> </w:t>
      </w:r>
      <w:r w:rsidR="00F93CD3" w:rsidRPr="00F93CD3">
        <w:t>).</w:t>
      </w:r>
    </w:p>
    <w:p w14:paraId="68EF8C04" w14:textId="57AB9854" w:rsidR="00F93CD3" w:rsidRPr="0028626B" w:rsidRDefault="00F93CD3" w:rsidP="00F93CD3">
      <w:pPr>
        <w:numPr>
          <w:ilvl w:val="0"/>
          <w:numId w:val="15"/>
        </w:numPr>
        <w:rPr>
          <w:b/>
          <w:bCs/>
        </w:rPr>
      </w:pPr>
      <w:r w:rsidRPr="00F93CD3">
        <w:rPr>
          <w:b/>
          <w:bCs/>
        </w:rPr>
        <w:t>О главном эффекте фактора </w:t>
      </w:r>
      <m:oMath>
        <m:r>
          <w:rPr>
            <w:rFonts w:ascii="Cambria Math" w:hAnsi="Cambria Math"/>
          </w:rPr>
          <m:t>B</m:t>
        </m:r>
      </m:oMath>
      <w:r w:rsidRPr="0028626B">
        <w:rPr>
          <w:b/>
          <w:bCs/>
        </w:rPr>
        <w:t>:</w:t>
      </w:r>
    </w:p>
    <w:p w14:paraId="081F13F8" w14:textId="7829319E" w:rsidR="00F93CD3" w:rsidRPr="00F93CD3" w:rsidRDefault="00EB27FA" w:rsidP="00F93CD3">
      <w:pPr>
        <w:numPr>
          <w:ilvl w:val="1"/>
          <w:numId w:val="15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B</m:t>
            </m:r>
          </m:sup>
        </m:sSubSup>
      </m:oMath>
      <w:r w:rsidR="00F93CD3" w:rsidRPr="00F93CD3">
        <w:t>: Фактор </w:t>
      </w:r>
      <m:oMath>
        <m:r>
          <w:rPr>
            <w:rFonts w:ascii="Cambria Math" w:hAnsi="Cambria Math"/>
          </w:rPr>
          <m:t>B</m:t>
        </m:r>
      </m:oMath>
      <w:r w:rsidR="0028626B">
        <w:t xml:space="preserve"> </w:t>
      </w:r>
      <w:r w:rsidR="00F93CD3" w:rsidRPr="00F93CD3">
        <w:t>не оказывает влияния (</w:t>
      </w:r>
      <w:r w:rsidR="0028626B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num>
          <m:den>
            <m:r>
              <w:rPr>
                <w:rFonts w:ascii="Cambria Math" w:hAnsi="Cambria Math"/>
              </w:rPr>
              <m:t>M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m:rPr>
                    <m:nor/>
                  </m:rPr>
                  <m:t>Error</m:t>
                </m:r>
              </m:sub>
            </m:sSub>
          </m:den>
        </m:f>
      </m:oMath>
      <w:r w:rsidR="0028626B">
        <w:t xml:space="preserve"> </w:t>
      </w:r>
      <w:r w:rsidR="00F93CD3" w:rsidRPr="00F93CD3">
        <w:t>).</w:t>
      </w:r>
    </w:p>
    <w:p w14:paraId="25332D7B" w14:textId="7EC34842" w:rsidR="00F93CD3" w:rsidRPr="0028626B" w:rsidRDefault="00F93CD3" w:rsidP="00F93CD3">
      <w:pPr>
        <w:numPr>
          <w:ilvl w:val="0"/>
          <w:numId w:val="15"/>
        </w:numPr>
        <w:rPr>
          <w:b/>
          <w:bCs/>
        </w:rPr>
      </w:pPr>
      <w:r w:rsidRPr="00F93CD3">
        <w:rPr>
          <w:b/>
          <w:bCs/>
        </w:rPr>
        <w:t>О наличии взаимодействия (</w:t>
      </w:r>
      <m:oMath>
        <m:r>
          <w:rPr>
            <w:rFonts w:ascii="Cambria Math" w:hAnsi="Cambria Math"/>
          </w:rPr>
          <m:t>A×B</m:t>
        </m:r>
      </m:oMath>
      <w:r w:rsidR="0028626B">
        <w:rPr>
          <w:b/>
          <w:bCs/>
        </w:rPr>
        <w:t xml:space="preserve"> </w:t>
      </w:r>
      <w:r w:rsidRPr="0028626B">
        <w:rPr>
          <w:b/>
          <w:bCs/>
        </w:rPr>
        <w:t>):</w:t>
      </w:r>
    </w:p>
    <w:p w14:paraId="70E66B7E" w14:textId="79449456" w:rsidR="00F93CD3" w:rsidRPr="00F93CD3" w:rsidRDefault="00EB27FA" w:rsidP="00F93CD3">
      <w:pPr>
        <w:numPr>
          <w:ilvl w:val="1"/>
          <w:numId w:val="15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AB</m:t>
            </m:r>
          </m:sup>
        </m:sSubSup>
      </m:oMath>
      <w:r w:rsidR="00F93CD3" w:rsidRPr="00F93CD3">
        <w:t>: Взаимодействие между факторами отсутствует (</w:t>
      </w:r>
      <w:r w:rsidR="0028626B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AB</m:t>
                </m:r>
              </m:sub>
            </m:sSub>
          </m:num>
          <m:den>
            <m:r>
              <w:rPr>
                <w:rFonts w:ascii="Cambria Math" w:hAnsi="Cambria Math"/>
              </w:rPr>
              <m:t>M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m:rPr>
                    <m:nor/>
                  </m:rPr>
                  <m:t>Error</m:t>
                </m:r>
              </m:sub>
            </m:sSub>
          </m:den>
        </m:f>
      </m:oMath>
      <w:r w:rsidR="00F93CD3" w:rsidRPr="00F93CD3">
        <w:t>).</w:t>
      </w:r>
    </w:p>
    <w:p w14:paraId="52B6A8EC" w14:textId="77777777" w:rsidR="00F93CD3" w:rsidRPr="00F93CD3" w:rsidRDefault="00EB27FA" w:rsidP="00F93CD3">
      <w:r>
        <w:pict w14:anchorId="3CCB6EC4">
          <v:rect id="_x0000_i1032" style="width:730.35pt;height:1.5pt" o:hrpct="0" o:hralign="center" o:hrstd="t" o:hr="t" fillcolor="#a0a0a0" stroked="f"/>
        </w:pict>
      </w:r>
    </w:p>
    <w:p w14:paraId="447B5228" w14:textId="77777777" w:rsidR="00F93CD3" w:rsidRPr="00F93CD3" w:rsidRDefault="00F93CD3" w:rsidP="00F93CD3">
      <w:pPr>
        <w:rPr>
          <w:b/>
          <w:bCs/>
        </w:rPr>
      </w:pPr>
      <w:r w:rsidRPr="00F93CD3">
        <w:rPr>
          <w:b/>
          <w:bCs/>
        </w:rPr>
        <w:t>8. Практическая реализация: Дисперсионный анализ в R</w:t>
      </w:r>
    </w:p>
    <w:p w14:paraId="4A0B9C00" w14:textId="77777777" w:rsidR="00F93CD3" w:rsidRPr="00F93CD3" w:rsidRDefault="00F93CD3" w:rsidP="00F93CD3">
      <w:r w:rsidRPr="00F93CD3">
        <w:t xml:space="preserve">Перейдем к практической части. Для демонстрации используем классический встроенный </w:t>
      </w:r>
      <w:proofErr w:type="spellStart"/>
      <w:r w:rsidRPr="00F93CD3">
        <w:t>датасет</w:t>
      </w:r>
      <w:proofErr w:type="spellEnd"/>
      <w:r w:rsidRPr="00F93CD3">
        <w:t> </w:t>
      </w:r>
      <w:proofErr w:type="spellStart"/>
      <w:r w:rsidRPr="00F93CD3">
        <w:t>ToothGrowth</w:t>
      </w:r>
      <w:proofErr w:type="spellEnd"/>
      <w:r w:rsidRPr="00F93CD3">
        <w:t xml:space="preserve"> (исследование влияния витамина C на длину </w:t>
      </w:r>
      <w:proofErr w:type="spellStart"/>
      <w:r w:rsidRPr="00F93CD3">
        <w:t>одонтобластов</w:t>
      </w:r>
      <w:proofErr w:type="spellEnd"/>
      <w:r w:rsidRPr="00F93CD3">
        <w:t xml:space="preserve"> зубов морских свинок).</w:t>
      </w:r>
    </w:p>
    <w:p w14:paraId="3A6C932D" w14:textId="77777777" w:rsidR="00F93CD3" w:rsidRPr="00F93CD3" w:rsidRDefault="00F93CD3" w:rsidP="00F93CD3">
      <w:pPr>
        <w:numPr>
          <w:ilvl w:val="0"/>
          <w:numId w:val="16"/>
        </w:numPr>
      </w:pPr>
      <w:r w:rsidRPr="00F93CD3">
        <w:rPr>
          <w:b/>
          <w:bCs/>
        </w:rPr>
        <w:t>Зависимая переменная (</w:t>
      </w:r>
      <w:proofErr w:type="spellStart"/>
      <w:r w:rsidRPr="00F93CD3">
        <w:rPr>
          <w:b/>
          <w:bCs/>
        </w:rPr>
        <w:t>len</w:t>
      </w:r>
      <w:proofErr w:type="spellEnd"/>
      <w:r w:rsidRPr="00F93CD3">
        <w:rPr>
          <w:b/>
          <w:bCs/>
        </w:rPr>
        <w:t>)</w:t>
      </w:r>
      <w:r w:rsidRPr="00F93CD3">
        <w:t>: Длина зуба.</w:t>
      </w:r>
    </w:p>
    <w:p w14:paraId="725703C1" w14:textId="77777777" w:rsidR="00F93CD3" w:rsidRPr="00F93CD3" w:rsidRDefault="00F93CD3" w:rsidP="00F93CD3">
      <w:pPr>
        <w:numPr>
          <w:ilvl w:val="0"/>
          <w:numId w:val="16"/>
        </w:numPr>
      </w:pPr>
      <w:r w:rsidRPr="00F93CD3">
        <w:rPr>
          <w:b/>
          <w:bCs/>
        </w:rPr>
        <w:t>Фактор 1 (</w:t>
      </w:r>
      <w:proofErr w:type="spellStart"/>
      <w:r w:rsidRPr="00F93CD3">
        <w:rPr>
          <w:b/>
          <w:bCs/>
        </w:rPr>
        <w:t>supp</w:t>
      </w:r>
      <w:proofErr w:type="spellEnd"/>
      <w:r w:rsidRPr="00F93CD3">
        <w:rPr>
          <w:b/>
          <w:bCs/>
        </w:rPr>
        <w:t>)</w:t>
      </w:r>
      <w:r w:rsidRPr="00F93CD3">
        <w:t>: Тип доставки витамина (OJ — апельсиновый сок, VC — аскорбиновая кислота).</w:t>
      </w:r>
    </w:p>
    <w:p w14:paraId="0F37FE39" w14:textId="77777777" w:rsidR="00F93CD3" w:rsidRPr="00F93CD3" w:rsidRDefault="00F93CD3" w:rsidP="00F93CD3">
      <w:pPr>
        <w:numPr>
          <w:ilvl w:val="0"/>
          <w:numId w:val="16"/>
        </w:numPr>
      </w:pPr>
      <w:r w:rsidRPr="00F93CD3">
        <w:rPr>
          <w:b/>
          <w:bCs/>
        </w:rPr>
        <w:t>Фактор 2 (</w:t>
      </w:r>
      <w:proofErr w:type="spellStart"/>
      <w:r w:rsidRPr="00F93CD3">
        <w:rPr>
          <w:b/>
          <w:bCs/>
        </w:rPr>
        <w:t>dose</w:t>
      </w:r>
      <w:proofErr w:type="spellEnd"/>
      <w:r w:rsidRPr="00F93CD3">
        <w:rPr>
          <w:b/>
          <w:bCs/>
        </w:rPr>
        <w:t>)</w:t>
      </w:r>
      <w:r w:rsidRPr="00F93CD3">
        <w:t>: Дозировка (0.5, 1.0, 2.0 мг/день).</w:t>
      </w:r>
    </w:p>
    <w:p w14:paraId="722094F7" w14:textId="77777777" w:rsidR="00F93CD3" w:rsidRPr="00F93CD3" w:rsidRDefault="00F93CD3" w:rsidP="00F93CD3">
      <w:proofErr w:type="spellStart"/>
      <w:r w:rsidRPr="00F93CD3">
        <w:t>codeR</w:t>
      </w:r>
      <w:proofErr w:type="spellEnd"/>
    </w:p>
    <w:p w14:paraId="66FFB3C6" w14:textId="77777777" w:rsidR="00F93CD3" w:rsidRPr="00F93CD3" w:rsidRDefault="00F93CD3" w:rsidP="00F93CD3">
      <w:r w:rsidRPr="00F93CD3">
        <w:t># ==============================================================================</w:t>
      </w:r>
    </w:p>
    <w:p w14:paraId="7AA0B06E" w14:textId="77777777" w:rsidR="00F93CD3" w:rsidRPr="00F93CD3" w:rsidRDefault="00F93CD3" w:rsidP="00F93CD3">
      <w:r w:rsidRPr="00F93CD3">
        <w:t># ЛЕКЦИЯ 4: ПРАКТИКУМ ПО ANOVA В СРЕДЕ R</w:t>
      </w:r>
    </w:p>
    <w:p w14:paraId="019D75AF" w14:textId="77777777" w:rsidR="00F93CD3" w:rsidRPr="00F93CD3" w:rsidRDefault="00F93CD3" w:rsidP="00F93CD3">
      <w:r w:rsidRPr="00F93CD3">
        <w:t># ==============================================================================</w:t>
      </w:r>
    </w:p>
    <w:p w14:paraId="10B868A9" w14:textId="77777777" w:rsidR="00F93CD3" w:rsidRPr="00F93CD3" w:rsidRDefault="00F93CD3" w:rsidP="00F93CD3"/>
    <w:p w14:paraId="0D93C3B6" w14:textId="77777777" w:rsidR="00F93CD3" w:rsidRPr="00F93CD3" w:rsidRDefault="00F93CD3" w:rsidP="00F93CD3">
      <w:r w:rsidRPr="00F93CD3">
        <w:t># 1. Загрузка и подготовка данных</w:t>
      </w:r>
    </w:p>
    <w:p w14:paraId="78C7D174" w14:textId="77777777" w:rsidR="00F93CD3" w:rsidRPr="00F93CD3" w:rsidRDefault="00F93CD3" w:rsidP="00F93CD3">
      <w:proofErr w:type="spellStart"/>
      <w:r w:rsidRPr="00F93CD3">
        <w:t>data</w:t>
      </w:r>
      <w:proofErr w:type="spellEnd"/>
      <w:r w:rsidRPr="00F93CD3">
        <w:t>("</w:t>
      </w:r>
      <w:proofErr w:type="spellStart"/>
      <w:r w:rsidRPr="00F93CD3">
        <w:t>ToothGrowth</w:t>
      </w:r>
      <w:proofErr w:type="spellEnd"/>
      <w:r w:rsidRPr="00F93CD3">
        <w:t>")</w:t>
      </w:r>
    </w:p>
    <w:p w14:paraId="24BB3768" w14:textId="77777777" w:rsidR="00F93CD3" w:rsidRPr="00F93CD3" w:rsidRDefault="00F93CD3" w:rsidP="00F93CD3">
      <w:proofErr w:type="spellStart"/>
      <w:proofErr w:type="gramStart"/>
      <w:r w:rsidRPr="00F93CD3">
        <w:t>str</w:t>
      </w:r>
      <w:proofErr w:type="spellEnd"/>
      <w:r w:rsidRPr="00F93CD3">
        <w:t>(</w:t>
      </w:r>
      <w:proofErr w:type="spellStart"/>
      <w:proofErr w:type="gramEnd"/>
      <w:r w:rsidRPr="00F93CD3">
        <w:t>ToothGrowth</w:t>
      </w:r>
      <w:proofErr w:type="spellEnd"/>
      <w:r w:rsidRPr="00F93CD3">
        <w:t>)</w:t>
      </w:r>
    </w:p>
    <w:p w14:paraId="3D494E00" w14:textId="77777777" w:rsidR="00F93CD3" w:rsidRPr="00F93CD3" w:rsidRDefault="00F93CD3" w:rsidP="00F93CD3"/>
    <w:p w14:paraId="404218D6" w14:textId="77777777" w:rsidR="00F93CD3" w:rsidRPr="00F93CD3" w:rsidRDefault="00F93CD3" w:rsidP="00F93CD3">
      <w:r w:rsidRPr="00F93CD3">
        <w:t xml:space="preserve"># Фактор </w:t>
      </w:r>
      <w:proofErr w:type="spellStart"/>
      <w:r w:rsidRPr="00F93CD3">
        <w:t>dose</w:t>
      </w:r>
      <w:proofErr w:type="spellEnd"/>
      <w:r w:rsidRPr="00F93CD3">
        <w:t xml:space="preserve"> в исходных данных числовой, переведем его в категориальный фактор!</w:t>
      </w:r>
    </w:p>
    <w:p w14:paraId="42BFA47B" w14:textId="77777777" w:rsidR="00F93CD3" w:rsidRPr="00F93CD3" w:rsidRDefault="00F93CD3" w:rsidP="00F93CD3">
      <w:pPr>
        <w:rPr>
          <w:lang w:val="en-US"/>
        </w:rPr>
      </w:pPr>
      <w:proofErr w:type="spellStart"/>
      <w:r w:rsidRPr="00F93CD3">
        <w:rPr>
          <w:lang w:val="en-US"/>
        </w:rPr>
        <w:t>ToothGrowth$dose</w:t>
      </w:r>
      <w:proofErr w:type="spellEnd"/>
      <w:r w:rsidRPr="00F93CD3">
        <w:rPr>
          <w:lang w:val="en-US"/>
        </w:rPr>
        <w:t xml:space="preserve"> &lt;- </w:t>
      </w:r>
      <w:proofErr w:type="spellStart"/>
      <w:proofErr w:type="gramStart"/>
      <w:r w:rsidRPr="00F93CD3">
        <w:rPr>
          <w:lang w:val="en-US"/>
        </w:rPr>
        <w:t>as.factor</w:t>
      </w:r>
      <w:proofErr w:type="spellEnd"/>
      <w:proofErr w:type="gramEnd"/>
      <w:r w:rsidRPr="00F93CD3">
        <w:rPr>
          <w:lang w:val="en-US"/>
        </w:rPr>
        <w:t>(</w:t>
      </w:r>
      <w:proofErr w:type="spellStart"/>
      <w:r w:rsidRPr="00F93CD3">
        <w:rPr>
          <w:lang w:val="en-US"/>
        </w:rPr>
        <w:t>ToothGrowth$dose</w:t>
      </w:r>
      <w:proofErr w:type="spellEnd"/>
      <w:r w:rsidRPr="00F93CD3">
        <w:rPr>
          <w:lang w:val="en-US"/>
        </w:rPr>
        <w:t>)</w:t>
      </w:r>
    </w:p>
    <w:p w14:paraId="4D15DB40" w14:textId="77777777" w:rsidR="00F93CD3" w:rsidRPr="00F93CD3" w:rsidRDefault="00F93CD3" w:rsidP="00F93CD3">
      <w:pPr>
        <w:rPr>
          <w:lang w:val="en-US"/>
        </w:rPr>
      </w:pPr>
    </w:p>
    <w:p w14:paraId="5A88F48C" w14:textId="77777777" w:rsidR="00F93CD3" w:rsidRPr="00F93CD3" w:rsidRDefault="00F93CD3" w:rsidP="00F93CD3">
      <w:r w:rsidRPr="00F93CD3">
        <w:t># 2. Описательные статистики</w:t>
      </w:r>
    </w:p>
    <w:p w14:paraId="531A97F1" w14:textId="77777777" w:rsidR="00F93CD3" w:rsidRPr="00F93CD3" w:rsidRDefault="00F93CD3" w:rsidP="00F93CD3">
      <w:r w:rsidRPr="00F93CD3">
        <w:t># Посмотрим средние и стандартные отклонения по ячейкам</w:t>
      </w:r>
    </w:p>
    <w:p w14:paraId="3E43E6C5" w14:textId="77777777" w:rsidR="00F93CD3" w:rsidRPr="00F93CD3" w:rsidRDefault="00F93CD3" w:rsidP="00F93CD3">
      <w:pPr>
        <w:rPr>
          <w:lang w:val="en-US"/>
        </w:rPr>
      </w:pPr>
      <w:proofErr w:type="gramStart"/>
      <w:r w:rsidRPr="00F93CD3">
        <w:rPr>
          <w:lang w:val="en-US"/>
        </w:rPr>
        <w:t>aggregate(</w:t>
      </w:r>
      <w:proofErr w:type="spellStart"/>
      <w:proofErr w:type="gramEnd"/>
      <w:r w:rsidRPr="00F93CD3">
        <w:rPr>
          <w:lang w:val="en-US"/>
        </w:rPr>
        <w:t>len</w:t>
      </w:r>
      <w:proofErr w:type="spellEnd"/>
      <w:r w:rsidRPr="00F93CD3">
        <w:rPr>
          <w:lang w:val="en-US"/>
        </w:rPr>
        <w:t xml:space="preserve"> ~ supp * dose, data = </w:t>
      </w:r>
      <w:proofErr w:type="spellStart"/>
      <w:r w:rsidRPr="00F93CD3">
        <w:rPr>
          <w:lang w:val="en-US"/>
        </w:rPr>
        <w:t>ToothGrowth</w:t>
      </w:r>
      <w:proofErr w:type="spellEnd"/>
      <w:r w:rsidRPr="00F93CD3">
        <w:rPr>
          <w:lang w:val="en-US"/>
        </w:rPr>
        <w:t xml:space="preserve">, </w:t>
      </w:r>
    </w:p>
    <w:p w14:paraId="4DF8F4D3" w14:textId="77777777" w:rsidR="00F93CD3" w:rsidRPr="00F93CD3" w:rsidRDefault="00F93CD3" w:rsidP="00F93CD3">
      <w:pPr>
        <w:rPr>
          <w:lang w:val="en-US"/>
        </w:rPr>
      </w:pPr>
      <w:r w:rsidRPr="00F93CD3">
        <w:rPr>
          <w:lang w:val="en-US"/>
        </w:rPr>
        <w:lastRenderedPageBreak/>
        <w:t xml:space="preserve">          FUN = function(x) </w:t>
      </w:r>
      <w:proofErr w:type="gramStart"/>
      <w:r w:rsidRPr="00F93CD3">
        <w:rPr>
          <w:lang w:val="en-US"/>
        </w:rPr>
        <w:t>c(</w:t>
      </w:r>
      <w:proofErr w:type="gramEnd"/>
      <w:r w:rsidRPr="00F93CD3">
        <w:rPr>
          <w:lang w:val="en-US"/>
        </w:rPr>
        <w:t xml:space="preserve">Mean = mean(x), SD = </w:t>
      </w:r>
      <w:proofErr w:type="spellStart"/>
      <w:r w:rsidRPr="00F93CD3">
        <w:rPr>
          <w:lang w:val="en-US"/>
        </w:rPr>
        <w:t>sd</w:t>
      </w:r>
      <w:proofErr w:type="spellEnd"/>
      <w:r w:rsidRPr="00F93CD3">
        <w:rPr>
          <w:lang w:val="en-US"/>
        </w:rPr>
        <w:t>(x), N = length(x)))</w:t>
      </w:r>
    </w:p>
    <w:p w14:paraId="62D513A6" w14:textId="77777777" w:rsidR="00F93CD3" w:rsidRPr="00F93CD3" w:rsidRDefault="00F93CD3" w:rsidP="00F93CD3">
      <w:pPr>
        <w:rPr>
          <w:lang w:val="en-US"/>
        </w:rPr>
      </w:pPr>
    </w:p>
    <w:p w14:paraId="235FAEB5" w14:textId="77777777" w:rsidR="00F93CD3" w:rsidRPr="00F93CD3" w:rsidRDefault="00F93CD3" w:rsidP="00F93CD3">
      <w:pPr>
        <w:rPr>
          <w:lang w:val="en-US"/>
        </w:rPr>
      </w:pPr>
      <w:r w:rsidRPr="00F93CD3">
        <w:rPr>
          <w:lang w:val="en-US"/>
        </w:rPr>
        <w:t xml:space="preserve"># 3. </w:t>
      </w:r>
      <w:r w:rsidRPr="00F93CD3">
        <w:t>Визуализация</w:t>
      </w:r>
      <w:r w:rsidRPr="00F93CD3">
        <w:rPr>
          <w:lang w:val="en-US"/>
        </w:rPr>
        <w:t xml:space="preserve"> </w:t>
      </w:r>
      <w:r w:rsidRPr="00F93CD3">
        <w:t>взаимодействия</w:t>
      </w:r>
      <w:r w:rsidRPr="00F93CD3">
        <w:rPr>
          <w:lang w:val="en-US"/>
        </w:rPr>
        <w:t xml:space="preserve"> </w:t>
      </w:r>
      <w:r w:rsidRPr="00F93CD3">
        <w:t>факторов</w:t>
      </w:r>
    </w:p>
    <w:p w14:paraId="28BE22B5" w14:textId="77777777" w:rsidR="00F93CD3" w:rsidRPr="00F93CD3" w:rsidRDefault="00F93CD3" w:rsidP="00F93CD3">
      <w:pPr>
        <w:rPr>
          <w:lang w:val="en-US"/>
        </w:rPr>
      </w:pPr>
      <w:proofErr w:type="spellStart"/>
      <w:proofErr w:type="gramStart"/>
      <w:r w:rsidRPr="00F93CD3">
        <w:rPr>
          <w:lang w:val="en-US"/>
        </w:rPr>
        <w:t>interaction.plot</w:t>
      </w:r>
      <w:proofErr w:type="spellEnd"/>
      <w:proofErr w:type="gramEnd"/>
      <w:r w:rsidRPr="00F93CD3">
        <w:rPr>
          <w:lang w:val="en-US"/>
        </w:rPr>
        <w:t>(</w:t>
      </w:r>
      <w:proofErr w:type="spellStart"/>
      <w:r w:rsidRPr="00F93CD3">
        <w:rPr>
          <w:lang w:val="en-US"/>
        </w:rPr>
        <w:t>x.factor</w:t>
      </w:r>
      <w:proofErr w:type="spellEnd"/>
      <w:r w:rsidRPr="00F93CD3">
        <w:rPr>
          <w:lang w:val="en-US"/>
        </w:rPr>
        <w:t xml:space="preserve"> = </w:t>
      </w:r>
      <w:proofErr w:type="spellStart"/>
      <w:r w:rsidRPr="00F93CD3">
        <w:rPr>
          <w:lang w:val="en-US"/>
        </w:rPr>
        <w:t>ToothGrowth$dose</w:t>
      </w:r>
      <w:proofErr w:type="spellEnd"/>
      <w:r w:rsidRPr="00F93CD3">
        <w:rPr>
          <w:lang w:val="en-US"/>
        </w:rPr>
        <w:t xml:space="preserve">, </w:t>
      </w:r>
    </w:p>
    <w:p w14:paraId="21464223" w14:textId="77777777" w:rsidR="00F93CD3" w:rsidRPr="00F93CD3" w:rsidRDefault="00F93CD3" w:rsidP="00F93CD3">
      <w:pPr>
        <w:rPr>
          <w:lang w:val="en-US"/>
        </w:rPr>
      </w:pPr>
      <w:r w:rsidRPr="00F93CD3">
        <w:rPr>
          <w:lang w:val="en-US"/>
        </w:rPr>
        <w:t xml:space="preserve">                 </w:t>
      </w:r>
      <w:proofErr w:type="spellStart"/>
      <w:proofErr w:type="gramStart"/>
      <w:r w:rsidRPr="00F93CD3">
        <w:rPr>
          <w:lang w:val="en-US"/>
        </w:rPr>
        <w:t>trace.factor</w:t>
      </w:r>
      <w:proofErr w:type="spellEnd"/>
      <w:proofErr w:type="gramEnd"/>
      <w:r w:rsidRPr="00F93CD3">
        <w:rPr>
          <w:lang w:val="en-US"/>
        </w:rPr>
        <w:t xml:space="preserve"> = </w:t>
      </w:r>
      <w:proofErr w:type="spellStart"/>
      <w:r w:rsidRPr="00F93CD3">
        <w:rPr>
          <w:lang w:val="en-US"/>
        </w:rPr>
        <w:t>ToothGrowth$supp</w:t>
      </w:r>
      <w:proofErr w:type="spellEnd"/>
      <w:r w:rsidRPr="00F93CD3">
        <w:rPr>
          <w:lang w:val="en-US"/>
        </w:rPr>
        <w:t xml:space="preserve">, </w:t>
      </w:r>
    </w:p>
    <w:p w14:paraId="1F63FE07" w14:textId="77777777" w:rsidR="00F93CD3" w:rsidRPr="00F93CD3" w:rsidRDefault="00F93CD3" w:rsidP="00F93CD3">
      <w:pPr>
        <w:rPr>
          <w:lang w:val="en-US"/>
        </w:rPr>
      </w:pPr>
      <w:r w:rsidRPr="00F93CD3">
        <w:rPr>
          <w:lang w:val="en-US"/>
        </w:rPr>
        <w:t xml:space="preserve">                 response = </w:t>
      </w:r>
      <w:proofErr w:type="spellStart"/>
      <w:r w:rsidRPr="00F93CD3">
        <w:rPr>
          <w:lang w:val="en-US"/>
        </w:rPr>
        <w:t>ToothGrowth$len</w:t>
      </w:r>
      <w:proofErr w:type="spellEnd"/>
      <w:r w:rsidRPr="00F93CD3">
        <w:rPr>
          <w:lang w:val="en-US"/>
        </w:rPr>
        <w:t xml:space="preserve">, </w:t>
      </w:r>
    </w:p>
    <w:p w14:paraId="5A1506B1" w14:textId="77777777" w:rsidR="00F93CD3" w:rsidRPr="00F93CD3" w:rsidRDefault="00F93CD3" w:rsidP="00F93CD3">
      <w:pPr>
        <w:rPr>
          <w:lang w:val="en-US"/>
        </w:rPr>
      </w:pPr>
      <w:r w:rsidRPr="00F93CD3">
        <w:rPr>
          <w:lang w:val="en-US"/>
        </w:rPr>
        <w:t xml:space="preserve">                 type = "b", </w:t>
      </w:r>
    </w:p>
    <w:p w14:paraId="73AE9E52" w14:textId="77777777" w:rsidR="00F93CD3" w:rsidRPr="00F93CD3" w:rsidRDefault="00F93CD3" w:rsidP="00F93CD3">
      <w:pPr>
        <w:rPr>
          <w:lang w:val="en-US"/>
        </w:rPr>
      </w:pPr>
      <w:r w:rsidRPr="00F93CD3">
        <w:rPr>
          <w:lang w:val="en-US"/>
        </w:rPr>
        <w:t xml:space="preserve">                 col = </w:t>
      </w:r>
      <w:proofErr w:type="gramStart"/>
      <w:r w:rsidRPr="00F93CD3">
        <w:rPr>
          <w:lang w:val="en-US"/>
        </w:rPr>
        <w:t>c(</w:t>
      </w:r>
      <w:proofErr w:type="gramEnd"/>
      <w:r w:rsidRPr="00F93CD3">
        <w:rPr>
          <w:lang w:val="en-US"/>
        </w:rPr>
        <w:t>"coral", "</w:t>
      </w:r>
      <w:proofErr w:type="spellStart"/>
      <w:r w:rsidRPr="00F93CD3">
        <w:rPr>
          <w:lang w:val="en-US"/>
        </w:rPr>
        <w:t>steelblue</w:t>
      </w:r>
      <w:proofErr w:type="spellEnd"/>
      <w:r w:rsidRPr="00F93CD3">
        <w:rPr>
          <w:lang w:val="en-US"/>
        </w:rPr>
        <w:t xml:space="preserve">"), </w:t>
      </w:r>
    </w:p>
    <w:p w14:paraId="0CFCB0D2" w14:textId="77777777" w:rsidR="00F93CD3" w:rsidRPr="00F93CD3" w:rsidRDefault="00F93CD3" w:rsidP="00F93CD3">
      <w:pPr>
        <w:rPr>
          <w:lang w:val="en-US"/>
        </w:rPr>
      </w:pPr>
      <w:r w:rsidRPr="00F93CD3">
        <w:rPr>
          <w:lang w:val="en-US"/>
        </w:rPr>
        <w:t xml:space="preserve">                 </w:t>
      </w:r>
      <w:proofErr w:type="spellStart"/>
      <w:r w:rsidRPr="00F93CD3">
        <w:rPr>
          <w:lang w:val="en-US"/>
        </w:rPr>
        <w:t>pch</w:t>
      </w:r>
      <w:proofErr w:type="spellEnd"/>
      <w:r w:rsidRPr="00F93CD3">
        <w:rPr>
          <w:lang w:val="en-US"/>
        </w:rPr>
        <w:t xml:space="preserve"> = </w:t>
      </w:r>
      <w:proofErr w:type="gramStart"/>
      <w:r w:rsidRPr="00F93CD3">
        <w:rPr>
          <w:lang w:val="en-US"/>
        </w:rPr>
        <w:t>c(</w:t>
      </w:r>
      <w:proofErr w:type="gramEnd"/>
      <w:r w:rsidRPr="00F93CD3">
        <w:rPr>
          <w:lang w:val="en-US"/>
        </w:rPr>
        <w:t xml:space="preserve">16, 17), </w:t>
      </w:r>
    </w:p>
    <w:p w14:paraId="551813AC" w14:textId="77777777" w:rsidR="00F93CD3" w:rsidRPr="00F93CD3" w:rsidRDefault="00F93CD3" w:rsidP="00F93CD3">
      <w:pPr>
        <w:rPr>
          <w:lang w:val="en-US"/>
        </w:rPr>
      </w:pPr>
      <w:r w:rsidRPr="00F93CD3">
        <w:rPr>
          <w:lang w:val="en-US"/>
        </w:rPr>
        <w:t xml:space="preserve">                 </w:t>
      </w:r>
      <w:proofErr w:type="spellStart"/>
      <w:r w:rsidRPr="00F93CD3">
        <w:rPr>
          <w:lang w:val="en-US"/>
        </w:rPr>
        <w:t>leg.bty</w:t>
      </w:r>
      <w:proofErr w:type="spellEnd"/>
      <w:r w:rsidRPr="00F93CD3">
        <w:rPr>
          <w:lang w:val="en-US"/>
        </w:rPr>
        <w:t xml:space="preserve"> = "o",</w:t>
      </w:r>
    </w:p>
    <w:p w14:paraId="17B78DD8" w14:textId="77777777" w:rsidR="00F93CD3" w:rsidRPr="00F93CD3" w:rsidRDefault="00F93CD3" w:rsidP="00F93CD3">
      <w:r w:rsidRPr="00F93CD3">
        <w:rPr>
          <w:lang w:val="en-US"/>
        </w:rPr>
        <w:t xml:space="preserve">                 </w:t>
      </w:r>
      <w:proofErr w:type="spellStart"/>
      <w:r w:rsidRPr="00F93CD3">
        <w:t>main</w:t>
      </w:r>
      <w:proofErr w:type="spellEnd"/>
      <w:r w:rsidRPr="00F93CD3">
        <w:t xml:space="preserve"> = "Взаимодействие факторов: Доза x Тип препарата",</w:t>
      </w:r>
    </w:p>
    <w:p w14:paraId="77C96192" w14:textId="77777777" w:rsidR="00F93CD3" w:rsidRPr="00F93CD3" w:rsidRDefault="00F93CD3" w:rsidP="00F93CD3">
      <w:r w:rsidRPr="00F93CD3">
        <w:t xml:space="preserve">                 </w:t>
      </w:r>
      <w:proofErr w:type="spellStart"/>
      <w:r w:rsidRPr="00F93CD3">
        <w:t>xlab</w:t>
      </w:r>
      <w:proofErr w:type="spellEnd"/>
      <w:r w:rsidRPr="00F93CD3">
        <w:t xml:space="preserve"> = "Дозировка (мг/день)", </w:t>
      </w:r>
    </w:p>
    <w:p w14:paraId="03B11089" w14:textId="77777777" w:rsidR="00F93CD3" w:rsidRPr="00F93CD3" w:rsidRDefault="00F93CD3" w:rsidP="00F93CD3">
      <w:r w:rsidRPr="00F93CD3">
        <w:t xml:space="preserve">                 </w:t>
      </w:r>
      <w:proofErr w:type="spellStart"/>
      <w:r w:rsidRPr="00F93CD3">
        <w:t>ylab</w:t>
      </w:r>
      <w:proofErr w:type="spellEnd"/>
      <w:r w:rsidRPr="00F93CD3">
        <w:t xml:space="preserve"> = "Средняя длина зуба")</w:t>
      </w:r>
    </w:p>
    <w:p w14:paraId="3AD3F9DD" w14:textId="77777777" w:rsidR="00F93CD3" w:rsidRPr="00F93CD3" w:rsidRDefault="00F93CD3" w:rsidP="00F93CD3"/>
    <w:p w14:paraId="71255F8F" w14:textId="77777777" w:rsidR="00F93CD3" w:rsidRPr="00F93CD3" w:rsidRDefault="00F93CD3" w:rsidP="00F93CD3">
      <w:r w:rsidRPr="00F93CD3">
        <w:t># 4. Построение двухфакторной модели ANOVA с взаимодействием</w:t>
      </w:r>
    </w:p>
    <w:p w14:paraId="41CFEDB4" w14:textId="77777777" w:rsidR="00F93CD3" w:rsidRPr="00F93CD3" w:rsidRDefault="00F93CD3" w:rsidP="00F93CD3">
      <w:r w:rsidRPr="00F93CD3">
        <w:t xml:space="preserve"># Синтаксис </w:t>
      </w:r>
      <w:proofErr w:type="spellStart"/>
      <w:r w:rsidRPr="00F93CD3">
        <w:t>supp</w:t>
      </w:r>
      <w:proofErr w:type="spellEnd"/>
      <w:r w:rsidRPr="00F93CD3">
        <w:t xml:space="preserve"> * </w:t>
      </w:r>
      <w:proofErr w:type="spellStart"/>
      <w:r w:rsidRPr="00F93CD3">
        <w:t>dose</w:t>
      </w:r>
      <w:proofErr w:type="spellEnd"/>
      <w:r w:rsidRPr="00F93CD3">
        <w:t xml:space="preserve"> включает: </w:t>
      </w:r>
      <w:proofErr w:type="spellStart"/>
      <w:r w:rsidRPr="00F93CD3">
        <w:t>supp</w:t>
      </w:r>
      <w:proofErr w:type="spellEnd"/>
      <w:r w:rsidRPr="00F93CD3">
        <w:t xml:space="preserve"> + </w:t>
      </w:r>
      <w:proofErr w:type="spellStart"/>
      <w:r w:rsidRPr="00F93CD3">
        <w:t>dose</w:t>
      </w:r>
      <w:proofErr w:type="spellEnd"/>
      <w:r w:rsidRPr="00F93CD3">
        <w:t xml:space="preserve"> + </w:t>
      </w:r>
      <w:proofErr w:type="spellStart"/>
      <w:proofErr w:type="gramStart"/>
      <w:r w:rsidRPr="00F93CD3">
        <w:t>supp:dose</w:t>
      </w:r>
      <w:proofErr w:type="spellEnd"/>
      <w:proofErr w:type="gramEnd"/>
    </w:p>
    <w:p w14:paraId="60DEFCDD" w14:textId="77777777" w:rsidR="00F93CD3" w:rsidRPr="00F93CD3" w:rsidRDefault="00F93CD3" w:rsidP="00F93CD3">
      <w:pPr>
        <w:rPr>
          <w:lang w:val="en-US"/>
        </w:rPr>
      </w:pPr>
      <w:proofErr w:type="spellStart"/>
      <w:r w:rsidRPr="00F93CD3">
        <w:rPr>
          <w:lang w:val="en-US"/>
        </w:rPr>
        <w:t>model_aov</w:t>
      </w:r>
      <w:proofErr w:type="spellEnd"/>
      <w:r w:rsidRPr="00F93CD3">
        <w:rPr>
          <w:lang w:val="en-US"/>
        </w:rPr>
        <w:t xml:space="preserve"> &lt;- </w:t>
      </w:r>
      <w:proofErr w:type="spellStart"/>
      <w:proofErr w:type="gramStart"/>
      <w:r w:rsidRPr="00F93CD3">
        <w:rPr>
          <w:lang w:val="en-US"/>
        </w:rPr>
        <w:t>aov</w:t>
      </w:r>
      <w:proofErr w:type="spellEnd"/>
      <w:r w:rsidRPr="00F93CD3">
        <w:rPr>
          <w:lang w:val="en-US"/>
        </w:rPr>
        <w:t>(</w:t>
      </w:r>
      <w:proofErr w:type="spellStart"/>
      <w:proofErr w:type="gramEnd"/>
      <w:r w:rsidRPr="00F93CD3">
        <w:rPr>
          <w:lang w:val="en-US"/>
        </w:rPr>
        <w:t>len</w:t>
      </w:r>
      <w:proofErr w:type="spellEnd"/>
      <w:r w:rsidRPr="00F93CD3">
        <w:rPr>
          <w:lang w:val="en-US"/>
        </w:rPr>
        <w:t xml:space="preserve"> ~ supp * dose, data = </w:t>
      </w:r>
      <w:proofErr w:type="spellStart"/>
      <w:r w:rsidRPr="00F93CD3">
        <w:rPr>
          <w:lang w:val="en-US"/>
        </w:rPr>
        <w:t>ToothGrowth</w:t>
      </w:r>
      <w:proofErr w:type="spellEnd"/>
      <w:r w:rsidRPr="00F93CD3">
        <w:rPr>
          <w:lang w:val="en-US"/>
        </w:rPr>
        <w:t>)</w:t>
      </w:r>
    </w:p>
    <w:p w14:paraId="65978865" w14:textId="77777777" w:rsidR="00F93CD3" w:rsidRPr="00F93CD3" w:rsidRDefault="00F93CD3" w:rsidP="00F93CD3">
      <w:pPr>
        <w:rPr>
          <w:lang w:val="en-US"/>
        </w:rPr>
      </w:pPr>
    </w:p>
    <w:p w14:paraId="015869EE" w14:textId="77777777" w:rsidR="00F93CD3" w:rsidRPr="00F93CD3" w:rsidRDefault="00F93CD3" w:rsidP="00F93CD3">
      <w:r w:rsidRPr="00F93CD3">
        <w:t># 5. Классическая таблица ANOVA (Type I SS)</w:t>
      </w:r>
    </w:p>
    <w:p w14:paraId="37E47DC4" w14:textId="77777777" w:rsidR="00F93CD3" w:rsidRPr="00F93CD3" w:rsidRDefault="00F93CD3" w:rsidP="00F93CD3">
      <w:proofErr w:type="spellStart"/>
      <w:r w:rsidRPr="00F93CD3">
        <w:t>summary</w:t>
      </w:r>
      <w:proofErr w:type="spellEnd"/>
      <w:r w:rsidRPr="00F93CD3">
        <w:t>(</w:t>
      </w:r>
      <w:proofErr w:type="spellStart"/>
      <w:r w:rsidRPr="00F93CD3">
        <w:t>model_aov</w:t>
      </w:r>
      <w:proofErr w:type="spellEnd"/>
      <w:r w:rsidRPr="00F93CD3">
        <w:t>)</w:t>
      </w:r>
    </w:p>
    <w:p w14:paraId="53B9ABC8" w14:textId="77777777" w:rsidR="00F93CD3" w:rsidRPr="00F93CD3" w:rsidRDefault="00F93CD3" w:rsidP="00F93CD3"/>
    <w:p w14:paraId="15000C53" w14:textId="77777777" w:rsidR="00F93CD3" w:rsidRPr="00F93CD3" w:rsidRDefault="00F93CD3" w:rsidP="00F93CD3">
      <w:r w:rsidRPr="00F93CD3">
        <w:t xml:space="preserve"># 6. Если данные </w:t>
      </w:r>
      <w:proofErr w:type="spellStart"/>
      <w:r w:rsidRPr="00F93CD3">
        <w:t>несбалансированы</w:t>
      </w:r>
      <w:proofErr w:type="spellEnd"/>
      <w:r w:rsidRPr="00F93CD3">
        <w:t xml:space="preserve">: использование Type III SS из пакета </w:t>
      </w:r>
      <w:proofErr w:type="spellStart"/>
      <w:r w:rsidRPr="00F93CD3">
        <w:t>car</w:t>
      </w:r>
      <w:proofErr w:type="spellEnd"/>
    </w:p>
    <w:p w14:paraId="3DE57883" w14:textId="77777777" w:rsidR="00F93CD3" w:rsidRPr="00F93CD3" w:rsidRDefault="00F93CD3" w:rsidP="00F93CD3">
      <w:pPr>
        <w:rPr>
          <w:lang w:val="en-US"/>
        </w:rPr>
      </w:pPr>
      <w:r w:rsidRPr="00F93CD3">
        <w:rPr>
          <w:lang w:val="en-US"/>
        </w:rPr>
        <w:t xml:space="preserve"># </w:t>
      </w:r>
      <w:proofErr w:type="spellStart"/>
      <w:proofErr w:type="gramStart"/>
      <w:r w:rsidRPr="00F93CD3">
        <w:rPr>
          <w:lang w:val="en-US"/>
        </w:rPr>
        <w:t>install.packages</w:t>
      </w:r>
      <w:proofErr w:type="spellEnd"/>
      <w:proofErr w:type="gramEnd"/>
      <w:r w:rsidRPr="00F93CD3">
        <w:rPr>
          <w:lang w:val="en-US"/>
        </w:rPr>
        <w:t>("car")</w:t>
      </w:r>
    </w:p>
    <w:p w14:paraId="274D0173" w14:textId="77777777" w:rsidR="00F93CD3" w:rsidRPr="00F93CD3" w:rsidRDefault="00F93CD3" w:rsidP="00F93CD3">
      <w:pPr>
        <w:rPr>
          <w:lang w:val="en-US"/>
        </w:rPr>
      </w:pPr>
      <w:r w:rsidRPr="00F93CD3">
        <w:rPr>
          <w:lang w:val="en-US"/>
        </w:rPr>
        <w:t>library(car)</w:t>
      </w:r>
    </w:p>
    <w:p w14:paraId="503D53AC" w14:textId="77777777" w:rsidR="00F93CD3" w:rsidRPr="00F93CD3" w:rsidRDefault="00F93CD3" w:rsidP="00F93CD3">
      <w:pPr>
        <w:rPr>
          <w:lang w:val="en-US"/>
        </w:rPr>
      </w:pPr>
    </w:p>
    <w:p w14:paraId="5BBFBE7B" w14:textId="77777777" w:rsidR="00F93CD3" w:rsidRPr="00F93CD3" w:rsidRDefault="00F93CD3" w:rsidP="00F93CD3">
      <w:r w:rsidRPr="00F93CD3">
        <w:t xml:space="preserve"># Для корректного Type III SS необходимо задать контрасты </w:t>
      </w:r>
      <w:proofErr w:type="spellStart"/>
      <w:r w:rsidRPr="00F93CD3">
        <w:t>orthogonal</w:t>
      </w:r>
      <w:proofErr w:type="spellEnd"/>
      <w:r w:rsidRPr="00F93CD3">
        <w:t xml:space="preserve"> </w:t>
      </w:r>
      <w:proofErr w:type="spellStart"/>
      <w:r w:rsidRPr="00F93CD3">
        <w:t>sum-to-zero</w:t>
      </w:r>
      <w:proofErr w:type="spellEnd"/>
    </w:p>
    <w:p w14:paraId="65FB5C15" w14:textId="77777777" w:rsidR="00F93CD3" w:rsidRPr="00F93CD3" w:rsidRDefault="00F93CD3" w:rsidP="00F93CD3">
      <w:pPr>
        <w:rPr>
          <w:lang w:val="en-US"/>
        </w:rPr>
      </w:pPr>
      <w:proofErr w:type="gramStart"/>
      <w:r w:rsidRPr="00F93CD3">
        <w:rPr>
          <w:lang w:val="en-US"/>
        </w:rPr>
        <w:t>options(</w:t>
      </w:r>
      <w:proofErr w:type="gramEnd"/>
      <w:r w:rsidRPr="00F93CD3">
        <w:rPr>
          <w:lang w:val="en-US"/>
        </w:rPr>
        <w:t>contrasts = c("</w:t>
      </w:r>
      <w:proofErr w:type="spellStart"/>
      <w:r w:rsidRPr="00F93CD3">
        <w:rPr>
          <w:lang w:val="en-US"/>
        </w:rPr>
        <w:t>contr.sum</w:t>
      </w:r>
      <w:proofErr w:type="spellEnd"/>
      <w:r w:rsidRPr="00F93CD3">
        <w:rPr>
          <w:lang w:val="en-US"/>
        </w:rPr>
        <w:t>", "</w:t>
      </w:r>
      <w:proofErr w:type="spellStart"/>
      <w:r w:rsidRPr="00F93CD3">
        <w:rPr>
          <w:lang w:val="en-US"/>
        </w:rPr>
        <w:t>contr.poly</w:t>
      </w:r>
      <w:proofErr w:type="spellEnd"/>
      <w:r w:rsidRPr="00F93CD3">
        <w:rPr>
          <w:lang w:val="en-US"/>
        </w:rPr>
        <w:t>"))</w:t>
      </w:r>
    </w:p>
    <w:p w14:paraId="770884F1" w14:textId="77777777" w:rsidR="00F93CD3" w:rsidRPr="00F93CD3" w:rsidRDefault="00F93CD3" w:rsidP="00F93CD3">
      <w:pPr>
        <w:rPr>
          <w:lang w:val="en-US"/>
        </w:rPr>
      </w:pPr>
      <w:proofErr w:type="spellStart"/>
      <w:r w:rsidRPr="00F93CD3">
        <w:rPr>
          <w:lang w:val="en-US"/>
        </w:rPr>
        <w:t>model_unbalanced</w:t>
      </w:r>
      <w:proofErr w:type="spellEnd"/>
      <w:r w:rsidRPr="00F93CD3">
        <w:rPr>
          <w:lang w:val="en-US"/>
        </w:rPr>
        <w:t xml:space="preserve"> &lt;- </w:t>
      </w:r>
      <w:proofErr w:type="spellStart"/>
      <w:proofErr w:type="gramStart"/>
      <w:r w:rsidRPr="00F93CD3">
        <w:rPr>
          <w:lang w:val="en-US"/>
        </w:rPr>
        <w:t>lm</w:t>
      </w:r>
      <w:proofErr w:type="spellEnd"/>
      <w:r w:rsidRPr="00F93CD3">
        <w:rPr>
          <w:lang w:val="en-US"/>
        </w:rPr>
        <w:t>(</w:t>
      </w:r>
      <w:proofErr w:type="spellStart"/>
      <w:proofErr w:type="gramEnd"/>
      <w:r w:rsidRPr="00F93CD3">
        <w:rPr>
          <w:lang w:val="en-US"/>
        </w:rPr>
        <w:t>len</w:t>
      </w:r>
      <w:proofErr w:type="spellEnd"/>
      <w:r w:rsidRPr="00F93CD3">
        <w:rPr>
          <w:lang w:val="en-US"/>
        </w:rPr>
        <w:t xml:space="preserve"> ~ supp * dose, data = </w:t>
      </w:r>
      <w:proofErr w:type="spellStart"/>
      <w:r w:rsidRPr="00F93CD3">
        <w:rPr>
          <w:lang w:val="en-US"/>
        </w:rPr>
        <w:t>ToothGrowth</w:t>
      </w:r>
      <w:proofErr w:type="spellEnd"/>
      <w:r w:rsidRPr="00F93CD3">
        <w:rPr>
          <w:lang w:val="en-US"/>
        </w:rPr>
        <w:t>)</w:t>
      </w:r>
    </w:p>
    <w:p w14:paraId="1CE1004C" w14:textId="77777777" w:rsidR="00F93CD3" w:rsidRPr="00F93CD3" w:rsidRDefault="00F93CD3" w:rsidP="00F93CD3">
      <w:pPr>
        <w:rPr>
          <w:lang w:val="en-US"/>
        </w:rPr>
      </w:pPr>
      <w:proofErr w:type="spellStart"/>
      <w:proofErr w:type="gramStart"/>
      <w:r w:rsidRPr="00F93CD3">
        <w:rPr>
          <w:lang w:val="en-US"/>
        </w:rPr>
        <w:t>Anova</w:t>
      </w:r>
      <w:proofErr w:type="spellEnd"/>
      <w:r w:rsidRPr="00F93CD3">
        <w:rPr>
          <w:lang w:val="en-US"/>
        </w:rPr>
        <w:t>(</w:t>
      </w:r>
      <w:proofErr w:type="spellStart"/>
      <w:proofErr w:type="gramEnd"/>
      <w:r w:rsidRPr="00F93CD3">
        <w:rPr>
          <w:lang w:val="en-US"/>
        </w:rPr>
        <w:t>model_unbalanced</w:t>
      </w:r>
      <w:proofErr w:type="spellEnd"/>
      <w:r w:rsidRPr="00F93CD3">
        <w:rPr>
          <w:lang w:val="en-US"/>
        </w:rPr>
        <w:t>, type = "III")</w:t>
      </w:r>
    </w:p>
    <w:p w14:paraId="7ED52910" w14:textId="77777777" w:rsidR="00F93CD3" w:rsidRPr="00F93CD3" w:rsidRDefault="00F93CD3" w:rsidP="00F93CD3">
      <w:pPr>
        <w:rPr>
          <w:lang w:val="en-US"/>
        </w:rPr>
      </w:pPr>
    </w:p>
    <w:p w14:paraId="529559A0" w14:textId="77777777" w:rsidR="00F93CD3" w:rsidRPr="00F93CD3" w:rsidRDefault="00F93CD3" w:rsidP="00F93CD3">
      <w:r w:rsidRPr="00F93CD3">
        <w:lastRenderedPageBreak/>
        <w:t># 7. Проверка предпосылок модели</w:t>
      </w:r>
    </w:p>
    <w:p w14:paraId="469C310E" w14:textId="77777777" w:rsidR="00F93CD3" w:rsidRPr="00F93CD3" w:rsidRDefault="00F93CD3" w:rsidP="00F93CD3">
      <w:proofErr w:type="spellStart"/>
      <w:proofErr w:type="gramStart"/>
      <w:r w:rsidRPr="00F93CD3">
        <w:t>par</w:t>
      </w:r>
      <w:proofErr w:type="spellEnd"/>
      <w:r w:rsidRPr="00F93CD3">
        <w:t>(</w:t>
      </w:r>
      <w:proofErr w:type="spellStart"/>
      <w:proofErr w:type="gramEnd"/>
      <w:r w:rsidRPr="00F93CD3">
        <w:t>mfrow</w:t>
      </w:r>
      <w:proofErr w:type="spellEnd"/>
      <w:r w:rsidRPr="00F93CD3">
        <w:t xml:space="preserve"> = c(1, 2))</w:t>
      </w:r>
    </w:p>
    <w:p w14:paraId="7112CF6F" w14:textId="77777777" w:rsidR="00F93CD3" w:rsidRPr="00F93CD3" w:rsidRDefault="00F93CD3" w:rsidP="00F93CD3">
      <w:r w:rsidRPr="00F93CD3">
        <w:t xml:space="preserve"># График 1: Нормальность остатков (Q-Q </w:t>
      </w:r>
      <w:proofErr w:type="spellStart"/>
      <w:r w:rsidRPr="00F93CD3">
        <w:t>plot</w:t>
      </w:r>
      <w:proofErr w:type="spellEnd"/>
      <w:r w:rsidRPr="00F93CD3">
        <w:t>)</w:t>
      </w:r>
    </w:p>
    <w:p w14:paraId="79ACBDFF" w14:textId="77777777" w:rsidR="00F93CD3" w:rsidRPr="00F93CD3" w:rsidRDefault="00F93CD3" w:rsidP="00F93CD3">
      <w:pPr>
        <w:rPr>
          <w:lang w:val="en-US"/>
        </w:rPr>
      </w:pPr>
      <w:proofErr w:type="gramStart"/>
      <w:r w:rsidRPr="00F93CD3">
        <w:rPr>
          <w:lang w:val="en-US"/>
        </w:rPr>
        <w:t>plot(</w:t>
      </w:r>
      <w:proofErr w:type="spellStart"/>
      <w:proofErr w:type="gramEnd"/>
      <w:r w:rsidRPr="00F93CD3">
        <w:rPr>
          <w:lang w:val="en-US"/>
        </w:rPr>
        <w:t>model_aov</w:t>
      </w:r>
      <w:proofErr w:type="spellEnd"/>
      <w:r w:rsidRPr="00F93CD3">
        <w:rPr>
          <w:lang w:val="en-US"/>
        </w:rPr>
        <w:t>, which = 2)</w:t>
      </w:r>
    </w:p>
    <w:p w14:paraId="7301D665" w14:textId="77777777" w:rsidR="00F93CD3" w:rsidRPr="00F93CD3" w:rsidRDefault="00F93CD3" w:rsidP="00F93CD3">
      <w:pPr>
        <w:rPr>
          <w:lang w:val="en-US"/>
        </w:rPr>
      </w:pPr>
      <w:r w:rsidRPr="00F93CD3">
        <w:rPr>
          <w:lang w:val="en-US"/>
        </w:rPr>
        <w:t xml:space="preserve"># </w:t>
      </w:r>
      <w:r w:rsidRPr="00F93CD3">
        <w:t>График</w:t>
      </w:r>
      <w:r w:rsidRPr="00F93CD3">
        <w:rPr>
          <w:lang w:val="en-US"/>
        </w:rPr>
        <w:t xml:space="preserve"> 2: </w:t>
      </w:r>
      <w:r w:rsidRPr="00F93CD3">
        <w:t>Гомоскедастичность</w:t>
      </w:r>
      <w:r w:rsidRPr="00F93CD3">
        <w:rPr>
          <w:lang w:val="en-US"/>
        </w:rPr>
        <w:t xml:space="preserve"> (Residuals vs Fitted)</w:t>
      </w:r>
    </w:p>
    <w:p w14:paraId="288ADD26" w14:textId="77777777" w:rsidR="00F93CD3" w:rsidRPr="00F93CD3" w:rsidRDefault="00F93CD3" w:rsidP="00F93CD3">
      <w:pPr>
        <w:rPr>
          <w:lang w:val="en-US"/>
        </w:rPr>
      </w:pPr>
      <w:proofErr w:type="gramStart"/>
      <w:r w:rsidRPr="00F93CD3">
        <w:rPr>
          <w:lang w:val="en-US"/>
        </w:rPr>
        <w:t>plot(</w:t>
      </w:r>
      <w:proofErr w:type="spellStart"/>
      <w:proofErr w:type="gramEnd"/>
      <w:r w:rsidRPr="00F93CD3">
        <w:rPr>
          <w:lang w:val="en-US"/>
        </w:rPr>
        <w:t>model_aov</w:t>
      </w:r>
      <w:proofErr w:type="spellEnd"/>
      <w:r w:rsidRPr="00F93CD3">
        <w:rPr>
          <w:lang w:val="en-US"/>
        </w:rPr>
        <w:t>, which = 1)</w:t>
      </w:r>
    </w:p>
    <w:p w14:paraId="7252C967" w14:textId="77777777" w:rsidR="00F93CD3" w:rsidRPr="00F93CD3" w:rsidRDefault="00F93CD3" w:rsidP="00F93CD3">
      <w:pPr>
        <w:rPr>
          <w:lang w:val="en-US"/>
        </w:rPr>
      </w:pPr>
      <w:proofErr w:type="gramStart"/>
      <w:r w:rsidRPr="00F93CD3">
        <w:rPr>
          <w:lang w:val="en-US"/>
        </w:rPr>
        <w:t>par(</w:t>
      </w:r>
      <w:proofErr w:type="spellStart"/>
      <w:proofErr w:type="gramEnd"/>
      <w:r w:rsidRPr="00F93CD3">
        <w:rPr>
          <w:lang w:val="en-US"/>
        </w:rPr>
        <w:t>mfrow</w:t>
      </w:r>
      <w:proofErr w:type="spellEnd"/>
      <w:r w:rsidRPr="00F93CD3">
        <w:rPr>
          <w:lang w:val="en-US"/>
        </w:rPr>
        <w:t xml:space="preserve"> = c(1, 1))</w:t>
      </w:r>
    </w:p>
    <w:p w14:paraId="6D056302" w14:textId="77777777" w:rsidR="00F93CD3" w:rsidRPr="00F93CD3" w:rsidRDefault="00F93CD3" w:rsidP="00F93CD3">
      <w:pPr>
        <w:rPr>
          <w:lang w:val="en-US"/>
        </w:rPr>
      </w:pPr>
    </w:p>
    <w:p w14:paraId="02B447D4" w14:textId="77777777" w:rsidR="00F93CD3" w:rsidRPr="00F93CD3" w:rsidRDefault="00F93CD3" w:rsidP="00F93CD3">
      <w:r w:rsidRPr="00F93CD3">
        <w:t xml:space="preserve"># Статистический тест однородности дисперсий (Тест </w:t>
      </w:r>
      <w:proofErr w:type="spellStart"/>
      <w:r w:rsidRPr="00F93CD3">
        <w:t>Левена</w:t>
      </w:r>
      <w:proofErr w:type="spellEnd"/>
      <w:r w:rsidRPr="00F93CD3">
        <w:t>)</w:t>
      </w:r>
    </w:p>
    <w:p w14:paraId="59344C7B" w14:textId="77777777" w:rsidR="00F93CD3" w:rsidRPr="00F93CD3" w:rsidRDefault="00F93CD3" w:rsidP="00F93CD3">
      <w:pPr>
        <w:rPr>
          <w:lang w:val="en-US"/>
        </w:rPr>
      </w:pPr>
      <w:proofErr w:type="spellStart"/>
      <w:proofErr w:type="gramStart"/>
      <w:r w:rsidRPr="00F93CD3">
        <w:rPr>
          <w:lang w:val="en-US"/>
        </w:rPr>
        <w:t>leveneTest</w:t>
      </w:r>
      <w:proofErr w:type="spellEnd"/>
      <w:r w:rsidRPr="00F93CD3">
        <w:rPr>
          <w:lang w:val="en-US"/>
        </w:rPr>
        <w:t>(</w:t>
      </w:r>
      <w:proofErr w:type="spellStart"/>
      <w:proofErr w:type="gramEnd"/>
      <w:r w:rsidRPr="00F93CD3">
        <w:rPr>
          <w:lang w:val="en-US"/>
        </w:rPr>
        <w:t>len</w:t>
      </w:r>
      <w:proofErr w:type="spellEnd"/>
      <w:r w:rsidRPr="00F93CD3">
        <w:rPr>
          <w:lang w:val="en-US"/>
        </w:rPr>
        <w:t xml:space="preserve"> ~ supp * dose, data = </w:t>
      </w:r>
      <w:proofErr w:type="spellStart"/>
      <w:r w:rsidRPr="00F93CD3">
        <w:rPr>
          <w:lang w:val="en-US"/>
        </w:rPr>
        <w:t>ToothGrowth</w:t>
      </w:r>
      <w:proofErr w:type="spellEnd"/>
      <w:r w:rsidRPr="00F93CD3">
        <w:rPr>
          <w:lang w:val="en-US"/>
        </w:rPr>
        <w:t>)</w:t>
      </w:r>
    </w:p>
    <w:p w14:paraId="4666FAEE" w14:textId="77777777" w:rsidR="00F93CD3" w:rsidRPr="00F93CD3" w:rsidRDefault="00F93CD3" w:rsidP="00F93CD3">
      <w:pPr>
        <w:rPr>
          <w:lang w:val="en-US"/>
        </w:rPr>
      </w:pPr>
    </w:p>
    <w:p w14:paraId="77B54AAF" w14:textId="77777777" w:rsidR="00F93CD3" w:rsidRPr="00F93CD3" w:rsidRDefault="00F93CD3" w:rsidP="00F93CD3">
      <w:r w:rsidRPr="00F93CD3">
        <w:t># 8. Post-</w:t>
      </w:r>
      <w:proofErr w:type="spellStart"/>
      <w:r w:rsidRPr="00F93CD3">
        <w:t>Hoc</w:t>
      </w:r>
      <w:proofErr w:type="spellEnd"/>
      <w:r w:rsidRPr="00F93CD3">
        <w:t xml:space="preserve"> анализ (Множественные сравнения по </w:t>
      </w:r>
      <w:proofErr w:type="spellStart"/>
      <w:r w:rsidRPr="00F93CD3">
        <w:t>Тьюки</w:t>
      </w:r>
      <w:proofErr w:type="spellEnd"/>
      <w:r w:rsidRPr="00F93CD3">
        <w:t>)</w:t>
      </w:r>
    </w:p>
    <w:p w14:paraId="00FF0DB2" w14:textId="77777777" w:rsidR="00F93CD3" w:rsidRPr="00F93CD3" w:rsidRDefault="00F93CD3" w:rsidP="00F93CD3">
      <w:r w:rsidRPr="00F93CD3">
        <w:t># Если взаимодействие значимо, выясняем, какие именно пары групп различаются</w:t>
      </w:r>
    </w:p>
    <w:p w14:paraId="53BD0B5A" w14:textId="77777777" w:rsidR="00F93CD3" w:rsidRPr="00F93CD3" w:rsidRDefault="00F93CD3" w:rsidP="00F93CD3">
      <w:pPr>
        <w:rPr>
          <w:lang w:val="en-US"/>
        </w:rPr>
      </w:pPr>
      <w:proofErr w:type="spellStart"/>
      <w:r w:rsidRPr="00F93CD3">
        <w:rPr>
          <w:lang w:val="en-US"/>
        </w:rPr>
        <w:t>tukey_results</w:t>
      </w:r>
      <w:proofErr w:type="spellEnd"/>
      <w:r w:rsidRPr="00F93CD3">
        <w:rPr>
          <w:lang w:val="en-US"/>
        </w:rPr>
        <w:t xml:space="preserve"> &lt;- </w:t>
      </w:r>
      <w:proofErr w:type="spellStart"/>
      <w:r w:rsidRPr="00F93CD3">
        <w:rPr>
          <w:lang w:val="en-US"/>
        </w:rPr>
        <w:t>TukeyHSD</w:t>
      </w:r>
      <w:proofErr w:type="spellEnd"/>
      <w:r w:rsidRPr="00F93CD3">
        <w:rPr>
          <w:lang w:val="en-US"/>
        </w:rPr>
        <w:t>(</w:t>
      </w:r>
      <w:proofErr w:type="spellStart"/>
      <w:r w:rsidRPr="00F93CD3">
        <w:rPr>
          <w:lang w:val="en-US"/>
        </w:rPr>
        <w:t>model_aov</w:t>
      </w:r>
      <w:proofErr w:type="spellEnd"/>
      <w:r w:rsidRPr="00F93CD3">
        <w:rPr>
          <w:lang w:val="en-US"/>
        </w:rPr>
        <w:t>)</w:t>
      </w:r>
    </w:p>
    <w:p w14:paraId="1669638D" w14:textId="77777777" w:rsidR="00F93CD3" w:rsidRPr="00F93CD3" w:rsidRDefault="00F93CD3" w:rsidP="00F93CD3">
      <w:proofErr w:type="spellStart"/>
      <w:r w:rsidRPr="00F93CD3">
        <w:t>print</w:t>
      </w:r>
      <w:proofErr w:type="spellEnd"/>
      <w:r w:rsidRPr="00F93CD3">
        <w:t>(</w:t>
      </w:r>
      <w:proofErr w:type="spellStart"/>
      <w:r w:rsidRPr="00F93CD3">
        <w:t>tukey_results</w:t>
      </w:r>
      <w:proofErr w:type="spellEnd"/>
      <w:r w:rsidRPr="00F93CD3">
        <w:t>)</w:t>
      </w:r>
    </w:p>
    <w:p w14:paraId="641CCDB8" w14:textId="77777777" w:rsidR="00F93CD3" w:rsidRPr="00F93CD3" w:rsidRDefault="00F93CD3" w:rsidP="00F93CD3"/>
    <w:p w14:paraId="400D0035" w14:textId="77777777" w:rsidR="00F93CD3" w:rsidRPr="00F93CD3" w:rsidRDefault="00F93CD3" w:rsidP="00F93CD3">
      <w:r w:rsidRPr="00F93CD3">
        <w:t># Графическое отображение доверительных интервалов разниц средних</w:t>
      </w:r>
    </w:p>
    <w:p w14:paraId="4DCDCE77" w14:textId="77777777" w:rsidR="00F93CD3" w:rsidRPr="00EB27FA" w:rsidRDefault="00F93CD3" w:rsidP="00F93CD3">
      <w:pPr>
        <w:rPr>
          <w:lang w:val="en-US"/>
        </w:rPr>
      </w:pPr>
      <w:proofErr w:type="gramStart"/>
      <w:r w:rsidRPr="00F93CD3">
        <w:rPr>
          <w:lang w:val="en-US"/>
        </w:rPr>
        <w:t>plot(</w:t>
      </w:r>
      <w:proofErr w:type="spellStart"/>
      <w:proofErr w:type="gramEnd"/>
      <w:r w:rsidRPr="00F93CD3">
        <w:rPr>
          <w:lang w:val="en-US"/>
        </w:rPr>
        <w:t>tukey_results</w:t>
      </w:r>
      <w:proofErr w:type="spellEnd"/>
      <w:r w:rsidRPr="00F93CD3">
        <w:rPr>
          <w:lang w:val="en-US"/>
        </w:rPr>
        <w:t>, las = 1, col = "</w:t>
      </w:r>
      <w:proofErr w:type="spellStart"/>
      <w:r w:rsidRPr="00F93CD3">
        <w:rPr>
          <w:lang w:val="en-US"/>
        </w:rPr>
        <w:t>darkgreen</w:t>
      </w:r>
      <w:proofErr w:type="spellEnd"/>
      <w:r w:rsidRPr="00F93CD3">
        <w:rPr>
          <w:lang w:val="en-US"/>
        </w:rPr>
        <w:t>")</w:t>
      </w:r>
    </w:p>
    <w:p w14:paraId="0DFD817B" w14:textId="77777777" w:rsidR="0028626B" w:rsidRPr="00EB27FA" w:rsidRDefault="0028626B" w:rsidP="00F93CD3">
      <w:pPr>
        <w:rPr>
          <w:lang w:val="en-US"/>
        </w:rPr>
      </w:pPr>
    </w:p>
    <w:p w14:paraId="766548B2" w14:textId="77777777" w:rsidR="0028626B" w:rsidRPr="00EB27FA" w:rsidRDefault="0028626B" w:rsidP="00F93CD3">
      <w:pPr>
        <w:rPr>
          <w:lang w:val="en-US"/>
        </w:rPr>
      </w:pPr>
    </w:p>
    <w:p w14:paraId="6B768392" w14:textId="77777777" w:rsidR="00F93CD3" w:rsidRPr="00F93CD3" w:rsidRDefault="00F93CD3" w:rsidP="00F93CD3">
      <w:pPr>
        <w:rPr>
          <w:b/>
          <w:bCs/>
        </w:rPr>
      </w:pPr>
      <w:r w:rsidRPr="00F93CD3">
        <w:rPr>
          <w:b/>
          <w:bCs/>
        </w:rPr>
        <w:t>Как читать вывод таблицы ANOVA (</w:t>
      </w:r>
      <w:proofErr w:type="spellStart"/>
      <w:r w:rsidRPr="00F93CD3">
        <w:rPr>
          <w:b/>
          <w:bCs/>
        </w:rPr>
        <w:t>summary</w:t>
      </w:r>
      <w:proofErr w:type="spellEnd"/>
      <w:r w:rsidRPr="00F93CD3">
        <w:rPr>
          <w:b/>
          <w:bCs/>
        </w:rPr>
        <w:t>):</w:t>
      </w:r>
    </w:p>
    <w:p w14:paraId="46A5C4F2" w14:textId="65B7091D" w:rsidR="00F93CD3" w:rsidRPr="00F93CD3" w:rsidRDefault="00F93CD3" w:rsidP="00F93CD3">
      <w:pPr>
        <w:numPr>
          <w:ilvl w:val="0"/>
          <w:numId w:val="17"/>
        </w:numPr>
      </w:pPr>
      <w:r w:rsidRPr="00F93CD3">
        <w:t>Столбец </w:t>
      </w:r>
      <w:proofErr w:type="spellStart"/>
      <w:r w:rsidRPr="00F93CD3">
        <w:t>Df</w:t>
      </w:r>
      <w:proofErr w:type="spellEnd"/>
      <w:r w:rsidRPr="00F93CD3">
        <w:t>: степени свободы (</w:t>
      </w:r>
      <m:oMath>
        <m:r>
          <w:rPr>
            <w:rFonts w:ascii="Cambria Math" w:hAnsi="Cambria Math"/>
          </w:rPr>
          <m:t>k-1</m:t>
        </m:r>
      </m:oMath>
      <w:r w:rsidRPr="00F93CD3">
        <w:t>, </w:t>
      </w:r>
      <m:oMath>
        <m:r>
          <w:rPr>
            <w:rFonts w:ascii="Cambria Math" w:hAnsi="Cambria Math"/>
          </w:rPr>
          <m:t>N-k</m:t>
        </m:r>
      </m:oMath>
      <w:r w:rsidRPr="00F93CD3">
        <w:t>).</w:t>
      </w:r>
    </w:p>
    <w:p w14:paraId="608152A7" w14:textId="77777777" w:rsidR="00F93CD3" w:rsidRPr="00F93CD3" w:rsidRDefault="00F93CD3" w:rsidP="00F93CD3">
      <w:pPr>
        <w:numPr>
          <w:ilvl w:val="0"/>
          <w:numId w:val="17"/>
        </w:numPr>
      </w:pPr>
      <w:r w:rsidRPr="00F93CD3">
        <w:t>Столбец </w:t>
      </w:r>
      <w:proofErr w:type="spellStart"/>
      <w:r w:rsidRPr="00F93CD3">
        <w:t>Sum</w:t>
      </w:r>
      <w:proofErr w:type="spellEnd"/>
      <w:r w:rsidRPr="00F93CD3">
        <w:t xml:space="preserve"> </w:t>
      </w:r>
      <w:proofErr w:type="spellStart"/>
      <w:r w:rsidRPr="00F93CD3">
        <w:t>Sq</w:t>
      </w:r>
      <w:proofErr w:type="spellEnd"/>
      <w:r w:rsidRPr="00F93CD3">
        <w:t>: суммы квадратов отклонений.</w:t>
      </w:r>
    </w:p>
    <w:p w14:paraId="5C4CA93B" w14:textId="77777777" w:rsidR="00F93CD3" w:rsidRPr="00F93CD3" w:rsidRDefault="00F93CD3" w:rsidP="00F93CD3">
      <w:pPr>
        <w:numPr>
          <w:ilvl w:val="0"/>
          <w:numId w:val="17"/>
        </w:numPr>
      </w:pPr>
      <w:r w:rsidRPr="00F93CD3">
        <w:t>Столбец </w:t>
      </w:r>
      <w:proofErr w:type="spellStart"/>
      <w:r w:rsidRPr="00F93CD3">
        <w:t>Mean</w:t>
      </w:r>
      <w:proofErr w:type="spellEnd"/>
      <w:r w:rsidRPr="00F93CD3">
        <w:t xml:space="preserve"> </w:t>
      </w:r>
      <w:proofErr w:type="spellStart"/>
      <w:r w:rsidRPr="00F93CD3">
        <w:t>Sq</w:t>
      </w:r>
      <w:proofErr w:type="spellEnd"/>
      <w:r w:rsidRPr="00F93CD3">
        <w:t>: оценки дисперсий (</w:t>
      </w:r>
      <w:proofErr w:type="spellStart"/>
      <w:r w:rsidRPr="00F93CD3">
        <w:t>Sum</w:t>
      </w:r>
      <w:proofErr w:type="spellEnd"/>
      <w:r w:rsidRPr="00F93CD3">
        <w:t xml:space="preserve"> </w:t>
      </w:r>
      <w:proofErr w:type="spellStart"/>
      <w:r w:rsidRPr="00F93CD3">
        <w:t>Sq</w:t>
      </w:r>
      <w:proofErr w:type="spellEnd"/>
      <w:r w:rsidRPr="00F93CD3">
        <w:t xml:space="preserve"> / </w:t>
      </w:r>
      <w:proofErr w:type="spellStart"/>
      <w:r w:rsidRPr="00F93CD3">
        <w:t>Df</w:t>
      </w:r>
      <w:proofErr w:type="spellEnd"/>
      <w:r w:rsidRPr="00F93CD3">
        <w:t>).</w:t>
      </w:r>
    </w:p>
    <w:p w14:paraId="0405311A" w14:textId="77777777" w:rsidR="00F93CD3" w:rsidRPr="00F93CD3" w:rsidRDefault="00F93CD3" w:rsidP="00F93CD3">
      <w:pPr>
        <w:numPr>
          <w:ilvl w:val="0"/>
          <w:numId w:val="17"/>
        </w:numPr>
      </w:pPr>
      <w:r w:rsidRPr="00F93CD3">
        <w:t xml:space="preserve">Столбец F </w:t>
      </w:r>
      <w:proofErr w:type="spellStart"/>
      <w:r w:rsidRPr="00F93CD3">
        <w:t>value</w:t>
      </w:r>
      <w:proofErr w:type="spellEnd"/>
      <w:r w:rsidRPr="00F93CD3">
        <w:t>: дисперсионное отношение Фишера.</w:t>
      </w:r>
    </w:p>
    <w:p w14:paraId="7B084C0E" w14:textId="4188EF18" w:rsidR="00F93CD3" w:rsidRPr="00F93CD3" w:rsidRDefault="00F93CD3" w:rsidP="00F93CD3">
      <w:pPr>
        <w:numPr>
          <w:ilvl w:val="0"/>
          <w:numId w:val="17"/>
        </w:numPr>
      </w:pPr>
      <w:r w:rsidRPr="00F93CD3">
        <w:t>Столбец </w:t>
      </w:r>
      <w:proofErr w:type="spellStart"/>
      <w:r w:rsidRPr="00F93CD3">
        <w:t>Pr</w:t>
      </w:r>
      <w:proofErr w:type="spellEnd"/>
      <w:proofErr w:type="gramStart"/>
      <w:r w:rsidRPr="00F93CD3">
        <w:t>(&gt;F</w:t>
      </w:r>
      <w:proofErr w:type="gramEnd"/>
      <w:r w:rsidRPr="00F93CD3">
        <w:t>): расчетный </w:t>
      </w:r>
      <m:oMath>
        <m:r>
          <w:rPr>
            <w:rFonts w:ascii="Cambria Math" w:hAnsi="Cambria Math"/>
          </w:rPr>
          <m:t>p</m:t>
        </m:r>
      </m:oMath>
      <w:r w:rsidR="0028626B">
        <w:t xml:space="preserve"> </w:t>
      </w:r>
      <w:r w:rsidRPr="00F93CD3">
        <w:t>-</w:t>
      </w:r>
      <w:r w:rsidR="0028626B">
        <w:t xml:space="preserve"> </w:t>
      </w:r>
      <w:proofErr w:type="spellStart"/>
      <w:r w:rsidRPr="00F93CD3">
        <w:t>value</w:t>
      </w:r>
      <w:proofErr w:type="spellEnd"/>
      <w:r w:rsidRPr="00F93CD3">
        <w:t>. Если он меньше </w:t>
      </w:r>
      <m:oMath>
        <m:r>
          <w:rPr>
            <w:rFonts w:ascii="Cambria Math" w:hAnsi="Cambria Math"/>
          </w:rPr>
          <m:t>0.05</m:t>
        </m:r>
      </m:oMath>
      <w:r w:rsidR="0028626B">
        <w:t xml:space="preserve"> </w:t>
      </w:r>
      <w:r w:rsidRPr="00F93CD3">
        <w:t>, мы делаем вывод о статистической значимости эффекта.</w:t>
      </w:r>
    </w:p>
    <w:p w14:paraId="085AA02A" w14:textId="77777777" w:rsidR="00F93CD3" w:rsidRPr="00F93CD3" w:rsidRDefault="00EB27FA" w:rsidP="00F93CD3">
      <w:r>
        <w:pict w14:anchorId="63652137">
          <v:rect id="_x0000_i1033" style="width:730.35pt;height:1.5pt" o:hrpct="0" o:hralign="center" o:hrstd="t" o:hr="t" fillcolor="#a0a0a0" stroked="f"/>
        </w:pict>
      </w:r>
    </w:p>
    <w:p w14:paraId="17BF0E1A" w14:textId="77777777" w:rsidR="00F93CD3" w:rsidRPr="00F93CD3" w:rsidRDefault="00F93CD3" w:rsidP="00F93CD3">
      <w:pPr>
        <w:rPr>
          <w:b/>
          <w:bCs/>
        </w:rPr>
      </w:pPr>
      <w:r w:rsidRPr="00F93CD3">
        <w:rPr>
          <w:b/>
          <w:bCs/>
        </w:rPr>
        <w:t>9. Резюме лекции</w:t>
      </w:r>
    </w:p>
    <w:p w14:paraId="178CC0AF" w14:textId="77777777" w:rsidR="00F93CD3" w:rsidRPr="00F93CD3" w:rsidRDefault="00F93CD3" w:rsidP="00F93CD3">
      <w:pPr>
        <w:numPr>
          <w:ilvl w:val="0"/>
          <w:numId w:val="18"/>
        </w:numPr>
      </w:pPr>
      <w:r w:rsidRPr="00F93CD3">
        <w:rPr>
          <w:b/>
          <w:bCs/>
        </w:rPr>
        <w:t>ANOVA</w:t>
      </w:r>
      <w:r w:rsidRPr="00F93CD3">
        <w:t> защищает исследователя от раздувания ошибки I рода при множественных сравнениях.</w:t>
      </w:r>
    </w:p>
    <w:p w14:paraId="52232651" w14:textId="70E75F41" w:rsidR="00F93CD3" w:rsidRPr="00F93CD3" w:rsidRDefault="00F93CD3" w:rsidP="00F93CD3">
      <w:pPr>
        <w:numPr>
          <w:ilvl w:val="0"/>
          <w:numId w:val="18"/>
        </w:numPr>
      </w:pPr>
      <w:r w:rsidRPr="00F93CD3">
        <w:lastRenderedPageBreak/>
        <w:t>Логика метода строится на </w:t>
      </w:r>
      <w:r w:rsidRPr="00F93CD3">
        <w:rPr>
          <w:b/>
          <w:bCs/>
        </w:rPr>
        <w:t>разложении общей вариативности</w:t>
      </w:r>
      <w:r w:rsidRPr="00F93CD3">
        <w:t> на объясненную факторами (</w:t>
      </w:r>
      <w:r w:rsidR="0028626B">
        <w:t xml:space="preserve"> </w:t>
      </w:r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Between</m:t>
            </m:r>
          </m:sub>
        </m:sSub>
      </m:oMath>
      <w:r w:rsidRPr="00F93CD3">
        <w:t>) и необъясненную случайную (</w:t>
      </w:r>
      <w:r w:rsidR="0028626B">
        <w:t xml:space="preserve"> </w:t>
      </w:r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Within</m:t>
            </m:r>
          </m:sub>
        </m:sSub>
      </m:oMath>
      <w:r w:rsidR="0028626B">
        <w:t xml:space="preserve"> </w:t>
      </w:r>
      <w:r w:rsidRPr="00F93CD3">
        <w:t>).</w:t>
      </w:r>
    </w:p>
    <w:p w14:paraId="6328A4EE" w14:textId="7F41A092" w:rsidR="00F93CD3" w:rsidRPr="0028626B" w:rsidRDefault="00F93CD3" w:rsidP="00F93CD3">
      <w:pPr>
        <w:numPr>
          <w:ilvl w:val="0"/>
          <w:numId w:val="18"/>
        </w:numPr>
        <w:rPr>
          <w:b/>
          <w:bCs/>
        </w:rPr>
      </w:pPr>
      <w:r w:rsidRPr="00F93CD3">
        <w:t>Статистика </w:t>
      </w:r>
      <w:r w:rsidR="0028626B">
        <w:rPr>
          <w:b/>
          <w:bCs/>
        </w:rPr>
        <w:t xml:space="preserve"> </w:t>
      </w:r>
      <m:oMath>
        <m:r>
          <w:rPr>
            <w:rFonts w:ascii="Cambria Math" w:hAnsi="Cambria Math"/>
          </w:rPr>
          <m:t>F</m:t>
        </m:r>
      </m:oMath>
      <w:r w:rsidR="0028626B">
        <w:rPr>
          <w:b/>
          <w:bCs/>
        </w:rPr>
        <w:t xml:space="preserve"> </w:t>
      </w:r>
      <w:r w:rsidRPr="00F93CD3">
        <w:t> показывает, во сколько раз межгрупповая изменчивость превышает случайный шум внутри групп.</w:t>
      </w:r>
    </w:p>
    <w:p w14:paraId="294C2A96" w14:textId="77777777" w:rsidR="00F93CD3" w:rsidRPr="00F93CD3" w:rsidRDefault="00F93CD3" w:rsidP="00F93CD3">
      <w:pPr>
        <w:numPr>
          <w:ilvl w:val="0"/>
          <w:numId w:val="18"/>
        </w:numPr>
      </w:pPr>
      <w:r w:rsidRPr="00F93CD3">
        <w:rPr>
          <w:b/>
          <w:bCs/>
        </w:rPr>
        <w:t>Взаимодействие факторов</w:t>
      </w:r>
      <w:r w:rsidRPr="00F93CD3">
        <w:t> указывает на то, что совместное действие условий не равно сумме их индивидуальных эффектов.</w:t>
      </w:r>
    </w:p>
    <w:p w14:paraId="5FD94E94" w14:textId="65F1EB5A" w:rsidR="00F93CD3" w:rsidRPr="00F93CD3" w:rsidRDefault="00F93CD3" w:rsidP="00F93CD3">
      <w:pPr>
        <w:numPr>
          <w:ilvl w:val="0"/>
          <w:numId w:val="18"/>
        </w:numPr>
      </w:pPr>
      <w:r w:rsidRPr="00F93CD3">
        <w:t>При отклонении гипотезы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28626B">
        <w:t xml:space="preserve"> </w:t>
      </w:r>
      <w:r w:rsidRPr="00F93CD3">
        <w:t> в ANOVA мы узнаем лишь то, что </w:t>
      </w:r>
      <w:r w:rsidRPr="0028626B">
        <w:rPr>
          <w:i/>
          <w:iCs/>
        </w:rPr>
        <w:t>хотя бы одна пара групп различается</w:t>
      </w:r>
      <w:r w:rsidRPr="00F93CD3">
        <w:t>. Для определения конкретных различий обязательно проводится </w:t>
      </w:r>
      <w:r w:rsidRPr="0028626B">
        <w:rPr>
          <w:b/>
          <w:bCs/>
        </w:rPr>
        <w:t>пост-</w:t>
      </w:r>
      <w:proofErr w:type="spellStart"/>
      <w:r w:rsidRPr="0028626B">
        <w:rPr>
          <w:b/>
          <w:bCs/>
        </w:rPr>
        <w:t>хок</w:t>
      </w:r>
      <w:proofErr w:type="spellEnd"/>
      <w:r w:rsidRPr="0028626B">
        <w:rPr>
          <w:b/>
          <w:bCs/>
        </w:rPr>
        <w:t xml:space="preserve"> анализ</w:t>
      </w:r>
      <w:r w:rsidRPr="00F93CD3">
        <w:t xml:space="preserve"> (например, тест </w:t>
      </w:r>
      <w:proofErr w:type="spellStart"/>
      <w:r w:rsidRPr="00F93CD3">
        <w:t>Тьюки</w:t>
      </w:r>
      <w:proofErr w:type="spellEnd"/>
      <w:r w:rsidRPr="00F93CD3">
        <w:t>).</w:t>
      </w:r>
    </w:p>
    <w:p w14:paraId="2EA86699" w14:textId="77777777" w:rsidR="00F93CD3" w:rsidRPr="00F93CD3" w:rsidRDefault="00EB27FA" w:rsidP="00F93CD3">
      <w:r>
        <w:pict w14:anchorId="39B83291">
          <v:rect id="_x0000_i1034" style="width:730.35pt;height:1.5pt" o:hrpct="0" o:hralign="center" o:hrstd="t" o:hr="t" fillcolor="#a0a0a0" stroked="f"/>
        </w:pict>
      </w:r>
    </w:p>
    <w:p w14:paraId="0D74C577" w14:textId="77777777" w:rsidR="00F93CD3" w:rsidRPr="00F93CD3" w:rsidRDefault="00F93CD3" w:rsidP="00F93CD3">
      <w:pPr>
        <w:rPr>
          <w:b/>
          <w:bCs/>
        </w:rPr>
      </w:pPr>
      <w:r w:rsidRPr="00F93CD3">
        <w:rPr>
          <w:b/>
          <w:bCs/>
        </w:rPr>
        <w:t>Вопросы для самопроверки студентов:</w:t>
      </w:r>
    </w:p>
    <w:p w14:paraId="19B70B86" w14:textId="578BE6B6" w:rsidR="00F93CD3" w:rsidRPr="00F93CD3" w:rsidRDefault="00F93CD3" w:rsidP="00F93CD3">
      <w:pPr>
        <w:numPr>
          <w:ilvl w:val="0"/>
          <w:numId w:val="19"/>
        </w:numPr>
      </w:pPr>
      <w:r w:rsidRPr="00F93CD3">
        <w:t>Почему нельзя сделать несколько парных </w:t>
      </w:r>
      <m:oMath>
        <m:r>
          <w:rPr>
            <w:rFonts w:ascii="Cambria Math" w:hAnsi="Cambria Math"/>
          </w:rPr>
          <m:t>t</m:t>
        </m:r>
      </m:oMath>
      <w:r w:rsidR="0028626B">
        <w:t xml:space="preserve"> </w:t>
      </w:r>
      <w:r w:rsidRPr="00F93CD3">
        <w:t>-тестов вместо проведения ANOVA?</w:t>
      </w:r>
    </w:p>
    <w:p w14:paraId="727BBEE4" w14:textId="02BEC97F" w:rsidR="00F93CD3" w:rsidRPr="00F93CD3" w:rsidRDefault="00F93CD3" w:rsidP="00F93CD3">
      <w:pPr>
        <w:numPr>
          <w:ilvl w:val="0"/>
          <w:numId w:val="19"/>
        </w:numPr>
      </w:pPr>
      <w:r w:rsidRPr="00F93CD3">
        <w:t>В каком случае статистика Фишера </w:t>
      </w:r>
      <m:oMath>
        <m:r>
          <w:rPr>
            <w:rFonts w:ascii="Cambria Math" w:hAnsi="Cambria Math"/>
          </w:rPr>
          <m:t>F</m:t>
        </m:r>
      </m:oMath>
      <w:r w:rsidRPr="00F93CD3">
        <w:t> будет близка к единице?</w:t>
      </w:r>
    </w:p>
    <w:p w14:paraId="105722A6" w14:textId="77777777" w:rsidR="00F93CD3" w:rsidRPr="00F93CD3" w:rsidRDefault="00F93CD3" w:rsidP="00F93CD3">
      <w:pPr>
        <w:numPr>
          <w:ilvl w:val="0"/>
          <w:numId w:val="19"/>
        </w:numPr>
      </w:pPr>
      <w:r w:rsidRPr="00F93CD3">
        <w:t>Что произойдет с результатами многофакторного анализа, если пренебречь сильным взаимодействием факторов?</w:t>
      </w:r>
    </w:p>
    <w:p w14:paraId="79D8EA7B" w14:textId="77777777" w:rsidR="00F93CD3" w:rsidRPr="00F93CD3" w:rsidRDefault="00F93CD3" w:rsidP="00F93CD3">
      <w:pPr>
        <w:numPr>
          <w:ilvl w:val="0"/>
          <w:numId w:val="19"/>
        </w:numPr>
      </w:pPr>
      <w:r w:rsidRPr="00F93CD3">
        <w:t>Какие предпосылки относительно остатков модели должны выполняться для надежности выводов ANOVA?</w:t>
      </w:r>
    </w:p>
    <w:p w14:paraId="2F9C8940" w14:textId="77777777" w:rsidR="00B94BC7" w:rsidRDefault="00B94BC7"/>
    <w:sectPr w:rsidR="00B94BC7" w:rsidSect="00F93CD3">
      <w:pgSz w:w="11906" w:h="16838"/>
      <w:pgMar w:top="709" w:right="566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65A0A"/>
    <w:multiLevelType w:val="multilevel"/>
    <w:tmpl w:val="ECB2E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E73A6"/>
    <w:multiLevelType w:val="multilevel"/>
    <w:tmpl w:val="D12C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03CCA"/>
    <w:multiLevelType w:val="multilevel"/>
    <w:tmpl w:val="C2BE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53877"/>
    <w:multiLevelType w:val="multilevel"/>
    <w:tmpl w:val="EE3E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B13E4"/>
    <w:multiLevelType w:val="multilevel"/>
    <w:tmpl w:val="B1D81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5B5C7E"/>
    <w:multiLevelType w:val="multilevel"/>
    <w:tmpl w:val="188E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BA1FD6"/>
    <w:multiLevelType w:val="multilevel"/>
    <w:tmpl w:val="0EFE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224ACB"/>
    <w:multiLevelType w:val="multilevel"/>
    <w:tmpl w:val="2C0A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D3EF0"/>
    <w:multiLevelType w:val="multilevel"/>
    <w:tmpl w:val="6108D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362FD3"/>
    <w:multiLevelType w:val="multilevel"/>
    <w:tmpl w:val="C764F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CE668C"/>
    <w:multiLevelType w:val="multilevel"/>
    <w:tmpl w:val="9124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871B0B"/>
    <w:multiLevelType w:val="multilevel"/>
    <w:tmpl w:val="3826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5F7D28"/>
    <w:multiLevelType w:val="multilevel"/>
    <w:tmpl w:val="5840F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7B592A"/>
    <w:multiLevelType w:val="multilevel"/>
    <w:tmpl w:val="EC7A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7B1786"/>
    <w:multiLevelType w:val="multilevel"/>
    <w:tmpl w:val="69A07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966BA7"/>
    <w:multiLevelType w:val="multilevel"/>
    <w:tmpl w:val="55EA4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075A82"/>
    <w:multiLevelType w:val="multilevel"/>
    <w:tmpl w:val="F948D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19E10C0"/>
    <w:multiLevelType w:val="multilevel"/>
    <w:tmpl w:val="8AE4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8C31E6"/>
    <w:multiLevelType w:val="multilevel"/>
    <w:tmpl w:val="E59E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5"/>
  </w:num>
  <w:num w:numId="3">
    <w:abstractNumId w:val="2"/>
  </w:num>
  <w:num w:numId="4">
    <w:abstractNumId w:val="4"/>
  </w:num>
  <w:num w:numId="5">
    <w:abstractNumId w:val="7"/>
  </w:num>
  <w:num w:numId="6">
    <w:abstractNumId w:val="14"/>
  </w:num>
  <w:num w:numId="7">
    <w:abstractNumId w:val="6"/>
  </w:num>
  <w:num w:numId="8">
    <w:abstractNumId w:val="8"/>
  </w:num>
  <w:num w:numId="9">
    <w:abstractNumId w:val="17"/>
  </w:num>
  <w:num w:numId="10">
    <w:abstractNumId w:val="11"/>
  </w:num>
  <w:num w:numId="11">
    <w:abstractNumId w:val="16"/>
  </w:num>
  <w:num w:numId="12">
    <w:abstractNumId w:val="5"/>
  </w:num>
  <w:num w:numId="13">
    <w:abstractNumId w:val="3"/>
  </w:num>
  <w:num w:numId="14">
    <w:abstractNumId w:val="18"/>
  </w:num>
  <w:num w:numId="15">
    <w:abstractNumId w:val="12"/>
  </w:num>
  <w:num w:numId="16">
    <w:abstractNumId w:val="1"/>
  </w:num>
  <w:num w:numId="17">
    <w:abstractNumId w:val="10"/>
  </w:num>
  <w:num w:numId="18">
    <w:abstractNumId w:val="9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BC7"/>
    <w:rsid w:val="0028626B"/>
    <w:rsid w:val="00B94BC7"/>
    <w:rsid w:val="00E7041E"/>
    <w:rsid w:val="00EB27FA"/>
    <w:rsid w:val="00F93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FEB3D2"/>
  <w15:chartTrackingRefBased/>
  <w15:docId w15:val="{1A9F8ECC-6466-42E0-9F5A-188EAEF37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94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94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94B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4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4B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4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4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4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4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4B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94B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94B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4BC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4BC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4B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4B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4B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4B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4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4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4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4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4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4B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4B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4BC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4B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4BC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94BC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F93C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ng-star-inserted">
    <w:name w:val="ng-star-inserted"/>
    <w:basedOn w:val="a0"/>
    <w:rsid w:val="00F93CD3"/>
  </w:style>
  <w:style w:type="paragraph" w:customStyle="1" w:styleId="ng-star-inserted1">
    <w:name w:val="ng-star-inserted1"/>
    <w:basedOn w:val="a"/>
    <w:rsid w:val="00F93C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F93CD3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F93C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93CD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F93CD3"/>
    <w:rPr>
      <w:rFonts w:ascii="Courier New" w:eastAsia="Times New Roman" w:hAnsi="Courier New" w:cs="Courier New"/>
      <w:sz w:val="20"/>
      <w:szCs w:val="20"/>
    </w:rPr>
  </w:style>
  <w:style w:type="character" w:customStyle="1" w:styleId="katex">
    <w:name w:val="katex"/>
    <w:basedOn w:val="a0"/>
    <w:rsid w:val="00F93CD3"/>
  </w:style>
  <w:style w:type="character" w:customStyle="1" w:styleId="katex-mathml">
    <w:name w:val="katex-mathml"/>
    <w:basedOn w:val="a0"/>
    <w:rsid w:val="00F93CD3"/>
  </w:style>
  <w:style w:type="character" w:customStyle="1" w:styleId="katex-html">
    <w:name w:val="katex-html"/>
    <w:basedOn w:val="a0"/>
    <w:rsid w:val="00F93CD3"/>
  </w:style>
  <w:style w:type="character" w:customStyle="1" w:styleId="base">
    <w:name w:val="base"/>
    <w:basedOn w:val="a0"/>
    <w:rsid w:val="00F93CD3"/>
  </w:style>
  <w:style w:type="character" w:customStyle="1" w:styleId="strut">
    <w:name w:val="strut"/>
    <w:basedOn w:val="a0"/>
    <w:rsid w:val="00F93CD3"/>
  </w:style>
  <w:style w:type="character" w:customStyle="1" w:styleId="mord">
    <w:name w:val="mord"/>
    <w:basedOn w:val="a0"/>
    <w:rsid w:val="00F93CD3"/>
  </w:style>
  <w:style w:type="character" w:customStyle="1" w:styleId="mpunct">
    <w:name w:val="mpunct"/>
    <w:basedOn w:val="a0"/>
    <w:rsid w:val="00F93CD3"/>
  </w:style>
  <w:style w:type="character" w:customStyle="1" w:styleId="mspace">
    <w:name w:val="mspace"/>
    <w:basedOn w:val="a0"/>
    <w:rsid w:val="00F93CD3"/>
  </w:style>
  <w:style w:type="character" w:customStyle="1" w:styleId="mrel">
    <w:name w:val="mrel"/>
    <w:basedOn w:val="a0"/>
    <w:rsid w:val="00F93CD3"/>
  </w:style>
  <w:style w:type="character" w:customStyle="1" w:styleId="katex-display">
    <w:name w:val="katex-display"/>
    <w:basedOn w:val="a0"/>
    <w:rsid w:val="00F93CD3"/>
  </w:style>
  <w:style w:type="character" w:customStyle="1" w:styleId="msupsub">
    <w:name w:val="msupsub"/>
    <w:basedOn w:val="a0"/>
    <w:rsid w:val="00F93CD3"/>
  </w:style>
  <w:style w:type="character" w:customStyle="1" w:styleId="vlist-t">
    <w:name w:val="vlist-t"/>
    <w:basedOn w:val="a0"/>
    <w:rsid w:val="00F93CD3"/>
  </w:style>
  <w:style w:type="character" w:customStyle="1" w:styleId="vlist-r">
    <w:name w:val="vlist-r"/>
    <w:basedOn w:val="a0"/>
    <w:rsid w:val="00F93CD3"/>
  </w:style>
  <w:style w:type="character" w:customStyle="1" w:styleId="vlist">
    <w:name w:val="vlist"/>
    <w:basedOn w:val="a0"/>
    <w:rsid w:val="00F93CD3"/>
  </w:style>
  <w:style w:type="character" w:customStyle="1" w:styleId="pstrut">
    <w:name w:val="pstrut"/>
    <w:basedOn w:val="a0"/>
    <w:rsid w:val="00F93CD3"/>
  </w:style>
  <w:style w:type="character" w:customStyle="1" w:styleId="sizing">
    <w:name w:val="sizing"/>
    <w:basedOn w:val="a0"/>
    <w:rsid w:val="00F93CD3"/>
  </w:style>
  <w:style w:type="character" w:customStyle="1" w:styleId="vlist-s">
    <w:name w:val="vlist-s"/>
    <w:basedOn w:val="a0"/>
    <w:rsid w:val="00F93CD3"/>
  </w:style>
  <w:style w:type="character" w:customStyle="1" w:styleId="mbin">
    <w:name w:val="mbin"/>
    <w:basedOn w:val="a0"/>
    <w:rsid w:val="00F93CD3"/>
  </w:style>
  <w:style w:type="character" w:customStyle="1" w:styleId="mopen">
    <w:name w:val="mopen"/>
    <w:basedOn w:val="a0"/>
    <w:rsid w:val="00F93CD3"/>
  </w:style>
  <w:style w:type="character" w:customStyle="1" w:styleId="mclose">
    <w:name w:val="mclose"/>
    <w:basedOn w:val="a0"/>
    <w:rsid w:val="00F93CD3"/>
  </w:style>
  <w:style w:type="character" w:customStyle="1" w:styleId="mfrac">
    <w:name w:val="mfrac"/>
    <w:basedOn w:val="a0"/>
    <w:rsid w:val="00F93CD3"/>
  </w:style>
  <w:style w:type="character" w:customStyle="1" w:styleId="frac-line">
    <w:name w:val="frac-line"/>
    <w:basedOn w:val="a0"/>
    <w:rsid w:val="00F93CD3"/>
  </w:style>
  <w:style w:type="paragraph" w:customStyle="1" w:styleId="ng-star-inserted2">
    <w:name w:val="ng-star-inserted2"/>
    <w:basedOn w:val="a"/>
    <w:rsid w:val="00F93C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inner">
    <w:name w:val="minner"/>
    <w:basedOn w:val="a0"/>
    <w:rsid w:val="00F93CD3"/>
  </w:style>
  <w:style w:type="character" w:customStyle="1" w:styleId="thinbox">
    <w:name w:val="thinbox"/>
    <w:basedOn w:val="a0"/>
    <w:rsid w:val="00F93CD3"/>
  </w:style>
  <w:style w:type="character" w:customStyle="1" w:styleId="rlap">
    <w:name w:val="rlap"/>
    <w:basedOn w:val="a0"/>
    <w:rsid w:val="00F93CD3"/>
  </w:style>
  <w:style w:type="character" w:customStyle="1" w:styleId="inner">
    <w:name w:val="inner"/>
    <w:basedOn w:val="a0"/>
    <w:rsid w:val="00F93CD3"/>
  </w:style>
  <w:style w:type="character" w:customStyle="1" w:styleId="fix">
    <w:name w:val="fix"/>
    <w:basedOn w:val="a0"/>
    <w:rsid w:val="00F93CD3"/>
  </w:style>
  <w:style w:type="character" w:customStyle="1" w:styleId="mop">
    <w:name w:val="mop"/>
    <w:basedOn w:val="a0"/>
    <w:rsid w:val="00F93CD3"/>
  </w:style>
  <w:style w:type="character" w:customStyle="1" w:styleId="accent-body">
    <w:name w:val="accent-body"/>
    <w:basedOn w:val="a0"/>
    <w:rsid w:val="00F93CD3"/>
  </w:style>
  <w:style w:type="character" w:customStyle="1" w:styleId="inline-code">
    <w:name w:val="inline-code"/>
    <w:basedOn w:val="a0"/>
    <w:rsid w:val="00F93CD3"/>
  </w:style>
  <w:style w:type="character" w:customStyle="1" w:styleId="mat-content">
    <w:name w:val="mat-content"/>
    <w:basedOn w:val="a0"/>
    <w:rsid w:val="00F93CD3"/>
  </w:style>
  <w:style w:type="character" w:customStyle="1" w:styleId="title-icon">
    <w:name w:val="title-icon"/>
    <w:basedOn w:val="a0"/>
    <w:rsid w:val="00F93CD3"/>
  </w:style>
  <w:style w:type="character" w:customStyle="1" w:styleId="mat-mdc-tooltip-trigger">
    <w:name w:val="mat-mdc-tooltip-trigger"/>
    <w:basedOn w:val="a0"/>
    <w:rsid w:val="00F93CD3"/>
  </w:style>
  <w:style w:type="character" w:customStyle="1" w:styleId="mat-expansion-indicator">
    <w:name w:val="mat-expansion-indicator"/>
    <w:basedOn w:val="a0"/>
    <w:rsid w:val="00F93CD3"/>
  </w:style>
  <w:style w:type="character" w:customStyle="1" w:styleId="hljs-comment">
    <w:name w:val="hljs-comment"/>
    <w:basedOn w:val="a0"/>
    <w:rsid w:val="00F93CD3"/>
  </w:style>
  <w:style w:type="character" w:customStyle="1" w:styleId="hljs-string">
    <w:name w:val="hljs-string"/>
    <w:basedOn w:val="a0"/>
    <w:rsid w:val="00F93CD3"/>
  </w:style>
  <w:style w:type="character" w:customStyle="1" w:styleId="hljs-variable">
    <w:name w:val="hljs-variable"/>
    <w:basedOn w:val="a0"/>
    <w:rsid w:val="00F93CD3"/>
  </w:style>
  <w:style w:type="character" w:customStyle="1" w:styleId="hljs-keyword">
    <w:name w:val="hljs-keyword"/>
    <w:basedOn w:val="a0"/>
    <w:rsid w:val="00F93CD3"/>
  </w:style>
  <w:style w:type="character" w:customStyle="1" w:styleId="hljs-builtin">
    <w:name w:val="hljs-built_in"/>
    <w:basedOn w:val="a0"/>
    <w:rsid w:val="00F93CD3"/>
  </w:style>
  <w:style w:type="character" w:styleId="ad">
    <w:name w:val="Placeholder Text"/>
    <w:basedOn w:val="a0"/>
    <w:uiPriority w:val="99"/>
    <w:semiHidden/>
    <w:rsid w:val="00F93CD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2076</Words>
  <Characters>11836</Characters>
  <Application>Microsoft Office Word</Application>
  <DocSecurity>0</DocSecurity>
  <Lines>98</Lines>
  <Paragraphs>27</Paragraphs>
  <ScaleCrop>false</ScaleCrop>
  <Company/>
  <LinksUpToDate>false</LinksUpToDate>
  <CharactersWithSpaces>13885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Пользователь Windows</cp:lastModifiedBy>
  <cp:revision>4</cp:revision>
  <dcterms:created xsi:type="dcterms:W3CDTF">2026-09-09T11:05:00Z</dcterms:created>
  <dcterms:modified xsi:type="dcterms:W3CDTF">2026-09-09T13:44:00Z</dcterms:modified>
</cp:coreProperties>
</file>