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B1D" w:rsidRDefault="00502B1D" w:rsidP="00502B1D">
      <w:pPr>
        <w:pStyle w:val="NormalWeb"/>
      </w:pPr>
      <w:r>
        <w:rPr>
          <w:rStyle w:val="Strong"/>
        </w:rPr>
        <w:t>STEPHEN MUCHANGA – RESUME</w:t>
      </w:r>
    </w:p>
    <w:p w:rsidR="00502B1D" w:rsidRDefault="00502B1D" w:rsidP="00502B1D">
      <w:pPr>
        <w:pStyle w:val="NormalWeb"/>
      </w:pPr>
      <w:r>
        <w:rPr>
          <w:rStyle w:val="Strong"/>
        </w:rPr>
        <w:t xml:space="preserve">Stephen </w:t>
      </w:r>
      <w:proofErr w:type="spellStart"/>
      <w:r>
        <w:rPr>
          <w:rStyle w:val="Strong"/>
        </w:rPr>
        <w:t>Muchanga</w:t>
      </w:r>
      <w:proofErr w:type="spellEnd"/>
      <w:r w:rsidR="00E32EBD">
        <w:br/>
        <w:t>62000 Nairobi | +254712935963</w:t>
      </w:r>
      <w:r w:rsidR="00DD7F6B">
        <w:t xml:space="preserve"> | </w:t>
      </w:r>
      <w:hyperlink r:id="rId5" w:history="1">
        <w:r w:rsidR="00DD7F6B" w:rsidRPr="00090DAE">
          <w:rPr>
            <w:rStyle w:val="Hyperlink"/>
          </w:rPr>
          <w:t>stephenmuchanga@gmail.com</w:t>
        </w:r>
      </w:hyperlink>
      <w:r w:rsidR="00DD7F6B">
        <w:t xml:space="preserve"> </w:t>
      </w:r>
      <w:r w:rsidR="00E32EBD">
        <w:t xml:space="preserve">| </w:t>
      </w:r>
      <w:hyperlink r:id="rId6" w:history="1">
        <w:r w:rsidR="001232A1" w:rsidRPr="00090DAE">
          <w:rPr>
            <w:rStyle w:val="Hyperlink"/>
          </w:rPr>
          <w:t>https://www.linkedin.com/in/stephen-muchanga-986ba3b1</w:t>
        </w:r>
      </w:hyperlink>
      <w:r w:rsidR="001232A1">
        <w:t xml:space="preserve"> </w:t>
      </w:r>
    </w:p>
    <w:p w:rsidR="00502B1D" w:rsidRDefault="00502B1D" w:rsidP="00502B1D">
      <w:pPr>
        <w:pStyle w:val="NormalWeb"/>
      </w:pPr>
      <w:r>
        <w:rPr>
          <w:rStyle w:val="Strong"/>
        </w:rPr>
        <w:t>Professional Summary</w:t>
      </w:r>
      <w:r>
        <w:br/>
        <w:t>Detail-oriented data analyst with a background in marketing analytics, public sector data management, and database coordination. Proficient in SQL, Excel, Power BI, and data visualization with a proven ability to drive insights that support strategic decisions. Seeking a position where I can leverage my analytical skills to support data integrity, reporting, and impactful research outcomes.</w:t>
      </w:r>
    </w:p>
    <w:p w:rsidR="00502B1D" w:rsidRDefault="00502B1D" w:rsidP="00502B1D">
      <w:pPr>
        <w:pStyle w:val="NormalWeb"/>
      </w:pPr>
      <w:r>
        <w:rPr>
          <w:rStyle w:val="Strong"/>
        </w:rPr>
        <w:t>Skills</w:t>
      </w:r>
    </w:p>
    <w:p w:rsidR="00502B1D" w:rsidRDefault="00502B1D" w:rsidP="00502B1D">
      <w:pPr>
        <w:pStyle w:val="NormalWeb"/>
        <w:numPr>
          <w:ilvl w:val="0"/>
          <w:numId w:val="1"/>
        </w:numPr>
      </w:pPr>
      <w:r>
        <w:t>Data Analysis Too</w:t>
      </w:r>
      <w:r w:rsidR="0075298E">
        <w:t>ls: Microsoft Excel, MySQL</w:t>
      </w:r>
      <w:r>
        <w:t>, Power BI</w:t>
      </w:r>
    </w:p>
    <w:p w:rsidR="00502B1D" w:rsidRDefault="00D322C7" w:rsidP="00502B1D">
      <w:pPr>
        <w:pStyle w:val="NormalWeb"/>
        <w:numPr>
          <w:ilvl w:val="0"/>
          <w:numId w:val="1"/>
        </w:numPr>
      </w:pPr>
      <w:r>
        <w:t xml:space="preserve">Programming: </w:t>
      </w:r>
      <w:r w:rsidR="00502B1D">
        <w:t>SQL</w:t>
      </w:r>
    </w:p>
    <w:p w:rsidR="00502B1D" w:rsidRDefault="00502B1D" w:rsidP="00502B1D">
      <w:pPr>
        <w:pStyle w:val="NormalWeb"/>
        <w:numPr>
          <w:ilvl w:val="0"/>
          <w:numId w:val="1"/>
        </w:numPr>
      </w:pPr>
      <w:r>
        <w:t>Reporting &amp; Visualization: Dashboards, Business Reports, Survey Design</w:t>
      </w:r>
    </w:p>
    <w:p w:rsidR="00502B1D" w:rsidRDefault="00502B1D" w:rsidP="00502B1D">
      <w:pPr>
        <w:pStyle w:val="NormalWeb"/>
        <w:numPr>
          <w:ilvl w:val="0"/>
          <w:numId w:val="1"/>
        </w:numPr>
      </w:pPr>
      <w:r>
        <w:t>Soft Skills: Attention to Detail, Communication, Critical Thinking</w:t>
      </w:r>
    </w:p>
    <w:p w:rsidR="00502B1D" w:rsidRDefault="00502B1D" w:rsidP="00502B1D">
      <w:pPr>
        <w:pStyle w:val="NormalWeb"/>
      </w:pPr>
      <w:r>
        <w:rPr>
          <w:rStyle w:val="Strong"/>
        </w:rPr>
        <w:t>Professional Experience</w:t>
      </w:r>
    </w:p>
    <w:p w:rsidR="00502B1D" w:rsidRDefault="00502B1D" w:rsidP="00502B1D">
      <w:pPr>
        <w:pStyle w:val="NormalWeb"/>
      </w:pPr>
      <w:r>
        <w:rPr>
          <w:rStyle w:val="Strong"/>
        </w:rPr>
        <w:t>Marketing Data Analyst – IQ Marketing, Nairobi</w:t>
      </w:r>
      <w:r>
        <w:br/>
      </w:r>
      <w:r>
        <w:rPr>
          <w:rStyle w:val="Emphasis"/>
        </w:rPr>
        <w:t>March 2023</w:t>
      </w:r>
      <w:r w:rsidR="00C856DC">
        <w:rPr>
          <w:rStyle w:val="Emphasis"/>
        </w:rPr>
        <w:t xml:space="preserve"> to date</w:t>
      </w:r>
    </w:p>
    <w:p w:rsidR="00502B1D" w:rsidRDefault="00502B1D" w:rsidP="00502B1D">
      <w:pPr>
        <w:pStyle w:val="NormalWeb"/>
        <w:numPr>
          <w:ilvl w:val="0"/>
          <w:numId w:val="2"/>
        </w:numPr>
      </w:pPr>
      <w:r>
        <w:t>Analyzed customer and market data to identify trends and inform business strategies.</w:t>
      </w:r>
    </w:p>
    <w:p w:rsidR="00502B1D" w:rsidRDefault="00502B1D" w:rsidP="00502B1D">
      <w:pPr>
        <w:pStyle w:val="NormalWeb"/>
        <w:numPr>
          <w:ilvl w:val="0"/>
          <w:numId w:val="2"/>
        </w:numPr>
      </w:pPr>
      <w:r>
        <w:t>Designed dashboards using Power BI for monthly client reporting.</w:t>
      </w:r>
    </w:p>
    <w:p w:rsidR="00502B1D" w:rsidRDefault="00502B1D" w:rsidP="00502B1D">
      <w:pPr>
        <w:pStyle w:val="NormalWeb"/>
        <w:numPr>
          <w:ilvl w:val="0"/>
          <w:numId w:val="2"/>
        </w:numPr>
      </w:pPr>
      <w:r>
        <w:t>Led A/B testing to improve campaign performance.</w:t>
      </w:r>
    </w:p>
    <w:p w:rsidR="00502B1D" w:rsidRDefault="00502B1D" w:rsidP="00502B1D">
      <w:pPr>
        <w:pStyle w:val="NormalWeb"/>
      </w:pPr>
      <w:r>
        <w:rPr>
          <w:rStyle w:val="Strong"/>
        </w:rPr>
        <w:t>Data Assista</w:t>
      </w:r>
      <w:r w:rsidR="006A5CD0">
        <w:rPr>
          <w:rStyle w:val="Strong"/>
        </w:rPr>
        <w:t>nt – Kenya Industrial Research and Development Institute (KIRDI</w:t>
      </w:r>
      <w:r>
        <w:rPr>
          <w:rStyle w:val="Strong"/>
        </w:rPr>
        <w:t>), Nairobi</w:t>
      </w:r>
      <w:r>
        <w:br/>
      </w:r>
      <w:r>
        <w:rPr>
          <w:rStyle w:val="Emphasis"/>
        </w:rPr>
        <w:t>Jan</w:t>
      </w:r>
      <w:r w:rsidR="00C856DC">
        <w:rPr>
          <w:rStyle w:val="Emphasis"/>
        </w:rPr>
        <w:t xml:space="preserve"> 2021 – Feb 2023</w:t>
      </w:r>
    </w:p>
    <w:p w:rsidR="00502B1D" w:rsidRDefault="00502B1D" w:rsidP="00502B1D">
      <w:pPr>
        <w:pStyle w:val="NormalWeb"/>
        <w:numPr>
          <w:ilvl w:val="0"/>
          <w:numId w:val="3"/>
        </w:numPr>
      </w:pPr>
      <w:r>
        <w:t>Maintained and updated project databases to track progress and expenditures.</w:t>
      </w:r>
    </w:p>
    <w:p w:rsidR="00502B1D" w:rsidRDefault="00502B1D" w:rsidP="00502B1D">
      <w:pPr>
        <w:pStyle w:val="NormalWeb"/>
        <w:numPr>
          <w:ilvl w:val="0"/>
          <w:numId w:val="3"/>
        </w:numPr>
      </w:pPr>
      <w:r>
        <w:t>Assisted in analyzing infrastructure data for reporting to key stakeholders.</w:t>
      </w:r>
    </w:p>
    <w:p w:rsidR="00502B1D" w:rsidRDefault="00502B1D" w:rsidP="00502B1D">
      <w:pPr>
        <w:pStyle w:val="NormalWeb"/>
      </w:pPr>
      <w:r>
        <w:rPr>
          <w:rStyle w:val="Strong"/>
        </w:rPr>
        <w:t>Data</w:t>
      </w:r>
      <w:r w:rsidR="00C856DC">
        <w:rPr>
          <w:rStyle w:val="Strong"/>
        </w:rPr>
        <w:t xml:space="preserve"> Entry Clerk – </w:t>
      </w:r>
      <w:proofErr w:type="spellStart"/>
      <w:r w:rsidR="00C856DC">
        <w:rPr>
          <w:rStyle w:val="Strong"/>
        </w:rPr>
        <w:t>Ufanisi</w:t>
      </w:r>
      <w:proofErr w:type="spellEnd"/>
      <w:r w:rsidR="00C856DC">
        <w:rPr>
          <w:rStyle w:val="Strong"/>
        </w:rPr>
        <w:t xml:space="preserve"> Freighters (K)</w:t>
      </w:r>
      <w:r>
        <w:rPr>
          <w:rStyle w:val="Strong"/>
        </w:rPr>
        <w:t>, Nairobi</w:t>
      </w:r>
      <w:r>
        <w:br/>
      </w:r>
      <w:r>
        <w:rPr>
          <w:rStyle w:val="Emphasis"/>
        </w:rPr>
        <w:t>Jan 2019 – Dec 2019</w:t>
      </w:r>
    </w:p>
    <w:p w:rsidR="00502B1D" w:rsidRDefault="00502B1D" w:rsidP="00502B1D">
      <w:pPr>
        <w:pStyle w:val="NormalWeb"/>
        <w:numPr>
          <w:ilvl w:val="0"/>
          <w:numId w:val="4"/>
        </w:numPr>
      </w:pPr>
      <w:r>
        <w:t>Accurately input and verified sensitive beneficiary data during emergency programs.</w:t>
      </w:r>
    </w:p>
    <w:p w:rsidR="00502B1D" w:rsidRDefault="00502B1D" w:rsidP="00502B1D">
      <w:pPr>
        <w:pStyle w:val="NormalWeb"/>
        <w:numPr>
          <w:ilvl w:val="0"/>
          <w:numId w:val="4"/>
        </w:numPr>
      </w:pPr>
      <w:r>
        <w:t>Supported monitoring and evaluation (M&amp;E) teams with survey data cleaning.</w:t>
      </w:r>
    </w:p>
    <w:p w:rsidR="00502B1D" w:rsidRDefault="00502B1D" w:rsidP="00502B1D">
      <w:pPr>
        <w:pStyle w:val="NormalWeb"/>
      </w:pPr>
      <w:r>
        <w:rPr>
          <w:rStyle w:val="Strong"/>
        </w:rPr>
        <w:t>Education</w:t>
      </w:r>
      <w:r>
        <w:br/>
        <w:t>Bachelor of Scienc</w:t>
      </w:r>
      <w:r w:rsidR="00C856DC">
        <w:t>e in Analytical Chemistry</w:t>
      </w:r>
      <w:r w:rsidR="00C856DC">
        <w:br/>
      </w:r>
      <w:proofErr w:type="spellStart"/>
      <w:r w:rsidR="00C856DC">
        <w:t>Jomo</w:t>
      </w:r>
      <w:proofErr w:type="spellEnd"/>
      <w:r w:rsidR="00C856DC">
        <w:t xml:space="preserve"> Kenyatta University of Agriculture and Technology, 2018.</w:t>
      </w:r>
    </w:p>
    <w:p w:rsidR="00502B1D" w:rsidRDefault="00502B1D" w:rsidP="00502B1D">
      <w:pPr>
        <w:pStyle w:val="NormalWeb"/>
      </w:pPr>
      <w:r>
        <w:rPr>
          <w:rStyle w:val="Strong"/>
        </w:rPr>
        <w:t>Certifications</w:t>
      </w:r>
    </w:p>
    <w:p w:rsidR="00502B1D" w:rsidRDefault="00502B1D" w:rsidP="00502B1D">
      <w:pPr>
        <w:pStyle w:val="NormalWeb"/>
        <w:numPr>
          <w:ilvl w:val="0"/>
          <w:numId w:val="5"/>
        </w:numPr>
      </w:pPr>
      <w:r>
        <w:t>Data Analytics Professional Certificate</w:t>
      </w:r>
    </w:p>
    <w:p w:rsidR="00FA4DE5" w:rsidRDefault="00FA4DE5" w:rsidP="00502B1D">
      <w:pPr>
        <w:pStyle w:val="NormalWeb"/>
        <w:numPr>
          <w:ilvl w:val="0"/>
          <w:numId w:val="5"/>
        </w:numPr>
      </w:pPr>
      <w:r>
        <w:t>In-progress learning Software Engineering</w:t>
      </w:r>
      <w:bookmarkStart w:id="0" w:name="_GoBack"/>
      <w:bookmarkEnd w:id="0"/>
    </w:p>
    <w:p w:rsidR="009A24A1" w:rsidRPr="00502B1D" w:rsidRDefault="009A24A1" w:rsidP="00502B1D"/>
    <w:sectPr w:rsidR="009A24A1" w:rsidRPr="00502B1D">
      <w:type w:val="continuous"/>
      <w:pgSz w:w="12240" w:h="15840"/>
      <w:pgMar w:top="1340" w:right="14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4437A"/>
    <w:multiLevelType w:val="multilevel"/>
    <w:tmpl w:val="C926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A702EF"/>
    <w:multiLevelType w:val="multilevel"/>
    <w:tmpl w:val="6F8A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B166A"/>
    <w:multiLevelType w:val="multilevel"/>
    <w:tmpl w:val="17DC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905BDF"/>
    <w:multiLevelType w:val="multilevel"/>
    <w:tmpl w:val="90AA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5C2C7B"/>
    <w:multiLevelType w:val="multilevel"/>
    <w:tmpl w:val="6AF2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sDQwMrA0NzawNDCxNLNQ0lEKTi0uzszPAykwqwUAXPJJ9ywAAAA="/>
  </w:docVars>
  <w:rsids>
    <w:rsidRoot w:val="00745F23"/>
    <w:rsid w:val="000939CC"/>
    <w:rsid w:val="00114E8D"/>
    <w:rsid w:val="001232A1"/>
    <w:rsid w:val="001822C5"/>
    <w:rsid w:val="001A096F"/>
    <w:rsid w:val="00261B47"/>
    <w:rsid w:val="00456B29"/>
    <w:rsid w:val="004B05F5"/>
    <w:rsid w:val="00502B1D"/>
    <w:rsid w:val="00544364"/>
    <w:rsid w:val="0067352F"/>
    <w:rsid w:val="006A5CD0"/>
    <w:rsid w:val="00745F23"/>
    <w:rsid w:val="0075298E"/>
    <w:rsid w:val="008A1CF1"/>
    <w:rsid w:val="00904DE4"/>
    <w:rsid w:val="00931C5C"/>
    <w:rsid w:val="00942232"/>
    <w:rsid w:val="009A24A1"/>
    <w:rsid w:val="00A023FA"/>
    <w:rsid w:val="00A67908"/>
    <w:rsid w:val="00A8355F"/>
    <w:rsid w:val="00BC2FE5"/>
    <w:rsid w:val="00C23C91"/>
    <w:rsid w:val="00C856DC"/>
    <w:rsid w:val="00D322C7"/>
    <w:rsid w:val="00DD7F6B"/>
    <w:rsid w:val="00E32EBD"/>
    <w:rsid w:val="00FA4DE5"/>
    <w:rsid w:val="00FD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EB2B"/>
  <w15:docId w15:val="{A6BCA87A-9FE1-4E2D-B68C-A757347F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05"/>
      <w:jc w:val="center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89" w:lineRule="exact"/>
    </w:pPr>
  </w:style>
  <w:style w:type="paragraph" w:styleId="NormalWeb">
    <w:name w:val="Normal (Web)"/>
    <w:basedOn w:val="Normal"/>
    <w:uiPriority w:val="99"/>
    <w:semiHidden/>
    <w:unhideWhenUsed/>
    <w:rsid w:val="00502B1D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502B1D"/>
    <w:rPr>
      <w:b/>
      <w:bCs/>
    </w:rPr>
  </w:style>
  <w:style w:type="character" w:styleId="Emphasis">
    <w:name w:val="Emphasis"/>
    <w:basedOn w:val="DefaultParagraphFont"/>
    <w:uiPriority w:val="20"/>
    <w:qFormat/>
    <w:rsid w:val="00502B1D"/>
    <w:rPr>
      <w:i/>
      <w:iCs/>
    </w:rPr>
  </w:style>
  <w:style w:type="character" w:styleId="Hyperlink">
    <w:name w:val="Hyperlink"/>
    <w:basedOn w:val="DefaultParagraphFont"/>
    <w:uiPriority w:val="99"/>
    <w:unhideWhenUsed/>
    <w:rsid w:val="001232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3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tephen-muchanga-986ba3b1" TargetMode="External"/><Relationship Id="rId5" Type="http://schemas.openxmlformats.org/officeDocument/2006/relationships/hyperlink" Target="mailto:stephenmuchang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muchanga</dc:creator>
  <cp:lastModifiedBy>user</cp:lastModifiedBy>
  <cp:revision>26</cp:revision>
  <dcterms:created xsi:type="dcterms:W3CDTF">2025-03-27T10:05:00Z</dcterms:created>
  <dcterms:modified xsi:type="dcterms:W3CDTF">2025-05-16T08:17:00Z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2025-02-21T00:00:00Z</vt:filetime>
  </property>
  <property fmtid="{D5CDD505-2E9C-101B-9397-08002B2CF9AE}" pid="5" name="Producer">
    <vt:lpwstr>3-Heights(TM) PDF Security Shell 4.8.25.2 (http://www.pdf-tools.com)</vt:lpwstr>
  </property>
</Properties>
</file>