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26" w:rsidRPr="004A5808" w:rsidRDefault="00D57226" w:rsidP="00D57226">
      <w:pPr>
        <w:pStyle w:val="Corpodetexto"/>
      </w:pPr>
    </w:p>
    <w:p w:rsidR="00D57226" w:rsidRPr="00D57226" w:rsidRDefault="00D57226" w:rsidP="00D57226">
      <w:pPr>
        <w:pStyle w:val="Corpodetexto"/>
        <w:spacing w:before="1"/>
        <w:jc w:val="center"/>
        <w:rPr>
          <w:b/>
          <w:sz w:val="28"/>
        </w:rPr>
      </w:pPr>
      <w:r w:rsidRPr="00D57226">
        <w:rPr>
          <w:b/>
          <w:sz w:val="28"/>
        </w:rPr>
        <w:t>Componentes Curriculares a serem ofertados em 2021.2 por Cursos e turmas.</w:t>
      </w: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41"/>
        <w:gridCol w:w="5395"/>
        <w:gridCol w:w="4386"/>
      </w:tblGrid>
      <w:tr w:rsidR="00D57226" w:rsidRPr="004A5808" w:rsidTr="00572614">
        <w:trPr>
          <w:trHeight w:val="610"/>
        </w:trPr>
        <w:tc>
          <w:tcPr>
            <w:tcW w:w="1560" w:type="dxa"/>
            <w:vAlign w:val="center"/>
          </w:tcPr>
          <w:p w:rsidR="00D57226" w:rsidRPr="004A5808" w:rsidRDefault="00D57226" w:rsidP="00572614">
            <w:pPr>
              <w:pStyle w:val="TableParagraph"/>
              <w:spacing w:before="177"/>
              <w:ind w:left="53" w:right="52"/>
              <w:jc w:val="center"/>
              <w:rPr>
                <w:rFonts w:ascii="Times New Roman" w:hAnsi="Times New Roman" w:cs="Times New Roman"/>
              </w:rPr>
            </w:pPr>
            <w:bookmarkStart w:id="0" w:name="_Hlk83654902"/>
            <w:r w:rsidRPr="004A5808">
              <w:rPr>
                <w:rFonts w:ascii="Times New Roman" w:hAnsi="Times New Roman" w:cs="Times New Roman"/>
              </w:rPr>
              <w:t>Curso</w:t>
            </w:r>
          </w:p>
        </w:tc>
        <w:tc>
          <w:tcPr>
            <w:tcW w:w="1141" w:type="dxa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Turma</w:t>
            </w:r>
          </w:p>
        </w:tc>
        <w:tc>
          <w:tcPr>
            <w:tcW w:w="5395" w:type="dxa"/>
            <w:vAlign w:val="center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Componente Curricular</w:t>
            </w:r>
          </w:p>
        </w:tc>
        <w:tc>
          <w:tcPr>
            <w:tcW w:w="4386" w:type="dxa"/>
            <w:vAlign w:val="center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Período de oferta</w:t>
            </w:r>
          </w:p>
        </w:tc>
      </w:tr>
      <w:bookmarkEnd w:id="0"/>
      <w:tr w:rsidR="00D57226" w:rsidRPr="004A5808" w:rsidTr="00572614">
        <w:trPr>
          <w:trHeight w:val="610"/>
        </w:trPr>
        <w:tc>
          <w:tcPr>
            <w:tcW w:w="1560" w:type="dxa"/>
            <w:vMerge w:val="restart"/>
          </w:tcPr>
          <w:p w:rsidR="00D57226" w:rsidRPr="004A5808" w:rsidRDefault="00D57226" w:rsidP="00572614">
            <w:pPr>
              <w:pStyle w:val="TableParagraph"/>
              <w:spacing w:before="177"/>
              <w:ind w:left="53" w:right="52"/>
              <w:jc w:val="center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MASSO</w:t>
            </w:r>
          </w:p>
        </w:tc>
        <w:tc>
          <w:tcPr>
            <w:tcW w:w="1141" w:type="dxa"/>
            <w:vMerge w:val="restart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2019.2</w:t>
            </w:r>
          </w:p>
        </w:tc>
        <w:tc>
          <w:tcPr>
            <w:tcW w:w="5395" w:type="dxa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 xml:space="preserve">ESU0716 </w:t>
            </w:r>
            <w:r w:rsidRPr="004A5808">
              <w:rPr>
                <w:rFonts w:ascii="Times New Roman" w:hAnsi="Times New Roman" w:cs="Times New Roman"/>
                <w:spacing w:val="-1"/>
              </w:rPr>
              <w:t>TÉCNICAS DE MASSAGENS ORIENTAIS: ACUPRESSÃO,</w:t>
            </w:r>
            <w:r w:rsidRPr="004A5808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REFLEXOLOGIA,</w:t>
            </w:r>
            <w:r w:rsidRPr="004A580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OLEAÇÃO,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VENTOSATERAPIA</w:t>
            </w:r>
          </w:p>
        </w:tc>
        <w:tc>
          <w:tcPr>
            <w:tcW w:w="4386" w:type="dxa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M – 18 de novembro de 2021 a 31 de janeiro de 2022</w:t>
            </w:r>
          </w:p>
        </w:tc>
      </w:tr>
      <w:tr w:rsidR="00D57226" w:rsidRPr="004A5808" w:rsidTr="00572614">
        <w:trPr>
          <w:trHeight w:val="329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39"/>
              <w:ind w:left="53" w:right="52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39"/>
              <w:jc w:val="center"/>
              <w:rPr>
                <w:rFonts w:ascii="Times New Roman" w:hAnsi="Times New Roman" w:cs="Times New Roman"/>
                <w:spacing w:val="-2"/>
              </w:rPr>
            </w:pPr>
          </w:p>
        </w:tc>
        <w:tc>
          <w:tcPr>
            <w:tcW w:w="5395" w:type="dxa"/>
          </w:tcPr>
          <w:p w:rsidR="00D57226" w:rsidRPr="004A5808" w:rsidRDefault="00D57226" w:rsidP="00572614">
            <w:pPr>
              <w:pStyle w:val="TableParagraph"/>
              <w:spacing w:before="39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 xml:space="preserve">ESU0718 </w:t>
            </w:r>
            <w:r w:rsidRPr="004A5808">
              <w:rPr>
                <w:rFonts w:ascii="Times New Roman" w:hAnsi="Times New Roman" w:cs="Times New Roman"/>
                <w:spacing w:val="-1"/>
              </w:rPr>
              <w:t>PLANO DE</w:t>
            </w:r>
            <w:r w:rsidRPr="004A580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ATUAÇÃO PROFISSIONAL</w:t>
            </w:r>
          </w:p>
        </w:tc>
        <w:tc>
          <w:tcPr>
            <w:tcW w:w="4386" w:type="dxa"/>
          </w:tcPr>
          <w:p w:rsidR="00D57226" w:rsidRPr="004A5808" w:rsidRDefault="00D57226" w:rsidP="00572614">
            <w:pPr>
              <w:pStyle w:val="TableParagraph"/>
              <w:spacing w:before="39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M – 09 a 16 de fevereiro de 2022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49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 w:val="restart"/>
          </w:tcPr>
          <w:p w:rsidR="00D57226" w:rsidRPr="004A5808" w:rsidRDefault="00D57226" w:rsidP="00572614">
            <w:pPr>
              <w:pStyle w:val="TableParagraph"/>
              <w:spacing w:before="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2020.2</w:t>
            </w:r>
          </w:p>
        </w:tc>
        <w:tc>
          <w:tcPr>
            <w:tcW w:w="5395" w:type="dxa"/>
          </w:tcPr>
          <w:p w:rsidR="00D57226" w:rsidRPr="004A5808" w:rsidRDefault="00D57226" w:rsidP="00572614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ESU0709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PROCESSO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TRABALHO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EM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SAÚDE</w:t>
            </w:r>
          </w:p>
        </w:tc>
        <w:tc>
          <w:tcPr>
            <w:tcW w:w="4386" w:type="dxa"/>
          </w:tcPr>
          <w:p w:rsidR="00D57226" w:rsidRPr="004A5808" w:rsidRDefault="00D57226" w:rsidP="00572614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M – 10 a 2</w:t>
            </w:r>
            <w:r>
              <w:rPr>
                <w:rFonts w:ascii="Times New Roman" w:hAnsi="Times New Roman" w:cs="Times New Roman"/>
              </w:rPr>
              <w:t>8</w:t>
            </w:r>
            <w:r w:rsidRPr="004A5808">
              <w:rPr>
                <w:rFonts w:ascii="Times New Roman" w:hAnsi="Times New Roman" w:cs="Times New Roman"/>
              </w:rPr>
              <w:t xml:space="preserve"> de janeiro de 2022</w:t>
            </w:r>
          </w:p>
        </w:tc>
      </w:tr>
      <w:tr w:rsidR="00D57226" w:rsidRPr="004A5808" w:rsidTr="00572614">
        <w:trPr>
          <w:trHeight w:val="589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170"/>
              <w:ind w:left="0" w:right="52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38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:rsidR="00D57226" w:rsidRPr="004A5808" w:rsidRDefault="00D57226" w:rsidP="00572614">
            <w:pPr>
              <w:pStyle w:val="TableParagraph"/>
              <w:spacing w:before="38" w:line="276" w:lineRule="auto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ESU0712</w:t>
            </w:r>
            <w:r w:rsidRPr="004A580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TÉCNICAS</w:t>
            </w:r>
            <w:r w:rsidRPr="004A580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MASSAGENS</w:t>
            </w:r>
            <w:r w:rsidRPr="004A580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OCIDENTAIS:</w:t>
            </w:r>
            <w:r w:rsidRPr="004A580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ESTÉTICA,</w:t>
            </w:r>
            <w:r w:rsidRPr="004A580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RELAXANTE,</w:t>
            </w:r>
            <w:r w:rsidRPr="004A5808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DESPORTIVA</w:t>
            </w:r>
            <w:r w:rsidRPr="004A580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</w:t>
            </w:r>
            <w:r w:rsidRPr="004A580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LABORAL</w:t>
            </w:r>
          </w:p>
        </w:tc>
        <w:tc>
          <w:tcPr>
            <w:tcW w:w="4386" w:type="dxa"/>
          </w:tcPr>
          <w:p w:rsidR="00D57226" w:rsidRPr="004A5808" w:rsidRDefault="00D57226" w:rsidP="00572614">
            <w:pPr>
              <w:pStyle w:val="TableParagraph"/>
              <w:spacing w:before="38" w:line="276" w:lineRule="auto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M – 18 de outubro a 17 de dezembro de 2021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52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:rsidR="00D57226" w:rsidRPr="004A5808" w:rsidRDefault="00D57226" w:rsidP="00572614">
            <w:pPr>
              <w:pStyle w:val="TableParagraph"/>
              <w:spacing w:before="52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ESU0717</w:t>
            </w:r>
            <w:r w:rsidRPr="004A580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PROCESSO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TRABALHO</w:t>
            </w:r>
            <w:r w:rsidRPr="004A580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EM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MASSOTERAPIA</w:t>
            </w:r>
          </w:p>
        </w:tc>
        <w:tc>
          <w:tcPr>
            <w:tcW w:w="4386" w:type="dxa"/>
          </w:tcPr>
          <w:p w:rsidR="00D57226" w:rsidRPr="004A5808" w:rsidRDefault="00D57226" w:rsidP="00572614">
            <w:pPr>
              <w:pStyle w:val="TableParagraph"/>
              <w:spacing w:before="52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M – 31 de janeiro a 08 de fevereiro de 2022</w:t>
            </w:r>
          </w:p>
        </w:tc>
      </w:tr>
    </w:tbl>
    <w:p w:rsidR="00D57226" w:rsidRDefault="00D57226" w:rsidP="00D57226">
      <w:pPr>
        <w:pStyle w:val="Corpodetexto"/>
        <w:spacing w:before="4"/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41"/>
        <w:gridCol w:w="5387"/>
        <w:gridCol w:w="8"/>
        <w:gridCol w:w="4386"/>
      </w:tblGrid>
      <w:tr w:rsidR="00D57226" w:rsidRPr="004A5808" w:rsidTr="00572614">
        <w:trPr>
          <w:trHeight w:val="610"/>
        </w:trPr>
        <w:tc>
          <w:tcPr>
            <w:tcW w:w="1560" w:type="dxa"/>
            <w:vAlign w:val="center"/>
          </w:tcPr>
          <w:p w:rsidR="00D57226" w:rsidRPr="004A5808" w:rsidRDefault="00D57226" w:rsidP="00572614">
            <w:pPr>
              <w:pStyle w:val="TableParagraph"/>
              <w:spacing w:before="177"/>
              <w:ind w:left="53" w:right="52"/>
              <w:jc w:val="center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Curso</w:t>
            </w:r>
          </w:p>
        </w:tc>
        <w:tc>
          <w:tcPr>
            <w:tcW w:w="1141" w:type="dxa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Turma</w:t>
            </w:r>
          </w:p>
        </w:tc>
        <w:tc>
          <w:tcPr>
            <w:tcW w:w="5395" w:type="dxa"/>
            <w:gridSpan w:val="2"/>
            <w:vAlign w:val="center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Componente Curricular</w:t>
            </w:r>
          </w:p>
        </w:tc>
        <w:tc>
          <w:tcPr>
            <w:tcW w:w="4386" w:type="dxa"/>
            <w:vAlign w:val="center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Período de oferta</w:t>
            </w:r>
          </w:p>
        </w:tc>
      </w:tr>
      <w:tr w:rsidR="00D57226" w:rsidRPr="004A5808" w:rsidTr="00572614">
        <w:trPr>
          <w:trHeight w:val="510"/>
        </w:trPr>
        <w:tc>
          <w:tcPr>
            <w:tcW w:w="1560" w:type="dxa"/>
            <w:vMerge w:val="restart"/>
          </w:tcPr>
          <w:p w:rsidR="00D57226" w:rsidRPr="004A5808" w:rsidRDefault="00D57226" w:rsidP="00572614">
            <w:pPr>
              <w:pStyle w:val="TableParagraph"/>
              <w:spacing w:before="133"/>
              <w:ind w:left="53" w:right="52"/>
              <w:jc w:val="center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TACS</w:t>
            </w:r>
            <w:r w:rsidRPr="004A5808">
              <w:rPr>
                <w:rFonts w:ascii="Times New Roman" w:hAnsi="Times New Roman" w:cs="Times New Roman"/>
                <w:spacing w:val="-11"/>
              </w:rPr>
              <w:t xml:space="preserve"> </w:t>
            </w:r>
          </w:p>
        </w:tc>
        <w:tc>
          <w:tcPr>
            <w:tcW w:w="1141" w:type="dxa"/>
          </w:tcPr>
          <w:p w:rsidR="00D57226" w:rsidRPr="004A5808" w:rsidRDefault="00D57226" w:rsidP="00572614">
            <w:pPr>
              <w:pStyle w:val="TableParagraph"/>
              <w:spacing w:before="133"/>
              <w:jc w:val="center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2019.1</w:t>
            </w: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ESU0537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PRÁTICA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SUPERVISIONADA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133"/>
              <w:rPr>
                <w:rFonts w:ascii="Times New Roman" w:hAnsi="Times New Roman" w:cs="Times New Roman"/>
                <w:spacing w:val="-1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M – 25 de outubro a 26 de novembro de 2021</w:t>
            </w:r>
          </w:p>
        </w:tc>
      </w:tr>
      <w:tr w:rsidR="00D57226" w:rsidRPr="004A5808" w:rsidTr="00572614">
        <w:trPr>
          <w:trHeight w:val="509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133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 w:val="restart"/>
          </w:tcPr>
          <w:p w:rsidR="00D57226" w:rsidRPr="004A5808" w:rsidRDefault="00D57226" w:rsidP="00572614">
            <w:pPr>
              <w:pStyle w:val="TableParagraph"/>
              <w:spacing w:before="133"/>
              <w:jc w:val="center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2020.1</w:t>
            </w: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ESU0516</w:t>
            </w:r>
            <w:r w:rsidRPr="004A580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SAÚDE</w:t>
            </w:r>
            <w:r w:rsidRPr="004A580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SEXUAL</w:t>
            </w:r>
            <w:r w:rsidRPr="004A580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</w:t>
            </w:r>
            <w:r w:rsidRPr="004A580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REPRODUTIVA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133"/>
              <w:rPr>
                <w:rFonts w:ascii="Times New Roman" w:hAnsi="Times New Roman" w:cs="Times New Roman"/>
                <w:spacing w:val="-1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T – 31 de janeiro a 17 de fevereiro de 2022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47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47"/>
              <w:jc w:val="center"/>
              <w:rPr>
                <w:rFonts w:ascii="Times New Roman" w:hAnsi="Times New Roman" w:cs="Times New Roman"/>
                <w:spacing w:val="-2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47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 xml:space="preserve">ESU0518 </w:t>
            </w:r>
            <w:r w:rsidRPr="004A5808">
              <w:rPr>
                <w:rFonts w:ascii="Times New Roman" w:hAnsi="Times New Roman" w:cs="Times New Roman"/>
                <w:spacing w:val="-1"/>
              </w:rPr>
              <w:t>SAÚDE DO</w:t>
            </w:r>
            <w:r w:rsidRPr="004A580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ADULTO E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DO IDOSO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47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T – 18 de outubro a 09 de novembro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37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37"/>
              <w:jc w:val="center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37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ESU0532 PRÁTICA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SUPERVISIONADA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37"/>
              <w:rPr>
                <w:rFonts w:ascii="Times New Roman" w:hAnsi="Times New Roman" w:cs="Times New Roman"/>
                <w:spacing w:val="-1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T – 06 a 17 de dezembro de 2021</w:t>
            </w:r>
          </w:p>
        </w:tc>
      </w:tr>
      <w:tr w:rsidR="00D57226" w:rsidRPr="004A5808" w:rsidTr="00572614">
        <w:trPr>
          <w:trHeight w:val="61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179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37"/>
              <w:jc w:val="center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46" w:line="276" w:lineRule="auto"/>
              <w:ind w:right="377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 xml:space="preserve">ESU0533 PRÁTICAS DE CUIDADOS APLICADA AO AGENTE COMUNITÁRIO </w:t>
            </w:r>
            <w:r w:rsidRPr="004A5808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46" w:line="276" w:lineRule="auto"/>
              <w:ind w:right="377"/>
              <w:rPr>
                <w:rFonts w:ascii="Times New Roman" w:hAnsi="Times New Roman" w:cs="Times New Roman"/>
                <w:spacing w:val="-1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 xml:space="preserve">T – 29 de novembro a 03 de </w:t>
            </w:r>
            <w:r>
              <w:rPr>
                <w:rFonts w:ascii="Times New Roman" w:hAnsi="Times New Roman" w:cs="Times New Roman"/>
                <w:spacing w:val="-1"/>
              </w:rPr>
              <w:t>dezembro</w:t>
            </w:r>
            <w:r w:rsidRPr="004A5808">
              <w:rPr>
                <w:rFonts w:ascii="Times New Roman" w:hAnsi="Times New Roman" w:cs="Times New Roman"/>
                <w:spacing w:val="-1"/>
              </w:rPr>
              <w:t xml:space="preserve"> de 2021</w:t>
            </w:r>
          </w:p>
        </w:tc>
      </w:tr>
      <w:tr w:rsidR="00D57226" w:rsidRPr="004A5808" w:rsidTr="00572614">
        <w:trPr>
          <w:trHeight w:val="329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jc w:val="center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ESU0535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TERRITÓRIO</w:t>
            </w:r>
            <w:r w:rsidRPr="004A580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PRODUÇÃO</w:t>
            </w:r>
            <w:r w:rsidRPr="004A580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DA</w:t>
            </w:r>
            <w:r w:rsidRPr="004A580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SAÚDE</w:t>
            </w:r>
            <w:r w:rsidRPr="004A580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rPr>
                <w:rFonts w:ascii="Times New Roman" w:hAnsi="Times New Roman" w:cs="Times New Roman"/>
                <w:spacing w:val="-1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T – 10 a 25 de janeiro de 2022</w:t>
            </w:r>
          </w:p>
        </w:tc>
      </w:tr>
    </w:tbl>
    <w:p w:rsidR="00D57226" w:rsidRDefault="00D57226" w:rsidP="00D57226">
      <w:pPr>
        <w:pStyle w:val="Corpodetexto"/>
        <w:spacing w:before="1"/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41"/>
        <w:gridCol w:w="5387"/>
        <w:gridCol w:w="8"/>
        <w:gridCol w:w="4386"/>
      </w:tblGrid>
      <w:tr w:rsidR="00D57226" w:rsidRPr="004A5808" w:rsidTr="00572614">
        <w:trPr>
          <w:trHeight w:val="610"/>
        </w:trPr>
        <w:tc>
          <w:tcPr>
            <w:tcW w:w="1560" w:type="dxa"/>
            <w:vAlign w:val="center"/>
          </w:tcPr>
          <w:p w:rsidR="00D57226" w:rsidRPr="004A5808" w:rsidRDefault="00D57226" w:rsidP="00572614">
            <w:pPr>
              <w:pStyle w:val="TableParagraph"/>
              <w:spacing w:before="177"/>
              <w:ind w:left="53" w:right="52"/>
              <w:jc w:val="center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lastRenderedPageBreak/>
              <w:t>Curso</w:t>
            </w:r>
          </w:p>
        </w:tc>
        <w:tc>
          <w:tcPr>
            <w:tcW w:w="1141" w:type="dxa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>
              <w:rPr>
                <w:rFonts w:ascii="Times New Roman" w:hAnsi="Times New Roman" w:cs="Times New Roman"/>
                <w:spacing w:val="-2"/>
              </w:rPr>
              <w:t>Turma</w:t>
            </w:r>
          </w:p>
        </w:tc>
        <w:tc>
          <w:tcPr>
            <w:tcW w:w="5395" w:type="dxa"/>
            <w:gridSpan w:val="2"/>
            <w:vAlign w:val="center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Componente Curricular</w:t>
            </w:r>
          </w:p>
        </w:tc>
        <w:tc>
          <w:tcPr>
            <w:tcW w:w="4386" w:type="dxa"/>
            <w:vAlign w:val="center"/>
          </w:tcPr>
          <w:p w:rsidR="00D57226" w:rsidRPr="004A5808" w:rsidRDefault="00D57226" w:rsidP="00572614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Período de oferta</w:t>
            </w:r>
          </w:p>
        </w:tc>
      </w:tr>
      <w:tr w:rsidR="00D57226" w:rsidRPr="004A5808" w:rsidTr="00572614">
        <w:trPr>
          <w:trHeight w:val="329"/>
        </w:trPr>
        <w:tc>
          <w:tcPr>
            <w:tcW w:w="1560" w:type="dxa"/>
            <w:vMerge w:val="restart"/>
          </w:tcPr>
          <w:p w:rsidR="00D57226" w:rsidRPr="004A5808" w:rsidRDefault="00D57226" w:rsidP="00572614">
            <w:pPr>
              <w:pStyle w:val="TableParagraph"/>
              <w:spacing w:before="36"/>
              <w:ind w:left="53" w:right="52"/>
              <w:jc w:val="center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TENF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</w:p>
        </w:tc>
        <w:tc>
          <w:tcPr>
            <w:tcW w:w="1141" w:type="dxa"/>
          </w:tcPr>
          <w:p w:rsidR="00D57226" w:rsidRPr="004A5808" w:rsidRDefault="00D57226" w:rsidP="00572614">
            <w:pPr>
              <w:pStyle w:val="TableParagraph"/>
              <w:spacing w:before="36"/>
              <w:jc w:val="center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2018.2</w:t>
            </w: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36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ESU0128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ESTÁGIO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SUPERVISIONADO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IV</w:t>
            </w:r>
            <w:r w:rsidRPr="004A580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-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TURMA</w:t>
            </w:r>
            <w:r w:rsidRPr="004A580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36"/>
              <w:rPr>
                <w:rFonts w:ascii="Times New Roman" w:hAnsi="Times New Roman" w:cs="Times New Roman"/>
                <w:spacing w:val="-1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T – 19 de outubro de 2021 a 14 de dezembro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45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</w:tcPr>
          <w:p w:rsidR="00D57226" w:rsidRPr="004A5808" w:rsidRDefault="00D57226" w:rsidP="00572614">
            <w:pPr>
              <w:pStyle w:val="TableParagraph"/>
              <w:spacing w:before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2019.1</w:t>
            </w: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45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ESU0119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ESTÁGIO</w:t>
            </w:r>
            <w:r w:rsidRPr="004A580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SUPERVISIONADO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45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M – 19 de outubro de 2021 a 07 de dezembro de 2021 e 10 a 24 de janeiro de 2022.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55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 w:val="restart"/>
          </w:tcPr>
          <w:p w:rsidR="00D57226" w:rsidRPr="004A5808" w:rsidRDefault="00D57226" w:rsidP="00572614">
            <w:pPr>
              <w:pStyle w:val="TableParagraph"/>
              <w:spacing w:before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2019.2</w:t>
            </w: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55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ESU0000</w:t>
            </w:r>
            <w:r w:rsidRPr="004A580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PRÁTICAS</w:t>
            </w:r>
            <w:r w:rsidRPr="004A580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LABORATÓRIO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55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T – 19 de outubro a 15 de dezembro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44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4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44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ESU0103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PROCESSO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TRABALHO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EM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44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T – 10 a 28 de janeiro de 2022</w:t>
            </w:r>
          </w:p>
        </w:tc>
      </w:tr>
      <w:tr w:rsidR="00D57226" w:rsidRPr="004A5808" w:rsidTr="00572614">
        <w:trPr>
          <w:trHeight w:val="349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54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5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54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ESU0115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ESTÁGIO</w:t>
            </w:r>
            <w:r w:rsidRPr="004A580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SUPERVISIONADO</w:t>
            </w:r>
            <w:r w:rsidRPr="004A580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54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T – 19 de outubro a 15 de dezembro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43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43"/>
              <w:jc w:val="center"/>
              <w:rPr>
                <w:rFonts w:ascii="Times New Roman" w:hAnsi="Times New Roman" w:cs="Times New Roman"/>
                <w:spacing w:val="-2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43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ESU0127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2"/>
              </w:rPr>
              <w:t>ATENÇÃO</w:t>
            </w:r>
            <w:r w:rsidRPr="004A580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2"/>
              </w:rPr>
              <w:t>AO</w:t>
            </w:r>
            <w:r w:rsidRPr="004A580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2"/>
              </w:rPr>
              <w:t>RECÉM-NASCIDO</w:t>
            </w:r>
            <w:r w:rsidRPr="004A5808">
              <w:rPr>
                <w:rFonts w:ascii="Times New Roman" w:hAnsi="Times New Roman" w:cs="Times New Roman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2"/>
              </w:rPr>
              <w:t>E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2"/>
              </w:rPr>
              <w:t>A</w:t>
            </w:r>
            <w:r w:rsidRPr="004A580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2"/>
              </w:rPr>
              <w:t>CRIANÇA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EM</w:t>
            </w:r>
            <w:r w:rsidRPr="004A5808">
              <w:rPr>
                <w:rFonts w:ascii="Times New Roman" w:hAnsi="Times New Roman" w:cs="Times New Roman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ESTADO</w:t>
            </w:r>
            <w:r w:rsidRPr="004A5808">
              <w:rPr>
                <w:rFonts w:ascii="Times New Roman" w:hAnsi="Times New Roman" w:cs="Times New Roman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GRAVE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43"/>
              <w:rPr>
                <w:rFonts w:ascii="Times New Roman" w:hAnsi="Times New Roman" w:cs="Times New Roman"/>
                <w:spacing w:val="-2"/>
              </w:rPr>
            </w:pPr>
            <w:r w:rsidRPr="004A5808">
              <w:rPr>
                <w:rFonts w:ascii="Times New Roman" w:hAnsi="Times New Roman" w:cs="Times New Roman"/>
                <w:spacing w:val="-2"/>
              </w:rPr>
              <w:t>T – 31 de janeiro a 15 de fevereiro de 2022</w:t>
            </w:r>
          </w:p>
        </w:tc>
      </w:tr>
      <w:tr w:rsidR="00D57226" w:rsidRPr="004A5808" w:rsidTr="00572614">
        <w:trPr>
          <w:trHeight w:val="349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53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 w:val="restart"/>
          </w:tcPr>
          <w:p w:rsidR="00D57226" w:rsidRPr="004A5808" w:rsidRDefault="00D57226" w:rsidP="00572614">
            <w:pPr>
              <w:pStyle w:val="TableParagraph"/>
              <w:spacing w:before="5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2020.1</w:t>
            </w: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53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ESU0103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PROCESSO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TRABALHO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EM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53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M – 1</w:t>
            </w:r>
            <w:r>
              <w:rPr>
                <w:rFonts w:ascii="Times New Roman" w:hAnsi="Times New Roman" w:cs="Times New Roman"/>
              </w:rPr>
              <w:t>8</w:t>
            </w:r>
            <w:r w:rsidRPr="004A5808">
              <w:rPr>
                <w:rFonts w:ascii="Times New Roman" w:hAnsi="Times New Roman" w:cs="Times New Roman"/>
              </w:rPr>
              <w:t xml:space="preserve"> de outubro a 09 de novembro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42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42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ESU0137</w:t>
            </w:r>
            <w:r w:rsidRPr="004A580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ESTÁGIO</w:t>
            </w:r>
            <w:r w:rsidRPr="004A580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SUPERVISIONADO</w:t>
            </w:r>
            <w:r w:rsidRPr="004A580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42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M – 24 de janeiro a 16 de fevereiro de 2022</w:t>
            </w:r>
          </w:p>
        </w:tc>
      </w:tr>
      <w:tr w:rsidR="00D57226" w:rsidRPr="004A5808" w:rsidTr="00572614">
        <w:trPr>
          <w:trHeight w:val="349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52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 w:val="restart"/>
          </w:tcPr>
          <w:p w:rsidR="00D57226" w:rsidRPr="004A5808" w:rsidRDefault="00D57226" w:rsidP="00572614">
            <w:pPr>
              <w:pStyle w:val="TableParagraph"/>
              <w:spacing w:before="5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2020.2</w:t>
            </w: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52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ESU0103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PROCESSO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TRABALHO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EM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52"/>
              <w:rPr>
                <w:rFonts w:ascii="Times New Roman" w:hAnsi="Times New Roman" w:cs="Times New Roman"/>
              </w:rPr>
            </w:pPr>
            <w:r w:rsidRPr="653FBFA4">
              <w:rPr>
                <w:rFonts w:ascii="Times New Roman" w:hAnsi="Times New Roman" w:cs="Times New Roman"/>
              </w:rPr>
              <w:t>T – 18 de outubro a 09 de novembro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41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4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41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ESU0108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POLÍTICAS</w:t>
            </w:r>
            <w:r w:rsidRPr="004A580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41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T – 01 a 14 de dezembro de 2021</w:t>
            </w:r>
          </w:p>
        </w:tc>
      </w:tr>
      <w:tr w:rsidR="00D57226" w:rsidRPr="004A5808" w:rsidTr="00572614">
        <w:trPr>
          <w:trHeight w:val="349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50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5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50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ESU0109</w:t>
            </w:r>
            <w:r w:rsidRPr="004A580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PROCESSO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TRABALHO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EM</w:t>
            </w:r>
            <w:r w:rsidRPr="004A580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ENFERMAGEM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50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</w:rPr>
              <w:t>T – 10 a 30 de novembro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jc w:val="center"/>
              <w:rPr>
                <w:rFonts w:ascii="Times New Roman" w:hAnsi="Times New Roman" w:cs="Times New Roman"/>
                <w:spacing w:val="-3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3"/>
              </w:rPr>
              <w:t>ESU0116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3"/>
              </w:rPr>
              <w:t>ATENÇÃO</w:t>
            </w:r>
            <w:r w:rsidRPr="004A5808">
              <w:rPr>
                <w:rFonts w:ascii="Times New Roman" w:hAnsi="Times New Roman" w:cs="Times New Roman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2"/>
              </w:rPr>
              <w:t>EM</w:t>
            </w:r>
            <w:r w:rsidRPr="004A5808">
              <w:rPr>
                <w:rFonts w:ascii="Times New Roman" w:hAnsi="Times New Roman" w:cs="Times New Roman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2"/>
              </w:rPr>
              <w:t>SAÚDE</w:t>
            </w:r>
            <w:r w:rsidRPr="004A5808">
              <w:rPr>
                <w:rFonts w:ascii="Times New Roman" w:hAnsi="Times New Roman" w:cs="Times New Roman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2"/>
              </w:rPr>
              <w:t>MENTAL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rPr>
                <w:rFonts w:ascii="Times New Roman" w:hAnsi="Times New Roman" w:cs="Times New Roman"/>
                <w:spacing w:val="-3"/>
              </w:rPr>
            </w:pPr>
            <w:r w:rsidRPr="004A5808">
              <w:rPr>
                <w:rFonts w:ascii="Times New Roman" w:hAnsi="Times New Roman" w:cs="Times New Roman"/>
                <w:spacing w:val="-3"/>
              </w:rPr>
              <w:t>T – 24 de janeiro a 09 de fevereiro de 2022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4A5808" w:rsidRDefault="00D57226" w:rsidP="00572614">
            <w:pPr>
              <w:pStyle w:val="TableParagraph"/>
              <w:spacing w:before="49"/>
              <w:ind w:left="53" w:right="5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Merge/>
          </w:tcPr>
          <w:p w:rsidR="00D57226" w:rsidRPr="004A5808" w:rsidRDefault="00D57226" w:rsidP="00572614">
            <w:pPr>
              <w:pStyle w:val="TableParagraph"/>
              <w:spacing w:before="49"/>
              <w:jc w:val="center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5387" w:type="dxa"/>
          </w:tcPr>
          <w:p w:rsidR="00D57226" w:rsidRPr="004A5808" w:rsidRDefault="00D57226" w:rsidP="00572614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ESU0122</w:t>
            </w:r>
            <w:r w:rsidRPr="004A580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BIOSSEGURANÇA</w:t>
            </w:r>
            <w:r w:rsidRPr="004A580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NAS</w:t>
            </w:r>
            <w:r w:rsidRPr="004A580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4A5808">
              <w:rPr>
                <w:rFonts w:ascii="Times New Roman" w:hAnsi="Times New Roman" w:cs="Times New Roman"/>
                <w:spacing w:val="-1"/>
              </w:rPr>
              <w:t>AÇÕES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DE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ENFERMAGEM</w:t>
            </w:r>
            <w:r w:rsidRPr="004A58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A5808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4394" w:type="dxa"/>
            <w:gridSpan w:val="2"/>
          </w:tcPr>
          <w:p w:rsidR="00D57226" w:rsidRPr="004A5808" w:rsidRDefault="00D57226" w:rsidP="00572614">
            <w:pPr>
              <w:pStyle w:val="TableParagraph"/>
              <w:spacing w:before="49"/>
              <w:rPr>
                <w:rFonts w:ascii="Times New Roman" w:hAnsi="Times New Roman" w:cs="Times New Roman"/>
                <w:spacing w:val="-1"/>
              </w:rPr>
            </w:pPr>
            <w:r w:rsidRPr="004A5808">
              <w:rPr>
                <w:rFonts w:ascii="Times New Roman" w:hAnsi="Times New Roman" w:cs="Times New Roman"/>
                <w:spacing w:val="-1"/>
              </w:rPr>
              <w:t>T – 10 a 18 de janeiro de 2022</w:t>
            </w:r>
          </w:p>
        </w:tc>
      </w:tr>
    </w:tbl>
    <w:p w:rsidR="00D57226" w:rsidRDefault="00D57226" w:rsidP="00D57226">
      <w:pPr>
        <w:pStyle w:val="Corpodetexto"/>
        <w:spacing w:before="4"/>
      </w:pPr>
    </w:p>
    <w:p w:rsidR="009B4478" w:rsidRDefault="009B4478" w:rsidP="009B4478"/>
    <w:p w:rsidR="009B4478" w:rsidRDefault="009B4478" w:rsidP="009B4478"/>
    <w:p w:rsidR="00D57226" w:rsidRDefault="00D57226" w:rsidP="009B4478"/>
    <w:p w:rsidR="00D57226" w:rsidRDefault="00D57226" w:rsidP="009B4478"/>
    <w:p w:rsidR="00D57226" w:rsidRDefault="00D57226" w:rsidP="009B4478"/>
    <w:p w:rsidR="00D57226" w:rsidRDefault="00D57226" w:rsidP="009B4478"/>
    <w:p w:rsidR="00D57226" w:rsidRDefault="00D57226" w:rsidP="009B4478"/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41"/>
        <w:gridCol w:w="5387"/>
        <w:gridCol w:w="8"/>
        <w:gridCol w:w="4386"/>
      </w:tblGrid>
      <w:tr w:rsidR="00D57226" w:rsidRPr="004A5808" w:rsidTr="00572614">
        <w:trPr>
          <w:trHeight w:val="610"/>
        </w:trPr>
        <w:tc>
          <w:tcPr>
            <w:tcW w:w="1560" w:type="dxa"/>
            <w:vAlign w:val="center"/>
          </w:tcPr>
          <w:p w:rsidR="00D57226" w:rsidRPr="00D57226" w:rsidRDefault="00D57226" w:rsidP="00D57226">
            <w:pPr>
              <w:pStyle w:val="TableParagraph"/>
              <w:spacing w:before="177"/>
              <w:ind w:left="53" w:right="52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bookmarkStart w:id="1" w:name="_GoBack" w:colFirst="0" w:colLast="3"/>
            <w:r w:rsidRPr="00D57226">
              <w:rPr>
                <w:rFonts w:ascii="Times New Roman" w:hAnsi="Times New Roman" w:cs="Times New Roman"/>
                <w:b/>
                <w:sz w:val="18"/>
              </w:rPr>
              <w:lastRenderedPageBreak/>
              <w:t>Curso</w:t>
            </w:r>
          </w:p>
        </w:tc>
        <w:tc>
          <w:tcPr>
            <w:tcW w:w="1141" w:type="dxa"/>
          </w:tcPr>
          <w:p w:rsidR="00D57226" w:rsidRPr="00D57226" w:rsidRDefault="00D57226" w:rsidP="00D57226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b/>
                <w:spacing w:val="-2"/>
                <w:sz w:val="18"/>
              </w:rPr>
            </w:pPr>
            <w:r w:rsidRPr="00D57226">
              <w:rPr>
                <w:rFonts w:ascii="Times New Roman" w:hAnsi="Times New Roman" w:cs="Times New Roman"/>
                <w:b/>
                <w:spacing w:val="-2"/>
                <w:sz w:val="18"/>
              </w:rPr>
              <w:t>Turma</w:t>
            </w:r>
          </w:p>
        </w:tc>
        <w:tc>
          <w:tcPr>
            <w:tcW w:w="5395" w:type="dxa"/>
            <w:gridSpan w:val="2"/>
            <w:vAlign w:val="center"/>
          </w:tcPr>
          <w:p w:rsidR="00D57226" w:rsidRPr="00D57226" w:rsidRDefault="00D57226" w:rsidP="00D57226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b/>
                <w:spacing w:val="-2"/>
                <w:sz w:val="18"/>
              </w:rPr>
            </w:pPr>
            <w:r w:rsidRPr="00D57226">
              <w:rPr>
                <w:rFonts w:ascii="Times New Roman" w:hAnsi="Times New Roman" w:cs="Times New Roman"/>
                <w:b/>
                <w:spacing w:val="-2"/>
                <w:sz w:val="18"/>
              </w:rPr>
              <w:t>Componente Curricular</w:t>
            </w:r>
          </w:p>
        </w:tc>
        <w:tc>
          <w:tcPr>
            <w:tcW w:w="4386" w:type="dxa"/>
            <w:vAlign w:val="center"/>
          </w:tcPr>
          <w:p w:rsidR="00D57226" w:rsidRPr="00D57226" w:rsidRDefault="00D57226" w:rsidP="00D57226">
            <w:pPr>
              <w:pStyle w:val="TableParagraph"/>
              <w:spacing w:before="45" w:line="276" w:lineRule="auto"/>
              <w:jc w:val="center"/>
              <w:rPr>
                <w:rFonts w:ascii="Times New Roman" w:hAnsi="Times New Roman" w:cs="Times New Roman"/>
                <w:b/>
                <w:spacing w:val="-2"/>
                <w:sz w:val="18"/>
              </w:rPr>
            </w:pPr>
            <w:r w:rsidRPr="00D57226">
              <w:rPr>
                <w:rFonts w:ascii="Times New Roman" w:hAnsi="Times New Roman" w:cs="Times New Roman"/>
                <w:b/>
                <w:spacing w:val="-2"/>
                <w:sz w:val="18"/>
              </w:rPr>
              <w:t>Período de oferta</w:t>
            </w:r>
          </w:p>
        </w:tc>
      </w:tr>
      <w:bookmarkEnd w:id="1"/>
      <w:tr w:rsidR="00D57226" w:rsidRPr="004A5808" w:rsidTr="00572614">
        <w:trPr>
          <w:trHeight w:val="329"/>
        </w:trPr>
        <w:tc>
          <w:tcPr>
            <w:tcW w:w="1560" w:type="dxa"/>
            <w:vMerge w:val="restart"/>
          </w:tcPr>
          <w:p w:rsidR="00D57226" w:rsidRPr="00D57226" w:rsidRDefault="00D57226" w:rsidP="00572614">
            <w:pPr>
              <w:pStyle w:val="TableParagraph"/>
              <w:spacing w:before="45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TRIS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</w:p>
        </w:tc>
        <w:tc>
          <w:tcPr>
            <w:tcW w:w="1141" w:type="dxa"/>
            <w:vMerge w:val="restart"/>
          </w:tcPr>
          <w:p w:rsidR="00D57226" w:rsidRPr="00D57226" w:rsidRDefault="00D57226" w:rsidP="00572614">
            <w:pPr>
              <w:pStyle w:val="TableParagraph"/>
              <w:spacing w:before="45"/>
              <w:jc w:val="center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2020.1</w:t>
            </w: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45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ESU0213</w:t>
            </w:r>
            <w:r w:rsidRPr="00D57226">
              <w:rPr>
                <w:rFonts w:ascii="Times New Roman" w:hAnsi="Times New Roman" w:cs="Times New Roman"/>
                <w:spacing w:val="-10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EPIDEMIOLOGIA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45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M – 18 de outubro a 05 de novembro de 2021</w:t>
            </w:r>
          </w:p>
        </w:tc>
      </w:tr>
      <w:tr w:rsidR="00D57226" w:rsidRPr="004A5808" w:rsidTr="00572614">
        <w:trPr>
          <w:trHeight w:val="349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54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54"/>
              <w:jc w:val="center"/>
              <w:rPr>
                <w:rFonts w:ascii="Times New Roman" w:hAnsi="Times New Roman" w:cs="Times New Roman"/>
                <w:spacing w:val="-1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54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ESU0214</w:t>
            </w:r>
            <w:r w:rsidRPr="00D57226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BIOESTATÍSTICA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54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M – 18 de novembro a 04 de dezembro de 2021</w:t>
            </w:r>
          </w:p>
        </w:tc>
      </w:tr>
      <w:tr w:rsidR="00D57226" w:rsidRPr="004A5808" w:rsidTr="00572614">
        <w:trPr>
          <w:trHeight w:val="194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44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44"/>
              <w:jc w:val="center"/>
              <w:rPr>
                <w:rFonts w:ascii="Times New Roman" w:hAnsi="Times New Roman" w:cs="Times New Roman"/>
                <w:spacing w:val="-1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44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ESU0230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PRÁTICAS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INTEGRADAS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NA</w:t>
            </w:r>
            <w:r w:rsidRPr="00D57226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ÁREA</w:t>
            </w:r>
            <w:r w:rsidRPr="00D57226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REGISTROS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 INFORMAÇÕES EM SAÚDE I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44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M – 10 de janeiro a 11 de fevereiro de 2022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50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50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ESU0231</w:t>
            </w:r>
            <w:r w:rsidRPr="00D5722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PLANEJAMENTO</w:t>
            </w:r>
            <w:r w:rsidRPr="00D5722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M – 06 a 17 de dezembro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39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39"/>
              <w:jc w:val="center"/>
              <w:rPr>
                <w:rFonts w:ascii="Times New Roman" w:hAnsi="Times New Roman" w:cs="Times New Roman"/>
                <w:spacing w:val="-1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39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ESU0204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BIOSSEGURANÇA</w:t>
            </w:r>
            <w:r w:rsidRPr="00D57226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NAS</w:t>
            </w:r>
            <w:r w:rsidRPr="00D57226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AÇÕES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DE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39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M – 08 a 17 de novembro de 2021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49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 w:val="restart"/>
          </w:tcPr>
          <w:p w:rsidR="00D57226" w:rsidRPr="00D57226" w:rsidRDefault="00D57226" w:rsidP="00572614">
            <w:pPr>
              <w:pStyle w:val="TableParagraph"/>
              <w:spacing w:before="49"/>
              <w:jc w:val="center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2021.1</w:t>
            </w: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49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ESU0202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PROCESSO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DE</w:t>
            </w:r>
            <w:r w:rsidRPr="00D5722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TRABALHO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49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T – 12 de novembro a 03 de dezembro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38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38"/>
              <w:jc w:val="center"/>
              <w:rPr>
                <w:rFonts w:ascii="Times New Roman" w:hAnsi="Times New Roman" w:cs="Times New Roman"/>
                <w:spacing w:val="-1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38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ESU0204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BIOSSEGURANÇA</w:t>
            </w:r>
            <w:r w:rsidRPr="00D57226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NAS</w:t>
            </w:r>
            <w:r w:rsidRPr="00D57226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AÇÕES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DE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38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T – 01 a 11 de novembro de 2021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48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4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48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ESU0205</w:t>
            </w:r>
            <w:r w:rsidRPr="00D5722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PRIMEIROS</w:t>
            </w:r>
            <w:r w:rsidRPr="00D5722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SOCORROS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48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T – 06 a 17 de dezembro de 2021</w:t>
            </w:r>
          </w:p>
        </w:tc>
      </w:tr>
      <w:tr w:rsidR="00D57226" w:rsidRPr="004A5808" w:rsidTr="00572614">
        <w:trPr>
          <w:trHeight w:val="329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37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37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37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ESU0209</w:t>
            </w:r>
            <w:r w:rsidRPr="00D57226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TERRITÓRIO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37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T – 18 a 27 de outubro de 2021</w:t>
            </w:r>
          </w:p>
        </w:tc>
      </w:tr>
      <w:tr w:rsidR="00D57226" w:rsidRPr="004A5808" w:rsidTr="00572614">
        <w:trPr>
          <w:trHeight w:val="349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47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47"/>
              <w:jc w:val="center"/>
              <w:rPr>
                <w:rFonts w:ascii="Times New Roman" w:hAnsi="Times New Roman" w:cs="Times New Roman"/>
                <w:spacing w:val="-1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47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ESU0223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INFORMAÇÃO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INFORMÁTICA</w:t>
            </w:r>
            <w:r w:rsidRPr="00D57226">
              <w:rPr>
                <w:rFonts w:ascii="Times New Roman" w:hAnsi="Times New Roman" w:cs="Times New Roman"/>
                <w:spacing w:val="-14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I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47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T – 10 a 24 de janeiro de 2022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36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36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36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ESU0225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POLÍTICAS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DE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II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36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T – 31 de janeiro a 18 de fevereiro de 2022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Align w:val="center"/>
          </w:tcPr>
          <w:p w:rsidR="00D57226" w:rsidRPr="00D57226" w:rsidRDefault="00D57226" w:rsidP="00572614">
            <w:pPr>
              <w:pStyle w:val="TableParagraph"/>
              <w:spacing w:before="36"/>
              <w:ind w:left="53" w:right="52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57226">
              <w:rPr>
                <w:rFonts w:ascii="Times New Roman" w:hAnsi="Times New Roman" w:cs="Times New Roman"/>
                <w:b/>
                <w:sz w:val="18"/>
              </w:rPr>
              <w:t>Curso</w:t>
            </w:r>
          </w:p>
        </w:tc>
        <w:tc>
          <w:tcPr>
            <w:tcW w:w="1141" w:type="dxa"/>
          </w:tcPr>
          <w:p w:rsidR="00D57226" w:rsidRPr="00D57226" w:rsidRDefault="00D57226" w:rsidP="00572614">
            <w:pPr>
              <w:pStyle w:val="TableParagraph"/>
              <w:spacing w:before="3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57226">
              <w:rPr>
                <w:rFonts w:ascii="Times New Roman" w:hAnsi="Times New Roman" w:cs="Times New Roman"/>
                <w:b/>
                <w:spacing w:val="-2"/>
                <w:sz w:val="18"/>
              </w:rPr>
              <w:t>Turma</w:t>
            </w:r>
          </w:p>
        </w:tc>
        <w:tc>
          <w:tcPr>
            <w:tcW w:w="5387" w:type="dxa"/>
            <w:vAlign w:val="center"/>
          </w:tcPr>
          <w:p w:rsidR="00D57226" w:rsidRPr="00D57226" w:rsidRDefault="00D57226" w:rsidP="00572614">
            <w:pPr>
              <w:pStyle w:val="TableParagraph"/>
              <w:spacing w:before="36"/>
              <w:rPr>
                <w:rFonts w:ascii="Times New Roman" w:hAnsi="Times New Roman" w:cs="Times New Roman"/>
                <w:b/>
                <w:sz w:val="18"/>
              </w:rPr>
            </w:pPr>
            <w:r w:rsidRPr="00D57226">
              <w:rPr>
                <w:rFonts w:ascii="Times New Roman" w:hAnsi="Times New Roman" w:cs="Times New Roman"/>
                <w:b/>
                <w:spacing w:val="-2"/>
                <w:sz w:val="18"/>
              </w:rPr>
              <w:t>Componente Curricular</w:t>
            </w:r>
          </w:p>
        </w:tc>
        <w:tc>
          <w:tcPr>
            <w:tcW w:w="4394" w:type="dxa"/>
            <w:gridSpan w:val="2"/>
            <w:vAlign w:val="center"/>
          </w:tcPr>
          <w:p w:rsidR="00D57226" w:rsidRPr="00D57226" w:rsidRDefault="00D57226" w:rsidP="00572614">
            <w:pPr>
              <w:pStyle w:val="TableParagraph"/>
              <w:spacing w:before="36"/>
              <w:rPr>
                <w:rFonts w:ascii="Times New Roman" w:hAnsi="Times New Roman" w:cs="Times New Roman"/>
                <w:b/>
                <w:sz w:val="18"/>
              </w:rPr>
            </w:pPr>
            <w:r w:rsidRPr="00D57226">
              <w:rPr>
                <w:rFonts w:ascii="Times New Roman" w:hAnsi="Times New Roman" w:cs="Times New Roman"/>
                <w:b/>
                <w:spacing w:val="-2"/>
                <w:sz w:val="18"/>
              </w:rPr>
              <w:t>Período de oferta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 w:val="restart"/>
          </w:tcPr>
          <w:p w:rsidR="00D57226" w:rsidRPr="00D57226" w:rsidRDefault="00D57226" w:rsidP="00572614">
            <w:pPr>
              <w:pStyle w:val="TableParagraph"/>
              <w:spacing w:before="51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VISAU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</w:p>
        </w:tc>
        <w:tc>
          <w:tcPr>
            <w:tcW w:w="1141" w:type="dxa"/>
            <w:vMerge w:val="restart"/>
          </w:tcPr>
          <w:p w:rsidR="00D57226" w:rsidRPr="00D57226" w:rsidRDefault="00D57226" w:rsidP="00572614">
            <w:pPr>
              <w:pStyle w:val="TableParagraph"/>
              <w:spacing w:before="51"/>
              <w:jc w:val="center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2019.1</w:t>
            </w: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51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ESU0620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PRÁTICAS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INTEGRADAS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DE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VIGILÂNCIA</w:t>
            </w:r>
            <w:r w:rsidRPr="00D57226">
              <w:rPr>
                <w:rFonts w:ascii="Times New Roman" w:hAnsi="Times New Roman" w:cs="Times New Roman"/>
                <w:spacing w:val="-14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I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51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T – 22 de novembro a 03 de dezembro de 2021</w:t>
            </w:r>
          </w:p>
        </w:tc>
      </w:tr>
      <w:tr w:rsidR="00D57226" w:rsidRPr="004A5808" w:rsidTr="00572614">
        <w:trPr>
          <w:trHeight w:val="329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41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41"/>
              <w:jc w:val="center"/>
              <w:rPr>
                <w:rFonts w:ascii="Times New Roman" w:hAnsi="Times New Roman" w:cs="Times New Roman"/>
                <w:spacing w:val="-1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41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ESU0624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PRÁTICAS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INTEGRADAS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DE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VIGILÂNCIA</w:t>
            </w:r>
            <w:r w:rsidRPr="00D57226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II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41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T – 17 de janeiro a 17 de fevereiro de 2022</w:t>
            </w:r>
          </w:p>
        </w:tc>
      </w:tr>
      <w:tr w:rsidR="00D57226" w:rsidRPr="004A5808" w:rsidTr="00572614">
        <w:trPr>
          <w:trHeight w:val="349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50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 w:val="restart"/>
          </w:tcPr>
          <w:p w:rsidR="00D57226" w:rsidRPr="00D57226" w:rsidRDefault="00D57226" w:rsidP="00572614">
            <w:pPr>
              <w:pStyle w:val="TableParagraph"/>
              <w:spacing w:before="50"/>
              <w:jc w:val="center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2021.1</w:t>
            </w: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ESU0601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</w:t>
            </w:r>
            <w:r w:rsidRPr="00D5722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SOCIEDADE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50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M – 18 de outubro a 01 de novembro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jc w:val="center"/>
              <w:rPr>
                <w:rFonts w:ascii="Times New Roman" w:hAnsi="Times New Roman" w:cs="Times New Roman"/>
                <w:spacing w:val="-1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ESU0604</w:t>
            </w:r>
            <w:r w:rsidRPr="00D5722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BIOSSEGURANÇA</w:t>
            </w:r>
            <w:r w:rsidRPr="00D57226">
              <w:rPr>
                <w:rFonts w:ascii="Times New Roman" w:hAnsi="Times New Roman" w:cs="Times New Roman"/>
                <w:spacing w:val="-1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NAS</w:t>
            </w:r>
            <w:r w:rsidRPr="00D57226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AÇÕES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DE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M – 07 a 16 de fevereiro de 2022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49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49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49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ESU0605</w:t>
            </w:r>
            <w:r w:rsidRPr="00D5722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PRIMEIROS</w:t>
            </w:r>
            <w:r w:rsidRPr="00D5722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SOCORROS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49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M – 24 de janeiro a 04 de fevereiro de 2022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39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39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39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ESU0610</w:t>
            </w:r>
            <w:r w:rsidRPr="00D57226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TERRITÓRIO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39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M – 01 a 17 de dezembro de 2021</w:t>
            </w:r>
          </w:p>
        </w:tc>
      </w:tr>
      <w:tr w:rsidR="00D57226" w:rsidRPr="004A5808" w:rsidTr="00572614">
        <w:trPr>
          <w:trHeight w:val="349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48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4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48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ESU0611</w:t>
            </w:r>
            <w:r w:rsidRPr="00D57226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EDUCAÇÃO</w:t>
            </w:r>
            <w:r w:rsidRPr="00D57226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48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M – 22 a 30 de novembro de 2021</w:t>
            </w:r>
          </w:p>
        </w:tc>
      </w:tr>
      <w:tr w:rsidR="00D57226" w:rsidRPr="004A5808" w:rsidTr="00572614">
        <w:trPr>
          <w:trHeight w:val="33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38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3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38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ESU0612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INFORMAÇÃO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38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z w:val="18"/>
              </w:rPr>
              <w:t>M – 10 a 22 de janeiro de 2022</w:t>
            </w:r>
          </w:p>
        </w:tc>
      </w:tr>
      <w:tr w:rsidR="00D57226" w:rsidRPr="004A5808" w:rsidTr="00572614">
        <w:trPr>
          <w:trHeight w:val="350"/>
        </w:trPr>
        <w:tc>
          <w:tcPr>
            <w:tcW w:w="1560" w:type="dxa"/>
            <w:vMerge/>
          </w:tcPr>
          <w:p w:rsidR="00D57226" w:rsidRPr="00D57226" w:rsidRDefault="00D57226" w:rsidP="00572614">
            <w:pPr>
              <w:pStyle w:val="TableParagraph"/>
              <w:spacing w:before="47"/>
              <w:ind w:left="53" w:right="52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41" w:type="dxa"/>
            <w:vMerge/>
          </w:tcPr>
          <w:p w:rsidR="00D57226" w:rsidRPr="00D57226" w:rsidRDefault="00D57226" w:rsidP="00572614">
            <w:pPr>
              <w:pStyle w:val="TableParagraph"/>
              <w:spacing w:before="47"/>
              <w:jc w:val="center"/>
              <w:rPr>
                <w:rFonts w:ascii="Times New Roman" w:hAnsi="Times New Roman" w:cs="Times New Roman"/>
                <w:spacing w:val="-1"/>
                <w:sz w:val="18"/>
              </w:rPr>
            </w:pPr>
          </w:p>
        </w:tc>
        <w:tc>
          <w:tcPr>
            <w:tcW w:w="5387" w:type="dxa"/>
          </w:tcPr>
          <w:p w:rsidR="00D57226" w:rsidRPr="00D57226" w:rsidRDefault="00D57226" w:rsidP="00572614">
            <w:pPr>
              <w:pStyle w:val="TableParagraph"/>
              <w:spacing w:before="47"/>
              <w:rPr>
                <w:rFonts w:ascii="Times New Roman" w:hAnsi="Times New Roman" w:cs="Times New Roman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ESU0614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INFORMÁTICA</w:t>
            </w:r>
            <w:r w:rsidRPr="00D57226">
              <w:rPr>
                <w:rFonts w:ascii="Times New Roman" w:hAnsi="Times New Roman" w:cs="Times New Roman"/>
                <w:spacing w:val="-13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EM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SAÚDE</w:t>
            </w:r>
            <w:r w:rsidRPr="00D5722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57226">
              <w:rPr>
                <w:rFonts w:ascii="Times New Roman" w:hAnsi="Times New Roman" w:cs="Times New Roman"/>
                <w:sz w:val="18"/>
              </w:rPr>
              <w:t>II</w:t>
            </w:r>
          </w:p>
        </w:tc>
        <w:tc>
          <w:tcPr>
            <w:tcW w:w="4394" w:type="dxa"/>
            <w:gridSpan w:val="2"/>
          </w:tcPr>
          <w:p w:rsidR="00D57226" w:rsidRPr="00D57226" w:rsidRDefault="00D57226" w:rsidP="00572614">
            <w:pPr>
              <w:pStyle w:val="TableParagraph"/>
              <w:spacing w:before="47"/>
              <w:rPr>
                <w:rFonts w:ascii="Times New Roman" w:hAnsi="Times New Roman" w:cs="Times New Roman"/>
                <w:spacing w:val="-1"/>
                <w:sz w:val="18"/>
              </w:rPr>
            </w:pPr>
            <w:r w:rsidRPr="00D57226">
              <w:rPr>
                <w:rFonts w:ascii="Times New Roman" w:hAnsi="Times New Roman" w:cs="Times New Roman"/>
                <w:spacing w:val="-1"/>
                <w:sz w:val="18"/>
              </w:rPr>
              <w:t>M – 03 a 19 de novembro de 2021</w:t>
            </w:r>
          </w:p>
        </w:tc>
      </w:tr>
    </w:tbl>
    <w:p w:rsidR="00D57226" w:rsidRDefault="00D57226" w:rsidP="009B4478"/>
    <w:p w:rsidR="009B4478" w:rsidRDefault="009B4478" w:rsidP="009B4478"/>
    <w:p w:rsidR="009B4478" w:rsidRDefault="009B4478" w:rsidP="009B4478"/>
    <w:p w:rsidR="009B4478" w:rsidRPr="009B4478" w:rsidRDefault="009B4478" w:rsidP="009B4478"/>
    <w:sectPr w:rsidR="009B4478" w:rsidRPr="009B4478" w:rsidSect="00D57226">
      <w:headerReference w:type="default" r:id="rId8"/>
      <w:footerReference w:type="default" r:id="rId9"/>
      <w:type w:val="continuous"/>
      <w:pgSz w:w="16840" w:h="11907" w:orient="landscape" w:code="9"/>
      <w:pgMar w:top="284" w:right="1134" w:bottom="283" w:left="24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26D" w:rsidRDefault="00C5626D" w:rsidP="00A65D3A">
      <w:r>
        <w:separator/>
      </w:r>
    </w:p>
  </w:endnote>
  <w:endnote w:type="continuationSeparator" w:id="0">
    <w:p w:rsidR="00C5626D" w:rsidRDefault="00C5626D" w:rsidP="00A6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WTDBH+Flux">
    <w:altName w:val="Flu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DED" w:rsidRPr="00736DED" w:rsidRDefault="00736DED" w:rsidP="00736DED">
    <w:pPr>
      <w:pStyle w:val="Rodap"/>
      <w:jc w:val="center"/>
      <w:rPr>
        <w:rFonts w:ascii="Calibri" w:hAnsi="Calibri"/>
        <w:sz w:val="20"/>
        <w:szCs w:val="20"/>
      </w:rPr>
    </w:pPr>
    <w:smartTag w:uri="schemas-houaiss/mini" w:element="verbetes">
      <w:r w:rsidRPr="00736DED">
        <w:rPr>
          <w:rFonts w:ascii="Calibri" w:hAnsi="Calibri"/>
          <w:sz w:val="20"/>
          <w:szCs w:val="20"/>
        </w:rPr>
        <w:t>Campus</w:t>
      </w:r>
    </w:smartTag>
    <w:r w:rsidRPr="00736DED">
      <w:rPr>
        <w:rFonts w:ascii="Calibri" w:hAnsi="Calibri"/>
        <w:sz w:val="20"/>
        <w:szCs w:val="20"/>
      </w:rPr>
      <w:t xml:space="preserve"> </w:t>
    </w:r>
    <w:smartTag w:uri="schemas-houaiss/mini" w:element="verbetes">
      <w:r w:rsidRPr="00736DED">
        <w:rPr>
          <w:rFonts w:ascii="Calibri" w:hAnsi="Calibri"/>
          <w:sz w:val="20"/>
          <w:szCs w:val="20"/>
        </w:rPr>
        <w:t>Universitário</w:t>
      </w:r>
    </w:smartTag>
    <w:r w:rsidRPr="00736DED">
      <w:rPr>
        <w:rFonts w:ascii="Calibri" w:hAnsi="Calibri"/>
        <w:sz w:val="20"/>
        <w:szCs w:val="20"/>
      </w:rPr>
      <w:t xml:space="preserve">, </w:t>
    </w:r>
    <w:smartTag w:uri="schemas-houaiss/mini" w:element="verbetes">
      <w:r w:rsidRPr="00736DED">
        <w:rPr>
          <w:rFonts w:ascii="Calibri" w:hAnsi="Calibri"/>
          <w:sz w:val="20"/>
          <w:szCs w:val="20"/>
        </w:rPr>
        <w:t>Lagoa</w:t>
      </w:r>
    </w:smartTag>
    <w:r w:rsidRPr="00736DED">
      <w:rPr>
        <w:rFonts w:ascii="Calibri" w:hAnsi="Calibri"/>
        <w:sz w:val="20"/>
        <w:szCs w:val="20"/>
      </w:rPr>
      <w:t xml:space="preserve"> </w:t>
    </w:r>
    <w:smartTag w:uri="schemas-houaiss/mini" w:element="verbetes">
      <w:r w:rsidRPr="00736DED">
        <w:rPr>
          <w:rFonts w:ascii="Calibri" w:hAnsi="Calibri"/>
          <w:sz w:val="20"/>
          <w:szCs w:val="20"/>
        </w:rPr>
        <w:t>Nova</w:t>
      </w:r>
    </w:smartTag>
    <w:r w:rsidRPr="00736DED">
      <w:rPr>
        <w:rFonts w:ascii="Calibri" w:hAnsi="Calibri"/>
        <w:sz w:val="20"/>
        <w:szCs w:val="20"/>
      </w:rPr>
      <w:t xml:space="preserve"> - CEP 59.078-970 – </w:t>
    </w:r>
    <w:smartTag w:uri="schemas-houaiss/mini" w:element="verbetes">
      <w:r w:rsidRPr="00736DED">
        <w:rPr>
          <w:rFonts w:ascii="Calibri" w:hAnsi="Calibri"/>
          <w:sz w:val="20"/>
          <w:szCs w:val="20"/>
        </w:rPr>
        <w:t>Natal</w:t>
      </w:r>
    </w:smartTag>
    <w:r w:rsidRPr="00736DED">
      <w:rPr>
        <w:rFonts w:ascii="Calibri" w:hAnsi="Calibri"/>
        <w:sz w:val="20"/>
        <w:szCs w:val="20"/>
      </w:rPr>
      <w:t xml:space="preserve"> /RN – </w:t>
    </w:r>
    <w:smartTag w:uri="schemas-houaiss/mini" w:element="verbetes">
      <w:r w:rsidRPr="00736DED">
        <w:rPr>
          <w:rFonts w:ascii="Calibri" w:hAnsi="Calibri"/>
          <w:sz w:val="20"/>
          <w:szCs w:val="20"/>
        </w:rPr>
        <w:t>Tel</w:t>
      </w:r>
      <w:r>
        <w:rPr>
          <w:rFonts w:ascii="Calibri" w:hAnsi="Calibri"/>
          <w:sz w:val="20"/>
          <w:szCs w:val="20"/>
        </w:rPr>
        <w:t>efones</w:t>
      </w:r>
    </w:smartTag>
    <w:r w:rsidRPr="00736DED">
      <w:rPr>
        <w:rFonts w:ascii="Calibri" w:hAnsi="Calibri"/>
        <w:sz w:val="20"/>
        <w:szCs w:val="20"/>
      </w:rPr>
      <w:t xml:space="preserve"> – </w:t>
    </w:r>
    <w:r w:rsidR="007277D3">
      <w:rPr>
        <w:rFonts w:ascii="Calibri" w:hAnsi="Calibri"/>
        <w:sz w:val="20"/>
        <w:szCs w:val="20"/>
      </w:rPr>
      <w:t>3342-2290 Ramal 101</w:t>
    </w:r>
  </w:p>
  <w:p w:rsidR="00736DED" w:rsidRPr="00736DED" w:rsidRDefault="006B1099" w:rsidP="00736DED">
    <w:pPr>
      <w:pStyle w:val="Rodap"/>
      <w:jc w:val="center"/>
      <w:rPr>
        <w:rFonts w:ascii="Calibri" w:hAnsi="Calibri"/>
        <w:sz w:val="20"/>
        <w:szCs w:val="20"/>
      </w:rPr>
    </w:pPr>
    <w:smartTag w:uri="schemas-houaiss/mini" w:element="verbetes">
      <w:r w:rsidRPr="00736DED">
        <w:rPr>
          <w:rFonts w:ascii="Calibri" w:hAnsi="Calibri"/>
          <w:sz w:val="20"/>
          <w:szCs w:val="20"/>
        </w:rPr>
        <w:t>site</w:t>
      </w:r>
    </w:smartTag>
    <w:r w:rsidRPr="00736DED">
      <w:rPr>
        <w:rFonts w:ascii="Calibri" w:hAnsi="Calibri"/>
        <w:sz w:val="20"/>
        <w:szCs w:val="20"/>
      </w:rPr>
      <w:t xml:space="preserve">: </w:t>
    </w:r>
    <w:r w:rsidR="006D2A1F" w:rsidRPr="006D2A1F">
      <w:rPr>
        <w:rFonts w:ascii="Calibri" w:hAnsi="Calibri"/>
        <w:sz w:val="20"/>
        <w:szCs w:val="20"/>
      </w:rPr>
      <w:t>www.escola</w:t>
    </w:r>
    <w:r w:rsidR="006D2A1F">
      <w:rPr>
        <w:rFonts w:ascii="Calibri" w:hAnsi="Calibri"/>
        <w:sz w:val="20"/>
        <w:szCs w:val="20"/>
      </w:rPr>
      <w:t>desaude</w:t>
    </w:r>
    <w:r w:rsidRPr="006B1099">
      <w:rPr>
        <w:rFonts w:ascii="Calibri" w:hAnsi="Calibri"/>
        <w:sz w:val="20"/>
        <w:szCs w:val="20"/>
      </w:rPr>
      <w:t>.ufrn.br</w:t>
    </w:r>
    <w:r>
      <w:rPr>
        <w:rFonts w:ascii="Calibri" w:hAnsi="Calibri"/>
        <w:sz w:val="20"/>
        <w:szCs w:val="20"/>
      </w:rPr>
      <w:t xml:space="preserve"> / </w:t>
    </w:r>
    <w:r w:rsidRPr="00736DED">
      <w:rPr>
        <w:rFonts w:ascii="Calibri" w:hAnsi="Calibri"/>
        <w:sz w:val="20"/>
        <w:szCs w:val="20"/>
      </w:rPr>
      <w:t xml:space="preserve"> </w:t>
    </w:r>
    <w:smartTag w:uri="schemas-houaiss/mini" w:element="verbetes">
      <w:r w:rsidR="00736DED" w:rsidRPr="00736DED">
        <w:rPr>
          <w:rFonts w:ascii="Calibri" w:hAnsi="Calibri"/>
          <w:sz w:val="20"/>
          <w:szCs w:val="20"/>
        </w:rPr>
        <w:t>e-mail</w:t>
      </w:r>
    </w:smartTag>
    <w:r w:rsidR="00736DED" w:rsidRPr="00736DED">
      <w:rPr>
        <w:rFonts w:ascii="Calibri" w:hAnsi="Calibri"/>
        <w:sz w:val="20"/>
        <w:szCs w:val="20"/>
      </w:rPr>
      <w:t xml:space="preserve">: </w:t>
    </w:r>
    <w:r w:rsidR="007277D3">
      <w:rPr>
        <w:rFonts w:ascii="Calibri" w:hAnsi="Calibri"/>
        <w:sz w:val="20"/>
        <w:szCs w:val="20"/>
      </w:rPr>
      <w:t>sec.direcaodeensino.esufrn@gmail.com</w:t>
    </w:r>
    <w:r w:rsidR="00736DED" w:rsidRPr="00736DED">
      <w:rPr>
        <w:rFonts w:ascii="Calibri" w:hAnsi="Calibri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26D" w:rsidRDefault="00C5626D" w:rsidP="00A65D3A">
      <w:r>
        <w:separator/>
      </w:r>
    </w:p>
  </w:footnote>
  <w:footnote w:type="continuationSeparator" w:id="0">
    <w:p w:rsidR="00C5626D" w:rsidRDefault="00C5626D" w:rsidP="00A6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A70" w:rsidRPr="00B90A70" w:rsidRDefault="006073DE" w:rsidP="007A21C3">
    <w:pPr>
      <w:ind w:left="2124" w:firstLine="708"/>
      <w:rPr>
        <w:rFonts w:ascii="Freestyle Script" w:hAnsi="Freestyle Script" w:cs="Arial"/>
        <w:b/>
      </w:rPr>
    </w:pPr>
    <w:r w:rsidRPr="006073DE">
      <w:rPr>
        <w:rFonts w:asciiTheme="minorHAnsi" w:hAnsiTheme="minorHAnsi" w:cstheme="minorHAnsi"/>
        <w:b/>
        <w:noProof/>
      </w:rPr>
      <w:drawing>
        <wp:anchor distT="0" distB="0" distL="114300" distR="114300" simplePos="0" relativeHeight="251659776" behindDoc="0" locked="0" layoutInCell="1" allowOverlap="1" wp14:anchorId="205332FD" wp14:editId="32D7D913">
          <wp:simplePos x="0" y="0"/>
          <wp:positionH relativeFrom="column">
            <wp:posOffset>-3810</wp:posOffset>
          </wp:positionH>
          <wp:positionV relativeFrom="paragraph">
            <wp:posOffset>-50165</wp:posOffset>
          </wp:positionV>
          <wp:extent cx="1685925" cy="522605"/>
          <wp:effectExtent l="0" t="0" r="9525" b="0"/>
          <wp:wrapSquare wrapText="bothSides"/>
          <wp:docPr id="30" name="Imagem 30" descr="\\ARI-HP\Users\ARI\Documents\SECRETARIA\MANUAL LOGO ESCOLA DE SAÚDE\ESUFRN 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ARI-HP\Users\ARI\Documents\SECRETARIA\MANUAL LOGO ESCOLA DE SAÚDE\ESUFRN (4)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498" t="31104" r="32532" b="44339"/>
                  <a:stretch/>
                </pic:blipFill>
                <pic:spPr bwMode="auto">
                  <a:xfrm>
                    <a:off x="0" y="0"/>
                    <a:ext cx="16859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C95" w:rsidRPr="00B90A70">
      <w:rPr>
        <w:rFonts w:asciiTheme="minorHAnsi" w:hAnsiTheme="minorHAnsi" w:cstheme="minorHAnsi"/>
        <w:b/>
      </w:rPr>
      <w:t>MINISTÉRIO DA EDUCAÇÃO</w:t>
    </w:r>
  </w:p>
  <w:p w:rsidR="00922C95" w:rsidRPr="00B90A70" w:rsidRDefault="00922C95" w:rsidP="007A21C3">
    <w:pPr>
      <w:ind w:left="2124" w:firstLine="708"/>
      <w:rPr>
        <w:rFonts w:ascii="Freestyle Script" w:hAnsi="Freestyle Script" w:cs="Arial"/>
        <w:b/>
      </w:rPr>
    </w:pPr>
    <w:r w:rsidRPr="00B90A70">
      <w:rPr>
        <w:rFonts w:asciiTheme="minorHAnsi" w:hAnsiTheme="minorHAnsi" w:cstheme="minorHAnsi"/>
        <w:b/>
      </w:rPr>
      <w:t>UNIVERSIDADE FEDERAL DO RIO GRANDE DO NORTE</w:t>
    </w:r>
  </w:p>
  <w:p w:rsidR="00922C95" w:rsidRDefault="00922C95" w:rsidP="002704A9">
    <w:pPr>
      <w:ind w:left="2124" w:firstLine="708"/>
      <w:rPr>
        <w:rFonts w:ascii="Segoe UI" w:hAnsi="Segoe UI" w:cs="Segoe UI"/>
        <w:color w:val="444444"/>
        <w:sz w:val="16"/>
        <w:szCs w:val="23"/>
      </w:rPr>
    </w:pPr>
    <w:r w:rsidRPr="00B90A70">
      <w:rPr>
        <w:rFonts w:asciiTheme="minorHAnsi" w:hAnsiTheme="minorHAnsi" w:cstheme="minorHAnsi"/>
        <w:b/>
      </w:rPr>
      <w:t xml:space="preserve">ESCOLA DE SAÚDE </w:t>
    </w:r>
  </w:p>
  <w:p w:rsidR="00B90A70" w:rsidRPr="00996C3D" w:rsidRDefault="00B90A70" w:rsidP="00A73F09">
    <w:pPr>
      <w:jc w:val="center"/>
      <w:rPr>
        <w:rFonts w:ascii="Segoe UI" w:hAnsi="Segoe UI" w:cs="Segoe UI"/>
        <w:color w:val="444444"/>
        <w:sz w:val="16"/>
        <w:szCs w:val="23"/>
      </w:rPr>
    </w:pPr>
    <w:r>
      <w:rPr>
        <w:rFonts w:ascii="Segoe UI" w:hAnsi="Segoe UI" w:cs="Segoe UI"/>
        <w:color w:val="444444"/>
        <w:sz w:val="16"/>
        <w:szCs w:val="23"/>
      </w:rPr>
      <w:t>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6A42"/>
    <w:multiLevelType w:val="hybridMultilevel"/>
    <w:tmpl w:val="7444C6CE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6BE1B4A"/>
    <w:multiLevelType w:val="hybridMultilevel"/>
    <w:tmpl w:val="1B96A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2898"/>
    <w:multiLevelType w:val="hybridMultilevel"/>
    <w:tmpl w:val="82F8F8C6"/>
    <w:lvl w:ilvl="0" w:tplc="8A488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4641DE">
      <w:numFmt w:val="none"/>
      <w:lvlText w:val=""/>
      <w:lvlJc w:val="left"/>
      <w:pPr>
        <w:tabs>
          <w:tab w:val="num" w:pos="360"/>
        </w:tabs>
      </w:pPr>
    </w:lvl>
    <w:lvl w:ilvl="2" w:tplc="43EE8CE8">
      <w:numFmt w:val="none"/>
      <w:lvlText w:val=""/>
      <w:lvlJc w:val="left"/>
      <w:pPr>
        <w:tabs>
          <w:tab w:val="num" w:pos="360"/>
        </w:tabs>
      </w:pPr>
    </w:lvl>
    <w:lvl w:ilvl="3" w:tplc="280A8AAE">
      <w:numFmt w:val="none"/>
      <w:lvlText w:val=""/>
      <w:lvlJc w:val="left"/>
      <w:pPr>
        <w:tabs>
          <w:tab w:val="num" w:pos="360"/>
        </w:tabs>
      </w:pPr>
    </w:lvl>
    <w:lvl w:ilvl="4" w:tplc="D700CCCC">
      <w:numFmt w:val="none"/>
      <w:lvlText w:val=""/>
      <w:lvlJc w:val="left"/>
      <w:pPr>
        <w:tabs>
          <w:tab w:val="num" w:pos="360"/>
        </w:tabs>
      </w:pPr>
    </w:lvl>
    <w:lvl w:ilvl="5" w:tplc="3782D6F0">
      <w:numFmt w:val="none"/>
      <w:lvlText w:val=""/>
      <w:lvlJc w:val="left"/>
      <w:pPr>
        <w:tabs>
          <w:tab w:val="num" w:pos="360"/>
        </w:tabs>
      </w:pPr>
    </w:lvl>
    <w:lvl w:ilvl="6" w:tplc="3F1453C8">
      <w:numFmt w:val="none"/>
      <w:lvlText w:val=""/>
      <w:lvlJc w:val="left"/>
      <w:pPr>
        <w:tabs>
          <w:tab w:val="num" w:pos="360"/>
        </w:tabs>
      </w:pPr>
    </w:lvl>
    <w:lvl w:ilvl="7" w:tplc="8D8256D4">
      <w:numFmt w:val="none"/>
      <w:lvlText w:val=""/>
      <w:lvlJc w:val="left"/>
      <w:pPr>
        <w:tabs>
          <w:tab w:val="num" w:pos="360"/>
        </w:tabs>
      </w:pPr>
    </w:lvl>
    <w:lvl w:ilvl="8" w:tplc="538C764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AD92BAD"/>
    <w:multiLevelType w:val="hybridMultilevel"/>
    <w:tmpl w:val="F424B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126C"/>
    <w:multiLevelType w:val="hybridMultilevel"/>
    <w:tmpl w:val="C76877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F6940"/>
    <w:multiLevelType w:val="hybridMultilevel"/>
    <w:tmpl w:val="FE9A22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436EDF"/>
    <w:multiLevelType w:val="hybridMultilevel"/>
    <w:tmpl w:val="463A9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50C57"/>
    <w:multiLevelType w:val="hybridMultilevel"/>
    <w:tmpl w:val="20CCB80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34A29"/>
    <w:multiLevelType w:val="hybridMultilevel"/>
    <w:tmpl w:val="81BC6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F5B38"/>
    <w:multiLevelType w:val="hybridMultilevel"/>
    <w:tmpl w:val="8FB0E8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A375DE"/>
    <w:multiLevelType w:val="hybridMultilevel"/>
    <w:tmpl w:val="4A0648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61EF7"/>
    <w:multiLevelType w:val="hybridMultilevel"/>
    <w:tmpl w:val="3DA8A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3B"/>
    <w:rsid w:val="000007C6"/>
    <w:rsid w:val="000011E8"/>
    <w:rsid w:val="0000329F"/>
    <w:rsid w:val="00004325"/>
    <w:rsid w:val="00004D07"/>
    <w:rsid w:val="00023C87"/>
    <w:rsid w:val="000314A1"/>
    <w:rsid w:val="000328C6"/>
    <w:rsid w:val="00033DD7"/>
    <w:rsid w:val="000378D4"/>
    <w:rsid w:val="000415CE"/>
    <w:rsid w:val="00041C02"/>
    <w:rsid w:val="00050DDD"/>
    <w:rsid w:val="00057F61"/>
    <w:rsid w:val="000648D4"/>
    <w:rsid w:val="0007422A"/>
    <w:rsid w:val="00076E9A"/>
    <w:rsid w:val="0008060D"/>
    <w:rsid w:val="000819A7"/>
    <w:rsid w:val="00082B4F"/>
    <w:rsid w:val="000855EB"/>
    <w:rsid w:val="000857BC"/>
    <w:rsid w:val="00086787"/>
    <w:rsid w:val="00092681"/>
    <w:rsid w:val="000B22F4"/>
    <w:rsid w:val="000B23B7"/>
    <w:rsid w:val="000B2E2A"/>
    <w:rsid w:val="000B491E"/>
    <w:rsid w:val="000B4963"/>
    <w:rsid w:val="000B4A7F"/>
    <w:rsid w:val="000B67E3"/>
    <w:rsid w:val="000C16EA"/>
    <w:rsid w:val="000D11E0"/>
    <w:rsid w:val="000D3352"/>
    <w:rsid w:val="000E234B"/>
    <w:rsid w:val="000E390F"/>
    <w:rsid w:val="000F1442"/>
    <w:rsid w:val="000F20EE"/>
    <w:rsid w:val="001036BF"/>
    <w:rsid w:val="00107632"/>
    <w:rsid w:val="001076C6"/>
    <w:rsid w:val="0011378A"/>
    <w:rsid w:val="00131B46"/>
    <w:rsid w:val="00133CFB"/>
    <w:rsid w:val="00134D49"/>
    <w:rsid w:val="00141BF6"/>
    <w:rsid w:val="00145B66"/>
    <w:rsid w:val="00150CF8"/>
    <w:rsid w:val="00153D6A"/>
    <w:rsid w:val="001573A9"/>
    <w:rsid w:val="00166838"/>
    <w:rsid w:val="00171538"/>
    <w:rsid w:val="001743BF"/>
    <w:rsid w:val="001826BD"/>
    <w:rsid w:val="00183F0E"/>
    <w:rsid w:val="001B0844"/>
    <w:rsid w:val="001B125A"/>
    <w:rsid w:val="001B2352"/>
    <w:rsid w:val="001B502F"/>
    <w:rsid w:val="001B67B8"/>
    <w:rsid w:val="001C702E"/>
    <w:rsid w:val="001E1250"/>
    <w:rsid w:val="001E366A"/>
    <w:rsid w:val="001F3BC6"/>
    <w:rsid w:val="00200061"/>
    <w:rsid w:val="00200A37"/>
    <w:rsid w:val="002047E3"/>
    <w:rsid w:val="0021681A"/>
    <w:rsid w:val="00216D5A"/>
    <w:rsid w:val="002209A1"/>
    <w:rsid w:val="002313E1"/>
    <w:rsid w:val="00232772"/>
    <w:rsid w:val="00233548"/>
    <w:rsid w:val="002431B2"/>
    <w:rsid w:val="002704A9"/>
    <w:rsid w:val="002843E6"/>
    <w:rsid w:val="00290A85"/>
    <w:rsid w:val="00294D00"/>
    <w:rsid w:val="002A09B6"/>
    <w:rsid w:val="002A18E3"/>
    <w:rsid w:val="002A20B9"/>
    <w:rsid w:val="002A2308"/>
    <w:rsid w:val="002A3A8D"/>
    <w:rsid w:val="002A415F"/>
    <w:rsid w:val="002A6754"/>
    <w:rsid w:val="002B3A51"/>
    <w:rsid w:val="002C4C52"/>
    <w:rsid w:val="002D33EB"/>
    <w:rsid w:val="002D4078"/>
    <w:rsid w:val="002D6B21"/>
    <w:rsid w:val="002F033F"/>
    <w:rsid w:val="002F766F"/>
    <w:rsid w:val="00322CFA"/>
    <w:rsid w:val="003249A9"/>
    <w:rsid w:val="003264F6"/>
    <w:rsid w:val="003356BF"/>
    <w:rsid w:val="00335BB3"/>
    <w:rsid w:val="00340332"/>
    <w:rsid w:val="00346A0E"/>
    <w:rsid w:val="003472B0"/>
    <w:rsid w:val="00347F19"/>
    <w:rsid w:val="00350A7D"/>
    <w:rsid w:val="00363929"/>
    <w:rsid w:val="00363EA7"/>
    <w:rsid w:val="00371045"/>
    <w:rsid w:val="00385901"/>
    <w:rsid w:val="0039061C"/>
    <w:rsid w:val="003A5FC8"/>
    <w:rsid w:val="003A610B"/>
    <w:rsid w:val="003A7310"/>
    <w:rsid w:val="003B184D"/>
    <w:rsid w:val="003B242D"/>
    <w:rsid w:val="003C0A91"/>
    <w:rsid w:val="003E0F9D"/>
    <w:rsid w:val="003E2F72"/>
    <w:rsid w:val="003E4436"/>
    <w:rsid w:val="003F297D"/>
    <w:rsid w:val="00401F50"/>
    <w:rsid w:val="00410A16"/>
    <w:rsid w:val="00420D74"/>
    <w:rsid w:val="00426864"/>
    <w:rsid w:val="004309C8"/>
    <w:rsid w:val="00432901"/>
    <w:rsid w:val="004375A0"/>
    <w:rsid w:val="0044156E"/>
    <w:rsid w:val="00446BC8"/>
    <w:rsid w:val="00461322"/>
    <w:rsid w:val="004729FC"/>
    <w:rsid w:val="0047605A"/>
    <w:rsid w:val="00481BF0"/>
    <w:rsid w:val="0048252E"/>
    <w:rsid w:val="004845EC"/>
    <w:rsid w:val="00497BBA"/>
    <w:rsid w:val="004A4C0E"/>
    <w:rsid w:val="004B15EC"/>
    <w:rsid w:val="004C4114"/>
    <w:rsid w:val="004D10B7"/>
    <w:rsid w:val="004E0CAF"/>
    <w:rsid w:val="004E3241"/>
    <w:rsid w:val="004E53E5"/>
    <w:rsid w:val="004E703F"/>
    <w:rsid w:val="00506B87"/>
    <w:rsid w:val="0051073E"/>
    <w:rsid w:val="005158CA"/>
    <w:rsid w:val="005176A1"/>
    <w:rsid w:val="005215E7"/>
    <w:rsid w:val="005269C2"/>
    <w:rsid w:val="00527882"/>
    <w:rsid w:val="0054547B"/>
    <w:rsid w:val="00554FBF"/>
    <w:rsid w:val="0056071C"/>
    <w:rsid w:val="005631DA"/>
    <w:rsid w:val="0057030B"/>
    <w:rsid w:val="005766C1"/>
    <w:rsid w:val="00581964"/>
    <w:rsid w:val="00596E14"/>
    <w:rsid w:val="005A4C6D"/>
    <w:rsid w:val="005B136F"/>
    <w:rsid w:val="005B52AE"/>
    <w:rsid w:val="005E144E"/>
    <w:rsid w:val="005E7735"/>
    <w:rsid w:val="005F40F0"/>
    <w:rsid w:val="005F4824"/>
    <w:rsid w:val="00602665"/>
    <w:rsid w:val="006034E6"/>
    <w:rsid w:val="00605D79"/>
    <w:rsid w:val="006073DE"/>
    <w:rsid w:val="00610757"/>
    <w:rsid w:val="00612633"/>
    <w:rsid w:val="006130EC"/>
    <w:rsid w:val="006142B1"/>
    <w:rsid w:val="00631740"/>
    <w:rsid w:val="00632753"/>
    <w:rsid w:val="006341C0"/>
    <w:rsid w:val="00640F7B"/>
    <w:rsid w:val="0064121C"/>
    <w:rsid w:val="00646E96"/>
    <w:rsid w:val="00655331"/>
    <w:rsid w:val="00655439"/>
    <w:rsid w:val="0066101E"/>
    <w:rsid w:val="006667D8"/>
    <w:rsid w:val="00680D40"/>
    <w:rsid w:val="006850B0"/>
    <w:rsid w:val="0068563B"/>
    <w:rsid w:val="006934B3"/>
    <w:rsid w:val="0069675F"/>
    <w:rsid w:val="006B1099"/>
    <w:rsid w:val="006B4E6E"/>
    <w:rsid w:val="006C578E"/>
    <w:rsid w:val="006D2A1F"/>
    <w:rsid w:val="006D36C7"/>
    <w:rsid w:val="006D7364"/>
    <w:rsid w:val="006E0A3B"/>
    <w:rsid w:val="006E165E"/>
    <w:rsid w:val="006E70DA"/>
    <w:rsid w:val="006F5F8F"/>
    <w:rsid w:val="006F7AE7"/>
    <w:rsid w:val="0070157D"/>
    <w:rsid w:val="00707455"/>
    <w:rsid w:val="00710E65"/>
    <w:rsid w:val="0071138F"/>
    <w:rsid w:val="007153BA"/>
    <w:rsid w:val="00720B49"/>
    <w:rsid w:val="007277D3"/>
    <w:rsid w:val="00730087"/>
    <w:rsid w:val="00736DED"/>
    <w:rsid w:val="007417CE"/>
    <w:rsid w:val="0075157B"/>
    <w:rsid w:val="007527A4"/>
    <w:rsid w:val="007531B8"/>
    <w:rsid w:val="00754A92"/>
    <w:rsid w:val="00755623"/>
    <w:rsid w:val="00761557"/>
    <w:rsid w:val="0076285E"/>
    <w:rsid w:val="00762A8A"/>
    <w:rsid w:val="00764BD1"/>
    <w:rsid w:val="00790277"/>
    <w:rsid w:val="007A21C3"/>
    <w:rsid w:val="007A4C2D"/>
    <w:rsid w:val="007A5D7D"/>
    <w:rsid w:val="007B221D"/>
    <w:rsid w:val="007C6081"/>
    <w:rsid w:val="007D38DF"/>
    <w:rsid w:val="007D73C1"/>
    <w:rsid w:val="007E017A"/>
    <w:rsid w:val="007E7FD0"/>
    <w:rsid w:val="007F12E4"/>
    <w:rsid w:val="007F3D58"/>
    <w:rsid w:val="007F6F8F"/>
    <w:rsid w:val="00803E13"/>
    <w:rsid w:val="00810E5A"/>
    <w:rsid w:val="00811E98"/>
    <w:rsid w:val="0082250D"/>
    <w:rsid w:val="0082614A"/>
    <w:rsid w:val="00827B5C"/>
    <w:rsid w:val="00831CC3"/>
    <w:rsid w:val="0084420F"/>
    <w:rsid w:val="008536C0"/>
    <w:rsid w:val="00855AD9"/>
    <w:rsid w:val="0086634D"/>
    <w:rsid w:val="00872E6E"/>
    <w:rsid w:val="00880B59"/>
    <w:rsid w:val="008815CC"/>
    <w:rsid w:val="008B1103"/>
    <w:rsid w:val="008C37C2"/>
    <w:rsid w:val="008D0A62"/>
    <w:rsid w:val="008D3CD2"/>
    <w:rsid w:val="008D3DBB"/>
    <w:rsid w:val="008E5D55"/>
    <w:rsid w:val="008F1710"/>
    <w:rsid w:val="008F1F37"/>
    <w:rsid w:val="008F2BA7"/>
    <w:rsid w:val="008F7610"/>
    <w:rsid w:val="00900A69"/>
    <w:rsid w:val="00903088"/>
    <w:rsid w:val="00907A42"/>
    <w:rsid w:val="00911030"/>
    <w:rsid w:val="00912332"/>
    <w:rsid w:val="00917C8A"/>
    <w:rsid w:val="00920D3C"/>
    <w:rsid w:val="00922C95"/>
    <w:rsid w:val="009255E4"/>
    <w:rsid w:val="00934F47"/>
    <w:rsid w:val="009364EF"/>
    <w:rsid w:val="009449DB"/>
    <w:rsid w:val="00946053"/>
    <w:rsid w:val="009475FB"/>
    <w:rsid w:val="009555FE"/>
    <w:rsid w:val="00961F52"/>
    <w:rsid w:val="00963F7D"/>
    <w:rsid w:val="00970D27"/>
    <w:rsid w:val="00971FF7"/>
    <w:rsid w:val="00975F36"/>
    <w:rsid w:val="0097796A"/>
    <w:rsid w:val="00982CF6"/>
    <w:rsid w:val="00993424"/>
    <w:rsid w:val="00995303"/>
    <w:rsid w:val="00996C3D"/>
    <w:rsid w:val="009A74F1"/>
    <w:rsid w:val="009B4478"/>
    <w:rsid w:val="009C0383"/>
    <w:rsid w:val="009C2E31"/>
    <w:rsid w:val="009C60F7"/>
    <w:rsid w:val="009D1CBE"/>
    <w:rsid w:val="009D32D4"/>
    <w:rsid w:val="009D594D"/>
    <w:rsid w:val="009D69FF"/>
    <w:rsid w:val="009F24BA"/>
    <w:rsid w:val="009F7BEC"/>
    <w:rsid w:val="00A146CD"/>
    <w:rsid w:val="00A234E4"/>
    <w:rsid w:val="00A30BC6"/>
    <w:rsid w:val="00A514D7"/>
    <w:rsid w:val="00A539D8"/>
    <w:rsid w:val="00A62057"/>
    <w:rsid w:val="00A636E8"/>
    <w:rsid w:val="00A65D3A"/>
    <w:rsid w:val="00A717E1"/>
    <w:rsid w:val="00A73F09"/>
    <w:rsid w:val="00A8191E"/>
    <w:rsid w:val="00A91BEC"/>
    <w:rsid w:val="00AA16EA"/>
    <w:rsid w:val="00AA691D"/>
    <w:rsid w:val="00AB3EF2"/>
    <w:rsid w:val="00AC4AD8"/>
    <w:rsid w:val="00AC7468"/>
    <w:rsid w:val="00AD4095"/>
    <w:rsid w:val="00AE602C"/>
    <w:rsid w:val="00AE6CBE"/>
    <w:rsid w:val="00AF35DD"/>
    <w:rsid w:val="00AF6DAC"/>
    <w:rsid w:val="00B0263D"/>
    <w:rsid w:val="00B122F5"/>
    <w:rsid w:val="00B23CE8"/>
    <w:rsid w:val="00B27F32"/>
    <w:rsid w:val="00B43DAD"/>
    <w:rsid w:val="00B57FAA"/>
    <w:rsid w:val="00B74221"/>
    <w:rsid w:val="00B749D5"/>
    <w:rsid w:val="00B771CB"/>
    <w:rsid w:val="00B84519"/>
    <w:rsid w:val="00B8658D"/>
    <w:rsid w:val="00B90A70"/>
    <w:rsid w:val="00B91B19"/>
    <w:rsid w:val="00BA212F"/>
    <w:rsid w:val="00BB00B2"/>
    <w:rsid w:val="00BB3E1E"/>
    <w:rsid w:val="00BB427C"/>
    <w:rsid w:val="00BC61F3"/>
    <w:rsid w:val="00BD2C95"/>
    <w:rsid w:val="00BD6C59"/>
    <w:rsid w:val="00BE21EB"/>
    <w:rsid w:val="00BE2D77"/>
    <w:rsid w:val="00BE3855"/>
    <w:rsid w:val="00BF07B4"/>
    <w:rsid w:val="00BF0BAF"/>
    <w:rsid w:val="00BF2295"/>
    <w:rsid w:val="00BF60A3"/>
    <w:rsid w:val="00C12DF9"/>
    <w:rsid w:val="00C22CA0"/>
    <w:rsid w:val="00C3449D"/>
    <w:rsid w:val="00C36589"/>
    <w:rsid w:val="00C431CD"/>
    <w:rsid w:val="00C471C1"/>
    <w:rsid w:val="00C47480"/>
    <w:rsid w:val="00C512E4"/>
    <w:rsid w:val="00C5626D"/>
    <w:rsid w:val="00C61839"/>
    <w:rsid w:val="00C65D20"/>
    <w:rsid w:val="00C673C6"/>
    <w:rsid w:val="00C70866"/>
    <w:rsid w:val="00C725AD"/>
    <w:rsid w:val="00C72B55"/>
    <w:rsid w:val="00C72E5F"/>
    <w:rsid w:val="00C7663D"/>
    <w:rsid w:val="00C80105"/>
    <w:rsid w:val="00C83ABE"/>
    <w:rsid w:val="00C908CA"/>
    <w:rsid w:val="00CA3CF7"/>
    <w:rsid w:val="00CB2EBC"/>
    <w:rsid w:val="00CD3E09"/>
    <w:rsid w:val="00CE38D4"/>
    <w:rsid w:val="00CE6C13"/>
    <w:rsid w:val="00CE6FF8"/>
    <w:rsid w:val="00CF10AE"/>
    <w:rsid w:val="00CF52EA"/>
    <w:rsid w:val="00D04BD8"/>
    <w:rsid w:val="00D059DE"/>
    <w:rsid w:val="00D2233E"/>
    <w:rsid w:val="00D356BF"/>
    <w:rsid w:val="00D36434"/>
    <w:rsid w:val="00D5016B"/>
    <w:rsid w:val="00D5174C"/>
    <w:rsid w:val="00D56AC2"/>
    <w:rsid w:val="00D56AD0"/>
    <w:rsid w:val="00D57226"/>
    <w:rsid w:val="00D7402D"/>
    <w:rsid w:val="00D750C2"/>
    <w:rsid w:val="00D764F1"/>
    <w:rsid w:val="00D85618"/>
    <w:rsid w:val="00D97492"/>
    <w:rsid w:val="00DA27EC"/>
    <w:rsid w:val="00DA386C"/>
    <w:rsid w:val="00DA576D"/>
    <w:rsid w:val="00DB418A"/>
    <w:rsid w:val="00DB5574"/>
    <w:rsid w:val="00DB62ED"/>
    <w:rsid w:val="00DC41EF"/>
    <w:rsid w:val="00DC7F62"/>
    <w:rsid w:val="00DD1372"/>
    <w:rsid w:val="00DD31B1"/>
    <w:rsid w:val="00DD606A"/>
    <w:rsid w:val="00DD6093"/>
    <w:rsid w:val="00DE4A93"/>
    <w:rsid w:val="00DF259F"/>
    <w:rsid w:val="00DF5621"/>
    <w:rsid w:val="00E153EF"/>
    <w:rsid w:val="00E21D55"/>
    <w:rsid w:val="00E35F4B"/>
    <w:rsid w:val="00E360FB"/>
    <w:rsid w:val="00E36489"/>
    <w:rsid w:val="00E37FA3"/>
    <w:rsid w:val="00E4091C"/>
    <w:rsid w:val="00E44D39"/>
    <w:rsid w:val="00E47BFB"/>
    <w:rsid w:val="00E50E10"/>
    <w:rsid w:val="00E52448"/>
    <w:rsid w:val="00E57214"/>
    <w:rsid w:val="00E577CA"/>
    <w:rsid w:val="00E67D11"/>
    <w:rsid w:val="00E80B2A"/>
    <w:rsid w:val="00E975CB"/>
    <w:rsid w:val="00EA1F25"/>
    <w:rsid w:val="00EA3D49"/>
    <w:rsid w:val="00EA446E"/>
    <w:rsid w:val="00EB1A53"/>
    <w:rsid w:val="00EB2D78"/>
    <w:rsid w:val="00EB458F"/>
    <w:rsid w:val="00EC2C14"/>
    <w:rsid w:val="00EC5216"/>
    <w:rsid w:val="00ED1136"/>
    <w:rsid w:val="00ED1E63"/>
    <w:rsid w:val="00EE6C92"/>
    <w:rsid w:val="00EF0FDE"/>
    <w:rsid w:val="00EF45D4"/>
    <w:rsid w:val="00EF4C79"/>
    <w:rsid w:val="00EF6B0F"/>
    <w:rsid w:val="00F00A51"/>
    <w:rsid w:val="00F10868"/>
    <w:rsid w:val="00F13831"/>
    <w:rsid w:val="00F40D21"/>
    <w:rsid w:val="00F4158F"/>
    <w:rsid w:val="00F424B5"/>
    <w:rsid w:val="00F46BFE"/>
    <w:rsid w:val="00F618DA"/>
    <w:rsid w:val="00F65737"/>
    <w:rsid w:val="00F73963"/>
    <w:rsid w:val="00F92292"/>
    <w:rsid w:val="00F959ED"/>
    <w:rsid w:val="00F96B0B"/>
    <w:rsid w:val="00FA0F38"/>
    <w:rsid w:val="00FA283C"/>
    <w:rsid w:val="00FB11F3"/>
    <w:rsid w:val="00FB1A16"/>
    <w:rsid w:val="00FB2418"/>
    <w:rsid w:val="00FB6D62"/>
    <w:rsid w:val="00FC6B60"/>
    <w:rsid w:val="00FD365A"/>
    <w:rsid w:val="00FD476A"/>
    <w:rsid w:val="00FE240D"/>
    <w:rsid w:val="00FE774F"/>
    <w:rsid w:val="00FF018B"/>
    <w:rsid w:val="00FF03F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4:docId w14:val="3150C5B7"/>
  <w15:docId w15:val="{342AAD83-00E2-4376-A5EB-167BCBAF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63B"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qFormat/>
    <w:rsid w:val="00907A4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3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qFormat/>
    <w:rsid w:val="00907A4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48252E"/>
    <w:pPr>
      <w:keepNext/>
      <w:jc w:val="center"/>
      <w:outlineLvl w:val="3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70D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rsid w:val="00685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">
    <w:name w:val="Body Text Indent"/>
    <w:basedOn w:val="Normal"/>
    <w:rsid w:val="00E50E10"/>
    <w:pPr>
      <w:ind w:firstLine="708"/>
      <w:jc w:val="both"/>
    </w:pPr>
  </w:style>
  <w:style w:type="character" w:styleId="Hyperlink">
    <w:name w:val="Hyperlink"/>
    <w:rsid w:val="000B22F4"/>
    <w:rPr>
      <w:color w:val="0000FF"/>
      <w:u w:val="single"/>
    </w:rPr>
  </w:style>
  <w:style w:type="character" w:styleId="CitaoHTML">
    <w:name w:val="HTML Cite"/>
    <w:rsid w:val="000B22F4"/>
    <w:rPr>
      <w:i/>
      <w:iCs/>
    </w:rPr>
  </w:style>
  <w:style w:type="character" w:styleId="nfase">
    <w:name w:val="Emphasis"/>
    <w:uiPriority w:val="20"/>
    <w:qFormat/>
    <w:rsid w:val="000B22F4"/>
    <w:rPr>
      <w:b/>
      <w:bCs/>
      <w:i w:val="0"/>
      <w:iCs w:val="0"/>
    </w:rPr>
  </w:style>
  <w:style w:type="character" w:customStyle="1" w:styleId="gl1">
    <w:name w:val="gl1"/>
    <w:basedOn w:val="Fontepargpadro"/>
    <w:rsid w:val="000B22F4"/>
  </w:style>
  <w:style w:type="paragraph" w:customStyle="1" w:styleId="Pa1">
    <w:name w:val="Pa1"/>
    <w:basedOn w:val="Normal"/>
    <w:next w:val="Normal"/>
    <w:rsid w:val="0097796A"/>
    <w:pPr>
      <w:autoSpaceDE w:val="0"/>
      <w:autoSpaceDN w:val="0"/>
      <w:adjustRightInd w:val="0"/>
      <w:spacing w:after="100" w:line="201" w:lineRule="atLeast"/>
    </w:pPr>
    <w:rPr>
      <w:rFonts w:ascii="GWTDBH+Flux" w:eastAsia="Batang" w:hAnsi="GWTDBH+Flux"/>
      <w:lang w:eastAsia="ko-KR"/>
    </w:rPr>
  </w:style>
  <w:style w:type="character" w:customStyle="1" w:styleId="A9">
    <w:name w:val="A9"/>
    <w:rsid w:val="0097796A"/>
    <w:rPr>
      <w:rFonts w:cs="GWTDBH+Flux"/>
      <w:color w:val="000000"/>
      <w:sz w:val="12"/>
      <w:szCs w:val="12"/>
    </w:rPr>
  </w:style>
  <w:style w:type="paragraph" w:customStyle="1" w:styleId="CM5">
    <w:name w:val="CM5"/>
    <w:basedOn w:val="Normal"/>
    <w:next w:val="Normal"/>
    <w:rsid w:val="00E52448"/>
    <w:pPr>
      <w:widowControl w:val="0"/>
      <w:autoSpaceDE w:val="0"/>
      <w:autoSpaceDN w:val="0"/>
      <w:adjustRightInd w:val="0"/>
      <w:spacing w:line="406" w:lineRule="atLeast"/>
    </w:pPr>
    <w:rPr>
      <w:rFonts w:ascii="Garamond" w:hAnsi="Garamond" w:cs="Garamond"/>
    </w:rPr>
  </w:style>
  <w:style w:type="paragraph" w:customStyle="1" w:styleId="Default">
    <w:name w:val="Default"/>
    <w:rsid w:val="009255E4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9255E4"/>
    <w:pPr>
      <w:spacing w:line="406" w:lineRule="atLeast"/>
    </w:pPr>
    <w:rPr>
      <w:color w:val="auto"/>
    </w:rPr>
  </w:style>
  <w:style w:type="paragraph" w:styleId="Cabealho">
    <w:name w:val="header"/>
    <w:basedOn w:val="Normal"/>
    <w:link w:val="CabealhoChar"/>
    <w:rsid w:val="00A65D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65D3A"/>
    <w:rPr>
      <w:rFonts w:eastAsia="Times New Roman"/>
      <w:sz w:val="24"/>
      <w:szCs w:val="24"/>
    </w:rPr>
  </w:style>
  <w:style w:type="paragraph" w:styleId="Rodap">
    <w:name w:val="footer"/>
    <w:basedOn w:val="Normal"/>
    <w:link w:val="RodapChar"/>
    <w:rsid w:val="00A65D3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5D3A"/>
    <w:rPr>
      <w:rFonts w:eastAsia="Times New Roman"/>
      <w:sz w:val="24"/>
      <w:szCs w:val="24"/>
    </w:rPr>
  </w:style>
  <w:style w:type="paragraph" w:styleId="Textodebalo">
    <w:name w:val="Balloon Text"/>
    <w:basedOn w:val="Normal"/>
    <w:link w:val="TextodebaloChar"/>
    <w:rsid w:val="006130E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6130EC"/>
    <w:rPr>
      <w:rFonts w:ascii="Tahoma" w:eastAsia="Times New Roman" w:hAnsi="Tahoma" w:cs="Tahoma"/>
      <w:sz w:val="16"/>
      <w:szCs w:val="16"/>
    </w:rPr>
  </w:style>
  <w:style w:type="character" w:customStyle="1" w:styleId="Ttulo4Char">
    <w:name w:val="Título 4 Char"/>
    <w:link w:val="Ttulo4"/>
    <w:semiHidden/>
    <w:rsid w:val="0048252E"/>
    <w:rPr>
      <w:rFonts w:ascii="Arial" w:eastAsia="Times New Roman" w:hAnsi="Arial"/>
      <w:sz w:val="24"/>
    </w:rPr>
  </w:style>
  <w:style w:type="paragraph" w:styleId="Corpodetexto">
    <w:name w:val="Body Text"/>
    <w:basedOn w:val="Normal"/>
    <w:rsid w:val="00907A42"/>
    <w:pPr>
      <w:spacing w:after="120"/>
    </w:pPr>
  </w:style>
  <w:style w:type="character" w:customStyle="1" w:styleId="adr">
    <w:name w:val="adr"/>
    <w:basedOn w:val="Fontepargpadro"/>
    <w:rsid w:val="00D36434"/>
  </w:style>
  <w:style w:type="table" w:styleId="Tabelacomgrade">
    <w:name w:val="Table Grid"/>
    <w:basedOn w:val="Tabelanormal"/>
    <w:uiPriority w:val="39"/>
    <w:rsid w:val="00C474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rte">
    <w:name w:val="Strong"/>
    <w:uiPriority w:val="22"/>
    <w:qFormat/>
    <w:rsid w:val="00993424"/>
    <w:rPr>
      <w:b/>
      <w:bCs/>
    </w:rPr>
  </w:style>
  <w:style w:type="character" w:customStyle="1" w:styleId="apple-converted-space">
    <w:name w:val="apple-converted-space"/>
    <w:basedOn w:val="Fontepargpadro"/>
    <w:rsid w:val="00FF6CED"/>
  </w:style>
  <w:style w:type="paragraph" w:styleId="PargrafodaLista">
    <w:name w:val="List Paragraph"/>
    <w:basedOn w:val="Normal"/>
    <w:uiPriority w:val="34"/>
    <w:qFormat/>
    <w:rsid w:val="002A3A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C12DF9"/>
    <w:rPr>
      <w:rFonts w:eastAsia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70DA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Standard">
    <w:name w:val="Standard"/>
    <w:rsid w:val="006E70DA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47605A"/>
    <w:pPr>
      <w:spacing w:before="100" w:beforeAutospacing="1" w:after="100" w:afterAutospacing="1"/>
    </w:pPr>
  </w:style>
  <w:style w:type="paragraph" w:customStyle="1" w:styleId="western">
    <w:name w:val="western"/>
    <w:basedOn w:val="Normal"/>
    <w:rsid w:val="0007422A"/>
    <w:pPr>
      <w:spacing w:before="100" w:beforeAutospacing="1" w:after="119"/>
    </w:pPr>
  </w:style>
  <w:style w:type="character" w:customStyle="1" w:styleId="nome">
    <w:name w:val="nome"/>
    <w:basedOn w:val="Fontepargpadro"/>
    <w:rsid w:val="003F297D"/>
  </w:style>
  <w:style w:type="character" w:customStyle="1" w:styleId="Ttulo2Char">
    <w:name w:val="Título 2 Char"/>
    <w:basedOn w:val="Fontepargpadro"/>
    <w:link w:val="Ttulo2"/>
    <w:uiPriority w:val="9"/>
    <w:semiHidden/>
    <w:rsid w:val="00A73F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D57226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7226"/>
    <w:pPr>
      <w:widowControl w:val="0"/>
      <w:autoSpaceDE w:val="0"/>
      <w:autoSpaceDN w:val="0"/>
      <w:spacing w:before="40"/>
      <w:ind w:left="30"/>
    </w:pPr>
    <w:rPr>
      <w:rFonts w:ascii="Arial MT" w:eastAsia="Arial MT" w:hAnsi="Arial MT" w:cs="Arial MT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6AF64-F7A5-42A1-AB94-E68881C8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</vt:lpstr>
    </vt:vector>
  </TitlesOfParts>
  <Company>Hewlett-Packard Company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creator>EEN</dc:creator>
  <cp:lastModifiedBy>Luis Henrique Freire de Lima</cp:lastModifiedBy>
  <cp:revision>2</cp:revision>
  <cp:lastPrinted>2019-01-24T16:45:00Z</cp:lastPrinted>
  <dcterms:created xsi:type="dcterms:W3CDTF">2021-09-30T15:22:00Z</dcterms:created>
  <dcterms:modified xsi:type="dcterms:W3CDTF">2021-09-30T15:22:00Z</dcterms:modified>
</cp:coreProperties>
</file>