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lang w:val="sv-SE"/>
        </w:rPr>
      </w:pPr>
      <w:r>
        <w:rPr>
          <w:lang w:val="sv-SE"/>
        </w:rPr>
        <w:t xml:space="preserve">Gruppkontrakt </w:t>
      </w:r>
      <w:r>
        <w:rPr>
          <w:lang w:val="sv-SE"/>
        </w:rPr>
        <w:t>732G33 och 732G83</w:t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Medlemmar</w:t>
      </w:r>
    </w:p>
    <w:tbl>
      <w:tblPr>
        <w:tblStyle w:val="GridTable1Light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256"/>
        <w:gridCol w:w="2693"/>
        <w:gridCol w:w="340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sv-SE" w:eastAsia="en-US" w:bidi="ar-SA"/>
              </w:rPr>
              <w:t>Namn</w:t>
            </w:r>
          </w:p>
        </w:tc>
        <w:tc>
          <w:tcPr>
            <w:tcW w:w="2693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sv-SE" w:eastAsia="en-US" w:bidi="ar-SA"/>
              </w:rPr>
              <w:t>Mail</w:t>
            </w:r>
          </w:p>
        </w:tc>
        <w:tc>
          <w:tcPr>
            <w:tcW w:w="3402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sv-SE" w:eastAsia="en-US" w:bidi="ar-SA"/>
              </w:rPr>
              <w:t>Telefon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sv-S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numPr>
          <w:ilvl w:val="0"/>
          <w:numId w:val="0"/>
        </w:numPr>
        <w:ind w:left="360" w:hanging="0"/>
        <w:rPr>
          <w:lang w:val="sv-SE"/>
        </w:rPr>
      </w:pPr>
      <w:r>
        <w:rPr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Arbetsformer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Hur, var och när ska ni arbeta och ses.</w:t>
      </w:r>
      <w:bookmarkStart w:id="0" w:name="_GoBack"/>
      <w:bookmarkEnd w:id="0"/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Praktikaliteter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Regler (t.ex. ingen mobil tillåts, akademisk kvart eller ej på möten), direktiv för förseningar, hur feedback inom gruppen bör tas eller andra förhållningsregler gruppen ska följa.</w:t>
      </w:r>
    </w:p>
    <w:p>
      <w:pPr>
        <w:pStyle w:val="Heading2"/>
        <w:numPr>
          <w:ilvl w:val="0"/>
          <w:numId w:val="0"/>
        </w:numPr>
        <w:ind w:left="360" w:hanging="0"/>
        <w:rPr>
          <w:lang w:val="sv-SE"/>
        </w:rPr>
      </w:pPr>
      <w:r>
        <w:rPr>
          <w:lang w:val="sv-SE"/>
        </w:rPr>
      </w:r>
    </w:p>
    <w:p>
      <w:pPr>
        <w:pStyle w:val="Normal"/>
        <w:numPr>
          <w:ilvl w:val="0"/>
          <w:numId w:val="0"/>
        </w:numPr>
        <w:ind w:left="360" w:hanging="0"/>
        <w:rPr>
          <w:lang w:val="sv-SE"/>
        </w:rPr>
      </w:pPr>
      <w:r>
        <w:rPr>
          <w:lang w:val="sv-SE"/>
        </w:rPr>
      </w:r>
    </w:p>
    <w:p>
      <w:pPr>
        <w:pStyle w:val="Normal"/>
        <w:numPr>
          <w:ilvl w:val="0"/>
          <w:numId w:val="0"/>
        </w:numPr>
        <w:ind w:hanging="0"/>
        <w:rPr>
          <w:lang w:val="sv-SE"/>
        </w:rPr>
      </w:pPr>
      <w:r>
        <w:rPr>
          <w:lang w:val="sv-SE"/>
        </w:rPr>
      </w:r>
    </w:p>
    <w:p>
      <w:pPr>
        <w:pStyle w:val="Normal"/>
        <w:numPr>
          <w:ilvl w:val="0"/>
          <w:numId w:val="0"/>
        </w:numPr>
        <w:ind w:left="360" w:hanging="0"/>
        <w:rPr>
          <w:lang w:val="sv-SE"/>
        </w:rPr>
      </w:pPr>
      <w:r>
        <w:rPr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Övningsuppgifterna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 xml:space="preserve">Vad har vi för regler kring övningsuppgifterna? 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Gör vi dessa i par eller en och en?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Hur mycket ska vi göra av dessa innan vi börjar med inlämningsuppgifterna?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 xml:space="preserve">Personliga målbilder 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Vad har jag för personliga mål med kursen?</w:t>
      </w:r>
    </w:p>
    <w:p>
      <w:pPr>
        <w:pStyle w:val="Normal"/>
        <w:rPr>
          <w:i/>
          <w:i/>
          <w:lang w:val="sv-SE"/>
        </w:rPr>
      </w:pPr>
      <w:r>
        <w:rPr/>
      </w:r>
      <w:r>
        <w:br w:type="page"/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 xml:space="preserve"> </w:t>
      </w:r>
      <w:r>
        <w:rPr>
          <w:lang w:val="sv-SE"/>
        </w:rPr>
        <w:t>Andra åtaganden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Gruppmedlemmarnas åtaganden som kan påverka projektets arbete.</w:t>
      </w:r>
    </w:p>
    <w:p>
      <w:pPr>
        <w:pStyle w:val="Normal"/>
        <w:rPr>
          <w:i/>
          <w:i/>
          <w:lang w:val="sv-SE"/>
        </w:rPr>
      </w:pPr>
      <w:r>
        <w:rPr/>
      </w:r>
    </w:p>
    <w:p>
      <w:pPr>
        <w:pStyle w:val="Normal"/>
        <w:rPr>
          <w:i/>
          <w:i/>
          <w:lang w:val="sv-SE"/>
        </w:rPr>
      </w:pPr>
      <w:r>
        <w:rPr/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Konflikthantering och kontraktsbrott</w:t>
      </w:r>
    </w:p>
    <w:p>
      <w:pPr>
        <w:pStyle w:val="Normal"/>
        <w:rPr>
          <w:i/>
          <w:i/>
          <w:lang w:val="sv-SE"/>
        </w:rPr>
      </w:pPr>
      <w:r>
        <w:rPr>
          <w:i/>
          <w:lang w:val="sv-SE"/>
        </w:rPr>
        <w:t>Vad händer vid konflikter, direktiv på hur ni planerar att lösa konflikter som uppstår.</w:t>
      </w:r>
    </w:p>
    <w:p>
      <w:pPr>
        <w:pStyle w:val="Normal"/>
        <w:rPr>
          <w:i/>
          <w:i/>
          <w:lang w:val="sv-SE"/>
        </w:rPr>
      </w:pPr>
      <w:r>
        <w:rPr/>
      </w:r>
    </w:p>
    <w:p>
      <w:pPr>
        <w:pStyle w:val="Normal"/>
        <w:rPr>
          <w:i/>
          <w:i/>
          <w:lang w:val="sv-SE"/>
        </w:rPr>
      </w:pPr>
      <w:r>
        <w:rPr/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>
          <w:lang w:val="sv-SE"/>
        </w:rPr>
        <w:t>Underskrifter</w:t>
      </w:r>
    </w:p>
    <w:p>
      <w:pPr>
        <w:pStyle w:val="Normal"/>
        <w:rPr>
          <w:lang w:val="sv-SE"/>
        </w:rPr>
      </w:pPr>
      <w:r>
        <w:rPr>
          <w:i/>
          <w:lang w:val="sv-SE"/>
        </w:rPr>
        <w:t>Namn och underskrift.</w:t>
      </w:r>
      <w:r>
        <w:br w:type="page"/>
      </w:r>
    </w:p>
    <w:p>
      <w:pPr>
        <w:pStyle w:val="Heading2"/>
        <w:numPr>
          <w:ilvl w:val="0"/>
          <w:numId w:val="1"/>
        </w:numPr>
        <w:ind w:left="360" w:hanging="360"/>
        <w:rPr>
          <w:lang w:val="sv-S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1.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2d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2da"/>
    <w:pPr>
      <w:keepNext w:val="true"/>
      <w:keepLines/>
      <w:numPr>
        <w:ilvl w:val="0"/>
        <w:numId w:val="1"/>
      </w:numPr>
      <w:spacing w:before="40" w:after="0"/>
      <w:ind w:left="360" w:hanging="0"/>
      <w:outlineLvl w:val="1"/>
    </w:pPr>
    <w:rPr>
      <w:rFonts w:ascii="Calibri Light" w:hAnsi="Calibri Light" w:eastAsia="" w:cs="" w:asciiTheme="majorHAnsi" w:cstheme="majorBidi" w:eastAsiaTheme="majorEastAsia" w:hAnsiTheme="majorHAnsi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602da"/>
    <w:rPr>
      <w:rFonts w:ascii="Calibri Light" w:hAnsi="Calibri Light" w:eastAsia="" w:cs="" w:asciiTheme="majorHAnsi" w:cstheme="majorBidi" w:eastAsiaTheme="majorEastAsia" w:hAnsiTheme="majorHAns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602da"/>
    <w:rPr>
      <w:rFonts w:ascii="Calibri Light" w:hAnsi="Calibri Light" w:eastAsia="" w:cs="" w:asciiTheme="majorHAnsi" w:cstheme="majorBidi" w:eastAsiaTheme="majorEastAsia" w:hAnsiTheme="majorHAnsi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908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b9082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16B76-ADC0-473B-97A1-286C94D21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LibreOffice/7.3.7.2$Linux_X86_64 LibreOffice_project/30$Build-2</Application>
  <AppVersion>15.0000</AppVersion>
  <Pages>3</Pages>
  <Words>123</Words>
  <Characters>714</Characters>
  <CharactersWithSpaces>810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2015-08-13T09:00:00Z</dcterms:created>
  <dc:creator>Isak Hietala</dc:creator>
  <dc:description/>
  <dc:language>sv-SE</dc:language>
  <cp:lastModifiedBy/>
  <dcterms:modified xsi:type="dcterms:W3CDTF">2026-04-20T09:59:43Z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