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81E2" w14:textId="5733D922" w:rsidR="00400819" w:rsidRPr="00FE537F" w:rsidRDefault="00BA77D7" w:rsidP="00FE537F">
      <w:pPr>
        <w:jc w:val="center"/>
        <w:rPr>
          <w:sz w:val="64"/>
          <w:szCs w:val="64"/>
        </w:rPr>
      </w:pPr>
      <w:r w:rsidRPr="00FE537F">
        <w:rPr>
          <w:rFonts w:hint="eastAsia"/>
          <w:sz w:val="64"/>
          <w:szCs w:val="64"/>
        </w:rPr>
        <w:t>사업마케팅</w:t>
      </w:r>
    </w:p>
    <w:p w14:paraId="7B1DE310" w14:textId="1D1651D7" w:rsidR="00BA77D7" w:rsidRPr="00FE537F" w:rsidRDefault="00BA77D7" w:rsidP="008276FF">
      <w:pPr>
        <w:spacing w:after="0"/>
        <w:rPr>
          <w:sz w:val="48"/>
          <w:szCs w:val="48"/>
        </w:rPr>
      </w:pPr>
      <w:r w:rsidRPr="00FE537F">
        <w:rPr>
          <w:rFonts w:hint="eastAsia"/>
          <w:sz w:val="48"/>
          <w:szCs w:val="48"/>
        </w:rPr>
        <w:t>사업개요</w:t>
      </w:r>
    </w:p>
    <w:p w14:paraId="7C4E561B" w14:textId="5B3E4646" w:rsidR="00BA77D7" w:rsidRDefault="00FE537F" w:rsidP="008276FF">
      <w:pPr>
        <w:spacing w:after="0"/>
      </w:pPr>
      <w:r>
        <w:rPr>
          <w:rFonts w:hint="eastAsia"/>
          <w:sz w:val="28"/>
          <w:szCs w:val="28"/>
        </w:rPr>
        <w:t>유럽</w:t>
      </w:r>
      <w:r>
        <w:rPr>
          <w:sz w:val="28"/>
          <w:szCs w:val="28"/>
        </w:rPr>
        <w:t xml:space="preserve"> </w:t>
      </w:r>
      <w:proofErr w:type="spellStart"/>
      <w:r w:rsidR="00BA77D7" w:rsidRPr="00FE537F">
        <w:rPr>
          <w:rFonts w:hint="eastAsia"/>
          <w:sz w:val="28"/>
          <w:szCs w:val="28"/>
        </w:rPr>
        <w:t>도넛츠</w:t>
      </w:r>
      <w:proofErr w:type="spellEnd"/>
      <w:r w:rsidR="00BA77D7" w:rsidRPr="00FE537F">
        <w:rPr>
          <w:rFonts w:hint="eastAsia"/>
          <w:sz w:val="28"/>
          <w:szCs w:val="28"/>
        </w:rPr>
        <w:t xml:space="preserve"> 자동판매기를 이용한 위탁영업 사업</w:t>
      </w:r>
      <w:r w:rsidR="00BA77D7">
        <w:rPr>
          <w:rFonts w:hint="eastAsia"/>
        </w:rPr>
        <w:t>.</w:t>
      </w:r>
    </w:p>
    <w:p w14:paraId="410ADF8F" w14:textId="5E4F8ACC" w:rsidR="00BA77D7" w:rsidRPr="00FE537F" w:rsidRDefault="00BA77D7" w:rsidP="008276FF">
      <w:pPr>
        <w:spacing w:after="0"/>
        <w:rPr>
          <w:sz w:val="32"/>
          <w:szCs w:val="32"/>
        </w:rPr>
      </w:pPr>
      <w:r w:rsidRPr="00FE537F">
        <w:rPr>
          <w:rFonts w:hint="eastAsia"/>
          <w:sz w:val="32"/>
          <w:szCs w:val="32"/>
        </w:rPr>
        <w:t>사업 아이템 정보</w:t>
      </w:r>
    </w:p>
    <w:p w14:paraId="69245A6D" w14:textId="5C6B5435" w:rsidR="00BA77D7" w:rsidRPr="0005548A" w:rsidRDefault="00BA77D7" w:rsidP="008276FF">
      <w:pPr>
        <w:spacing w:after="0"/>
        <w:rPr>
          <w:rFonts w:asciiTheme="majorEastAsia" w:eastAsiaTheme="majorEastAsia" w:hAnsiTheme="majorEastAsia"/>
          <w:sz w:val="28"/>
          <w:szCs w:val="28"/>
        </w:rPr>
      </w:pPr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1. </w:t>
      </w:r>
      <w:proofErr w:type="spellStart"/>
      <w:proofErr w:type="gramStart"/>
      <w:r w:rsidRPr="0005548A">
        <w:rPr>
          <w:rFonts w:asciiTheme="majorEastAsia" w:eastAsiaTheme="majorEastAsia" w:hAnsiTheme="majorEastAsia" w:hint="eastAsia"/>
          <w:sz w:val="28"/>
          <w:szCs w:val="28"/>
        </w:rPr>
        <w:t>도넛츠</w:t>
      </w:r>
      <w:proofErr w:type="spellEnd"/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5548A">
        <w:rPr>
          <w:rFonts w:asciiTheme="majorEastAsia" w:eastAsiaTheme="majorEastAsia" w:hAnsiTheme="majorEastAsia"/>
          <w:sz w:val="28"/>
          <w:szCs w:val="28"/>
        </w:rPr>
        <w:t>:</w:t>
      </w:r>
      <w:proofErr w:type="gramEnd"/>
    </w:p>
    <w:p w14:paraId="1006F5C2" w14:textId="334DEA15" w:rsidR="00BA77D7" w:rsidRPr="0005548A" w:rsidRDefault="00BA77D7" w:rsidP="008276FF">
      <w:pPr>
        <w:spacing w:after="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제조사 </w:t>
      </w:r>
      <w:r w:rsidRPr="0005548A">
        <w:rPr>
          <w:rFonts w:asciiTheme="majorEastAsia" w:eastAsiaTheme="majorEastAsia" w:hAnsiTheme="majorEastAsia"/>
          <w:sz w:val="28"/>
          <w:szCs w:val="28"/>
        </w:rPr>
        <w:t>:</w:t>
      </w:r>
      <w:proofErr w:type="gramEnd"/>
      <w:r w:rsidRPr="0005548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스페인 </w:t>
      </w:r>
      <w:proofErr w:type="spellStart"/>
      <w:r w:rsidRPr="0005548A">
        <w:rPr>
          <w:rFonts w:asciiTheme="majorEastAsia" w:eastAsiaTheme="majorEastAsia" w:hAnsiTheme="majorEastAsia" w:hint="eastAsia"/>
          <w:sz w:val="28"/>
          <w:szCs w:val="28"/>
        </w:rPr>
        <w:t>유로패스</w:t>
      </w:r>
      <w:r w:rsidR="006D4533" w:rsidRPr="0005548A">
        <w:rPr>
          <w:rFonts w:asciiTheme="majorEastAsia" w:eastAsiaTheme="majorEastAsia" w:hAnsiTheme="majorEastAsia" w:hint="eastAsia"/>
          <w:sz w:val="28"/>
          <w:szCs w:val="28"/>
        </w:rPr>
        <w:t>트리</w:t>
      </w:r>
      <w:proofErr w:type="spellEnd"/>
    </w:p>
    <w:p w14:paraId="2BC2EF7E" w14:textId="5D9FD023" w:rsidR="00BA77D7" w:rsidRPr="0005548A" w:rsidRDefault="00BA77D7" w:rsidP="008276FF">
      <w:pPr>
        <w:spacing w:after="0"/>
        <w:rPr>
          <w:rFonts w:asciiTheme="majorEastAsia" w:eastAsiaTheme="majorEastAsia" w:hAnsiTheme="majorEastAsia"/>
          <w:sz w:val="28"/>
          <w:szCs w:val="28"/>
        </w:rPr>
      </w:pPr>
      <w:proofErr w:type="spellStart"/>
      <w:proofErr w:type="gramStart"/>
      <w:r w:rsidRPr="0005548A">
        <w:rPr>
          <w:rFonts w:asciiTheme="majorEastAsia" w:eastAsiaTheme="majorEastAsia" w:hAnsiTheme="majorEastAsia" w:hint="eastAsia"/>
          <w:sz w:val="28"/>
          <w:szCs w:val="28"/>
        </w:rPr>
        <w:t>수입처</w:t>
      </w:r>
      <w:proofErr w:type="spellEnd"/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05548A">
        <w:rPr>
          <w:rFonts w:asciiTheme="majorEastAsia" w:eastAsiaTheme="majorEastAsia" w:hAnsiTheme="majorEastAsia"/>
          <w:sz w:val="28"/>
          <w:szCs w:val="28"/>
        </w:rPr>
        <w:t>:</w:t>
      </w:r>
      <w:proofErr w:type="gramEnd"/>
      <w:r w:rsidRPr="0005548A">
        <w:rPr>
          <w:rFonts w:asciiTheme="majorEastAsia" w:eastAsiaTheme="majorEastAsia" w:hAnsiTheme="majorEastAsia"/>
          <w:sz w:val="28"/>
          <w:szCs w:val="28"/>
        </w:rPr>
        <w:t xml:space="preserve"> ㈜</w:t>
      </w:r>
      <w:r w:rsidRPr="0005548A">
        <w:rPr>
          <w:rFonts w:asciiTheme="majorEastAsia" w:eastAsiaTheme="majorEastAsia" w:hAnsiTheme="majorEastAsia" w:hint="eastAsia"/>
          <w:sz w:val="28"/>
          <w:szCs w:val="28"/>
        </w:rPr>
        <w:t>에스파냐야</w:t>
      </w:r>
    </w:p>
    <w:p w14:paraId="5700B571" w14:textId="4DE0982E" w:rsidR="00BA77D7" w:rsidRPr="0005548A" w:rsidRDefault="00BA77D7" w:rsidP="008276FF">
      <w:pPr>
        <w:spacing w:after="0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05548A">
        <w:rPr>
          <w:rFonts w:asciiTheme="majorEastAsia" w:eastAsiaTheme="majorEastAsia" w:hAnsiTheme="majorEastAsia" w:hint="eastAsia"/>
          <w:sz w:val="28"/>
          <w:szCs w:val="28"/>
        </w:rPr>
        <w:t>도넛츠</w:t>
      </w:r>
      <w:proofErr w:type="spellEnd"/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proofErr w:type="gramStart"/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종류 </w:t>
      </w:r>
      <w:r w:rsidRPr="0005548A">
        <w:rPr>
          <w:rFonts w:asciiTheme="majorEastAsia" w:eastAsiaTheme="majorEastAsia" w:hAnsiTheme="majorEastAsia"/>
          <w:sz w:val="28"/>
          <w:szCs w:val="28"/>
        </w:rPr>
        <w:t>:</w:t>
      </w:r>
      <w:proofErr w:type="gramEnd"/>
      <w:r w:rsidRPr="0005548A">
        <w:rPr>
          <w:rFonts w:asciiTheme="majorEastAsia" w:eastAsiaTheme="majorEastAsia" w:hAnsiTheme="majorEastAsia"/>
          <w:sz w:val="28"/>
          <w:szCs w:val="28"/>
        </w:rPr>
        <w:t xml:space="preserve"> 8 </w:t>
      </w:r>
      <w:r w:rsidRPr="0005548A">
        <w:rPr>
          <w:rFonts w:asciiTheme="majorEastAsia" w:eastAsiaTheme="majorEastAsia" w:hAnsiTheme="majorEastAsia" w:hint="eastAsia"/>
          <w:sz w:val="28"/>
          <w:szCs w:val="28"/>
        </w:rPr>
        <w:t>종류</w:t>
      </w:r>
    </w:p>
    <w:p w14:paraId="3C3B0084" w14:textId="083D6C64" w:rsidR="00BA77D7" w:rsidRPr="0005548A" w:rsidRDefault="002B6D0F" w:rsidP="008276FF">
      <w:pPr>
        <w:spacing w:after="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초기물량 </w:t>
      </w:r>
      <w:r w:rsidRPr="0005548A">
        <w:rPr>
          <w:rFonts w:asciiTheme="majorEastAsia" w:eastAsiaTheme="majorEastAsia" w:hAnsiTheme="majorEastAsia"/>
          <w:sz w:val="28"/>
          <w:szCs w:val="28"/>
        </w:rPr>
        <w:t>:</w:t>
      </w:r>
      <w:proofErr w:type="gramEnd"/>
      <w:r w:rsidRPr="0005548A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14:paraId="318F4319" w14:textId="0304931E" w:rsidR="006D4533" w:rsidRPr="0005548A" w:rsidRDefault="006D4533" w:rsidP="008276FF">
      <w:pPr>
        <w:spacing w:after="0"/>
        <w:rPr>
          <w:rFonts w:asciiTheme="majorEastAsia" w:eastAsiaTheme="majorEastAsia" w:hAnsiTheme="majorEastAsia"/>
          <w:sz w:val="28"/>
          <w:szCs w:val="28"/>
        </w:rPr>
      </w:pPr>
      <w:r w:rsidRPr="0005548A">
        <w:rPr>
          <w:rFonts w:asciiTheme="majorEastAsia" w:eastAsiaTheme="majorEastAsia" w:hAnsiTheme="majorEastAsia" w:hint="eastAsia"/>
          <w:sz w:val="28"/>
          <w:szCs w:val="28"/>
        </w:rPr>
        <w:t>2</w:t>
      </w:r>
      <w:r w:rsidRPr="0005548A">
        <w:rPr>
          <w:rFonts w:asciiTheme="majorEastAsia" w:eastAsiaTheme="majorEastAsia" w:hAnsiTheme="majorEastAsia"/>
          <w:sz w:val="28"/>
          <w:szCs w:val="28"/>
        </w:rPr>
        <w:t xml:space="preserve">. </w:t>
      </w:r>
      <w:r w:rsidRPr="0005548A">
        <w:rPr>
          <w:rFonts w:asciiTheme="majorEastAsia" w:eastAsiaTheme="majorEastAsia" w:hAnsiTheme="majorEastAsia" w:hint="eastAsia"/>
          <w:sz w:val="28"/>
          <w:szCs w:val="28"/>
        </w:rPr>
        <w:t>자동판매기</w:t>
      </w:r>
    </w:p>
    <w:p w14:paraId="618C9E2B" w14:textId="1D9B1463" w:rsidR="006D4533" w:rsidRPr="0005548A" w:rsidRDefault="006D4533" w:rsidP="008276FF">
      <w:pPr>
        <w:spacing w:after="0"/>
        <w:rPr>
          <w:rFonts w:asciiTheme="majorEastAsia" w:eastAsiaTheme="majorEastAsia" w:hAnsiTheme="majorEastAsia"/>
          <w:sz w:val="28"/>
          <w:szCs w:val="28"/>
        </w:rPr>
      </w:pPr>
      <w:proofErr w:type="gramStart"/>
      <w:r w:rsidRPr="0005548A">
        <w:rPr>
          <w:rFonts w:asciiTheme="majorEastAsia" w:eastAsiaTheme="majorEastAsia" w:hAnsiTheme="majorEastAsia" w:hint="eastAsia"/>
          <w:sz w:val="28"/>
          <w:szCs w:val="28"/>
        </w:rPr>
        <w:t xml:space="preserve">제조사 </w:t>
      </w:r>
      <w:r w:rsidRPr="0005548A">
        <w:rPr>
          <w:rFonts w:asciiTheme="majorEastAsia" w:eastAsiaTheme="majorEastAsia" w:hAnsiTheme="majorEastAsia"/>
          <w:sz w:val="28"/>
          <w:szCs w:val="28"/>
        </w:rPr>
        <w:t>:</w:t>
      </w:r>
      <w:proofErr w:type="gramEnd"/>
      <w:r w:rsidRPr="0005548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2B6D0F" w:rsidRPr="0005548A">
        <w:rPr>
          <w:rFonts w:asciiTheme="majorEastAsia" w:eastAsiaTheme="majorEastAsia" w:hAnsiTheme="majorEastAsia"/>
          <w:color w:val="222222"/>
          <w:sz w:val="28"/>
          <w:szCs w:val="28"/>
          <w:shd w:val="clear" w:color="auto" w:fill="FFFFFF"/>
        </w:rPr>
        <w:t>Fuzhou Focus Intelligent Technology Co.,</w:t>
      </w:r>
    </w:p>
    <w:p w14:paraId="61B2F85C" w14:textId="77777777" w:rsidR="002B6D0F" w:rsidRDefault="006D4533">
      <w:r>
        <w:rPr>
          <w:rFonts w:hint="eastAsia"/>
        </w:rPr>
        <w:t>제품 이미지:</w:t>
      </w:r>
    </w:p>
    <w:p w14:paraId="7CFBE156" w14:textId="498D39EC" w:rsidR="006D4533" w:rsidRDefault="006D4533">
      <w:r>
        <w:t xml:space="preserve"> </w:t>
      </w:r>
      <w:r>
        <w:rPr>
          <w:rFonts w:hint="eastAsia"/>
          <w:noProof/>
        </w:rPr>
        <w:drawing>
          <wp:inline distT="0" distB="0" distL="0" distR="0" wp14:anchorId="422BEDE3" wp14:editId="0ABD81E0">
            <wp:extent cx="2093595" cy="2794848"/>
            <wp:effectExtent l="0" t="0" r="190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87" cy="28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DA63" w14:textId="3773E6DC" w:rsidR="002B6D0F" w:rsidRPr="0005548A" w:rsidRDefault="002B6D0F">
      <w:pPr>
        <w:rPr>
          <w:sz w:val="28"/>
          <w:szCs w:val="28"/>
        </w:rPr>
      </w:pPr>
      <w:proofErr w:type="gramStart"/>
      <w:r w:rsidRPr="0005548A">
        <w:rPr>
          <w:rFonts w:hint="eastAsia"/>
          <w:sz w:val="28"/>
          <w:szCs w:val="28"/>
        </w:rPr>
        <w:t xml:space="preserve">수입가격 </w:t>
      </w:r>
      <w:r w:rsidRPr="0005548A">
        <w:rPr>
          <w:sz w:val="28"/>
          <w:szCs w:val="28"/>
        </w:rPr>
        <w:t>:</w:t>
      </w:r>
      <w:proofErr w:type="gramEnd"/>
      <w:r w:rsidRPr="0005548A">
        <w:rPr>
          <w:sz w:val="28"/>
          <w:szCs w:val="28"/>
        </w:rPr>
        <w:t xml:space="preserve"> </w:t>
      </w:r>
    </w:p>
    <w:p w14:paraId="3F2135E8" w14:textId="746C580A" w:rsidR="002B6D0F" w:rsidRPr="0005548A" w:rsidRDefault="002B6D0F">
      <w:pPr>
        <w:rPr>
          <w:sz w:val="28"/>
          <w:szCs w:val="28"/>
        </w:rPr>
      </w:pPr>
    </w:p>
    <w:p w14:paraId="7FA79B4F" w14:textId="68CAB489" w:rsidR="002B6D0F" w:rsidRPr="00FE537F" w:rsidRDefault="002B6D0F" w:rsidP="008276FF">
      <w:pPr>
        <w:spacing w:after="0"/>
        <w:rPr>
          <w:sz w:val="48"/>
          <w:szCs w:val="48"/>
        </w:rPr>
      </w:pPr>
      <w:r w:rsidRPr="00FE537F">
        <w:rPr>
          <w:rFonts w:hint="eastAsia"/>
          <w:sz w:val="48"/>
          <w:szCs w:val="48"/>
        </w:rPr>
        <w:lastRenderedPageBreak/>
        <w:t>시장현황</w:t>
      </w:r>
    </w:p>
    <w:p w14:paraId="45773BE3" w14:textId="77777777" w:rsidR="002B6D0F" w:rsidRPr="00FE537F" w:rsidRDefault="002B6D0F" w:rsidP="0005548A">
      <w:pPr>
        <w:spacing w:after="0"/>
        <w:jc w:val="left"/>
        <w:rPr>
          <w:b/>
          <w:bCs/>
          <w:sz w:val="28"/>
          <w:szCs w:val="28"/>
        </w:rPr>
      </w:pPr>
      <w:r w:rsidRPr="00FE537F">
        <w:rPr>
          <w:rFonts w:hint="eastAsia"/>
          <w:b/>
          <w:bCs/>
          <w:sz w:val="28"/>
          <w:szCs w:val="28"/>
        </w:rPr>
        <w:t xml:space="preserve">전국 무인 카페 업체 및 가맹점포수 </w:t>
      </w:r>
      <w:r w:rsidRPr="00FE537F">
        <w:rPr>
          <w:b/>
          <w:bCs/>
          <w:sz w:val="28"/>
          <w:szCs w:val="28"/>
        </w:rPr>
        <w:t>2023</w:t>
      </w:r>
      <w:r w:rsidRPr="00FE537F">
        <w:rPr>
          <w:rFonts w:hint="eastAsia"/>
          <w:b/>
          <w:bCs/>
          <w:sz w:val="28"/>
          <w:szCs w:val="28"/>
        </w:rPr>
        <w:t>년 기준</w:t>
      </w:r>
    </w:p>
    <w:p w14:paraId="0A415E51" w14:textId="77777777" w:rsidR="002B6D0F" w:rsidRPr="00FE537F" w:rsidRDefault="002B6D0F" w:rsidP="008276FF">
      <w:pPr>
        <w:spacing w:after="0"/>
        <w:rPr>
          <w:b/>
          <w:bCs/>
          <w:sz w:val="28"/>
          <w:szCs w:val="28"/>
        </w:rPr>
      </w:pPr>
      <w:r w:rsidRPr="00FE537F">
        <w:rPr>
          <w:rFonts w:hint="eastAsia"/>
          <w:b/>
          <w:bCs/>
          <w:sz w:val="28"/>
          <w:szCs w:val="28"/>
        </w:rPr>
        <w:t>1</w:t>
      </w:r>
      <w:r w:rsidRPr="00FE537F">
        <w:rPr>
          <w:b/>
          <w:bCs/>
          <w:sz w:val="28"/>
          <w:szCs w:val="28"/>
        </w:rPr>
        <w:t xml:space="preserve">. </w:t>
      </w:r>
      <w:r w:rsidRPr="00FE537F">
        <w:rPr>
          <w:rFonts w:hint="eastAsia"/>
          <w:b/>
          <w:bCs/>
          <w:sz w:val="28"/>
          <w:szCs w:val="28"/>
        </w:rPr>
        <w:t xml:space="preserve">티타임 </w:t>
      </w:r>
      <w:r w:rsidRPr="00FE537F">
        <w:rPr>
          <w:b/>
          <w:bCs/>
          <w:sz w:val="28"/>
          <w:szCs w:val="28"/>
        </w:rPr>
        <w:t>A1         1,500</w:t>
      </w:r>
      <w:r w:rsidRPr="00FE537F">
        <w:rPr>
          <w:rFonts w:hint="eastAsia"/>
          <w:b/>
          <w:bCs/>
          <w:sz w:val="28"/>
          <w:szCs w:val="28"/>
        </w:rPr>
        <w:t>개</w:t>
      </w:r>
    </w:p>
    <w:p w14:paraId="08CBFDA8" w14:textId="77777777" w:rsidR="002B6D0F" w:rsidRPr="00FE537F" w:rsidRDefault="002B6D0F" w:rsidP="008276FF">
      <w:pPr>
        <w:spacing w:after="0"/>
        <w:rPr>
          <w:b/>
          <w:bCs/>
          <w:sz w:val="28"/>
          <w:szCs w:val="28"/>
        </w:rPr>
      </w:pPr>
      <w:r w:rsidRPr="00FE537F">
        <w:rPr>
          <w:rFonts w:hint="eastAsia"/>
          <w:b/>
          <w:bCs/>
          <w:sz w:val="28"/>
          <w:szCs w:val="28"/>
        </w:rPr>
        <w:t>2</w:t>
      </w:r>
      <w:r w:rsidRPr="00FE537F">
        <w:rPr>
          <w:b/>
          <w:bCs/>
          <w:sz w:val="28"/>
          <w:szCs w:val="28"/>
        </w:rPr>
        <w:t xml:space="preserve">. </w:t>
      </w:r>
      <w:proofErr w:type="spellStart"/>
      <w:r w:rsidRPr="00FE537F">
        <w:rPr>
          <w:b/>
          <w:bCs/>
          <w:sz w:val="28"/>
          <w:szCs w:val="28"/>
        </w:rPr>
        <w:t>나우커피</w:t>
      </w:r>
      <w:proofErr w:type="spellEnd"/>
      <w:r w:rsidRPr="00FE537F">
        <w:rPr>
          <w:b/>
          <w:bCs/>
          <w:sz w:val="28"/>
          <w:szCs w:val="28"/>
        </w:rPr>
        <w:t xml:space="preserve">            700</w:t>
      </w:r>
      <w:r w:rsidRPr="00FE537F">
        <w:rPr>
          <w:rFonts w:hint="eastAsia"/>
          <w:b/>
          <w:bCs/>
          <w:sz w:val="28"/>
          <w:szCs w:val="28"/>
        </w:rPr>
        <w:t>개</w:t>
      </w:r>
    </w:p>
    <w:p w14:paraId="14CEBA4D" w14:textId="77777777" w:rsidR="002B6D0F" w:rsidRPr="00FE537F" w:rsidRDefault="002B6D0F" w:rsidP="008276FF">
      <w:pPr>
        <w:spacing w:after="0"/>
        <w:rPr>
          <w:b/>
          <w:bCs/>
          <w:sz w:val="28"/>
          <w:szCs w:val="28"/>
        </w:rPr>
      </w:pPr>
      <w:r w:rsidRPr="00FE537F">
        <w:rPr>
          <w:rFonts w:hint="eastAsia"/>
          <w:b/>
          <w:bCs/>
          <w:sz w:val="28"/>
          <w:szCs w:val="28"/>
        </w:rPr>
        <w:t>3</w:t>
      </w:r>
      <w:r w:rsidRPr="00FE537F">
        <w:rPr>
          <w:b/>
          <w:bCs/>
          <w:sz w:val="28"/>
          <w:szCs w:val="28"/>
        </w:rPr>
        <w:t xml:space="preserve">. </w:t>
      </w:r>
      <w:proofErr w:type="spellStart"/>
      <w:r w:rsidRPr="00FE537F">
        <w:rPr>
          <w:rFonts w:hint="eastAsia"/>
          <w:b/>
          <w:bCs/>
          <w:sz w:val="28"/>
          <w:szCs w:val="28"/>
        </w:rPr>
        <w:t>만월경</w:t>
      </w:r>
      <w:proofErr w:type="spellEnd"/>
      <w:r w:rsidRPr="00FE537F">
        <w:rPr>
          <w:rFonts w:hint="eastAsia"/>
          <w:b/>
          <w:bCs/>
          <w:sz w:val="28"/>
          <w:szCs w:val="28"/>
        </w:rPr>
        <w:t xml:space="preserve"> </w:t>
      </w:r>
      <w:r w:rsidRPr="00FE537F">
        <w:rPr>
          <w:b/>
          <w:bCs/>
          <w:sz w:val="28"/>
          <w:szCs w:val="28"/>
        </w:rPr>
        <w:t xml:space="preserve">             322</w:t>
      </w:r>
      <w:r w:rsidRPr="00FE537F">
        <w:rPr>
          <w:rFonts w:hint="eastAsia"/>
          <w:b/>
          <w:bCs/>
          <w:sz w:val="28"/>
          <w:szCs w:val="28"/>
        </w:rPr>
        <w:t>개</w:t>
      </w:r>
    </w:p>
    <w:p w14:paraId="59CDCC26" w14:textId="77777777" w:rsidR="002B6D0F" w:rsidRPr="00FE537F" w:rsidRDefault="002B6D0F" w:rsidP="008276FF">
      <w:pPr>
        <w:spacing w:after="0"/>
        <w:rPr>
          <w:b/>
          <w:bCs/>
          <w:sz w:val="28"/>
          <w:szCs w:val="28"/>
        </w:rPr>
      </w:pPr>
      <w:r w:rsidRPr="00FE537F">
        <w:rPr>
          <w:rFonts w:hint="eastAsia"/>
          <w:b/>
          <w:bCs/>
          <w:sz w:val="28"/>
          <w:szCs w:val="28"/>
        </w:rPr>
        <w:t>4</w:t>
      </w:r>
      <w:r w:rsidRPr="00FE537F">
        <w:rPr>
          <w:b/>
          <w:bCs/>
          <w:sz w:val="28"/>
          <w:szCs w:val="28"/>
        </w:rPr>
        <w:t xml:space="preserve">. </w:t>
      </w:r>
      <w:proofErr w:type="spellStart"/>
      <w:r w:rsidRPr="00FE537F">
        <w:rPr>
          <w:rFonts w:hint="eastAsia"/>
          <w:b/>
          <w:bCs/>
          <w:sz w:val="28"/>
          <w:szCs w:val="28"/>
        </w:rPr>
        <w:t>데이롱커피</w:t>
      </w:r>
      <w:proofErr w:type="spellEnd"/>
      <w:r w:rsidRPr="00FE537F">
        <w:rPr>
          <w:rFonts w:hint="eastAsia"/>
          <w:b/>
          <w:bCs/>
          <w:sz w:val="28"/>
          <w:szCs w:val="28"/>
        </w:rPr>
        <w:t xml:space="preserve"> </w:t>
      </w:r>
      <w:r w:rsidRPr="00FE537F">
        <w:rPr>
          <w:b/>
          <w:bCs/>
          <w:sz w:val="28"/>
          <w:szCs w:val="28"/>
        </w:rPr>
        <w:t xml:space="preserve">         250</w:t>
      </w:r>
      <w:r w:rsidRPr="00FE537F">
        <w:rPr>
          <w:rFonts w:hint="eastAsia"/>
          <w:b/>
          <w:bCs/>
          <w:sz w:val="28"/>
          <w:szCs w:val="28"/>
        </w:rPr>
        <w:t>개</w:t>
      </w:r>
    </w:p>
    <w:p w14:paraId="471DC624" w14:textId="77777777" w:rsidR="002B6D0F" w:rsidRPr="00FE537F" w:rsidRDefault="002B6D0F" w:rsidP="008276FF">
      <w:pPr>
        <w:spacing w:after="0"/>
        <w:rPr>
          <w:b/>
          <w:bCs/>
          <w:sz w:val="28"/>
          <w:szCs w:val="28"/>
        </w:rPr>
      </w:pPr>
      <w:r w:rsidRPr="00FE537F">
        <w:rPr>
          <w:rFonts w:hint="eastAsia"/>
          <w:b/>
          <w:bCs/>
          <w:sz w:val="28"/>
          <w:szCs w:val="28"/>
        </w:rPr>
        <w:t>5</w:t>
      </w:r>
      <w:r w:rsidRPr="00FE537F">
        <w:rPr>
          <w:b/>
          <w:bCs/>
          <w:sz w:val="28"/>
          <w:szCs w:val="28"/>
        </w:rPr>
        <w:t xml:space="preserve">. </w:t>
      </w:r>
      <w:proofErr w:type="spellStart"/>
      <w:r w:rsidRPr="00FE537F">
        <w:rPr>
          <w:rFonts w:hint="eastAsia"/>
          <w:b/>
          <w:bCs/>
          <w:sz w:val="28"/>
          <w:szCs w:val="28"/>
        </w:rPr>
        <w:t>커피에반하다</w:t>
      </w:r>
      <w:proofErr w:type="spellEnd"/>
      <w:r w:rsidRPr="00FE537F">
        <w:rPr>
          <w:rFonts w:hint="eastAsia"/>
          <w:b/>
          <w:bCs/>
          <w:sz w:val="28"/>
          <w:szCs w:val="28"/>
        </w:rPr>
        <w:t xml:space="preserve"> </w:t>
      </w:r>
      <w:r w:rsidRPr="00FE537F">
        <w:rPr>
          <w:b/>
          <w:bCs/>
          <w:sz w:val="28"/>
          <w:szCs w:val="28"/>
        </w:rPr>
        <w:t xml:space="preserve">       119</w:t>
      </w:r>
      <w:r w:rsidRPr="00FE537F">
        <w:rPr>
          <w:rFonts w:hint="eastAsia"/>
          <w:b/>
          <w:bCs/>
          <w:sz w:val="28"/>
          <w:szCs w:val="28"/>
        </w:rPr>
        <w:t>개</w:t>
      </w:r>
    </w:p>
    <w:p w14:paraId="5C4721FA" w14:textId="77777777" w:rsidR="002B6D0F" w:rsidRPr="00FE537F" w:rsidRDefault="002B6D0F" w:rsidP="008276FF">
      <w:pPr>
        <w:spacing w:after="0"/>
        <w:rPr>
          <w:b/>
          <w:bCs/>
          <w:sz w:val="28"/>
          <w:szCs w:val="28"/>
        </w:rPr>
      </w:pPr>
      <w:r w:rsidRPr="00FE537F">
        <w:rPr>
          <w:rFonts w:hint="eastAsia"/>
          <w:b/>
          <w:bCs/>
          <w:sz w:val="28"/>
          <w:szCs w:val="28"/>
        </w:rPr>
        <w:t>6</w:t>
      </w:r>
      <w:r w:rsidRPr="00FE537F">
        <w:rPr>
          <w:b/>
          <w:bCs/>
          <w:sz w:val="28"/>
          <w:szCs w:val="28"/>
        </w:rPr>
        <w:t xml:space="preserve">. </w:t>
      </w:r>
      <w:r w:rsidRPr="00FE537F">
        <w:rPr>
          <w:rFonts w:hint="eastAsia"/>
          <w:b/>
          <w:bCs/>
          <w:sz w:val="28"/>
          <w:szCs w:val="28"/>
        </w:rPr>
        <w:t xml:space="preserve">카페일분 </w:t>
      </w:r>
      <w:r w:rsidRPr="00FE537F">
        <w:rPr>
          <w:b/>
          <w:bCs/>
          <w:sz w:val="28"/>
          <w:szCs w:val="28"/>
        </w:rPr>
        <w:t xml:space="preserve">           110</w:t>
      </w:r>
      <w:r w:rsidRPr="00FE537F">
        <w:rPr>
          <w:rFonts w:hint="eastAsia"/>
          <w:b/>
          <w:bCs/>
          <w:sz w:val="28"/>
          <w:szCs w:val="28"/>
        </w:rPr>
        <w:t>개</w:t>
      </w:r>
    </w:p>
    <w:p w14:paraId="2FEF57ED" w14:textId="77777777" w:rsidR="002B6D0F" w:rsidRPr="00FE537F" w:rsidRDefault="002B6D0F" w:rsidP="008276FF">
      <w:pPr>
        <w:spacing w:after="0"/>
        <w:rPr>
          <w:b/>
          <w:bCs/>
          <w:sz w:val="28"/>
          <w:szCs w:val="28"/>
        </w:rPr>
      </w:pPr>
      <w:r w:rsidRPr="00FE537F">
        <w:rPr>
          <w:b/>
          <w:bCs/>
          <w:sz w:val="28"/>
          <w:szCs w:val="28"/>
        </w:rPr>
        <w:t xml:space="preserve">7. </w:t>
      </w:r>
      <w:proofErr w:type="spellStart"/>
      <w:r w:rsidRPr="00FE537F">
        <w:rPr>
          <w:rFonts w:hint="eastAsia"/>
          <w:b/>
          <w:bCs/>
          <w:sz w:val="28"/>
          <w:szCs w:val="28"/>
        </w:rPr>
        <w:t>핑거커피</w:t>
      </w:r>
      <w:proofErr w:type="spellEnd"/>
      <w:r w:rsidRPr="00FE537F">
        <w:rPr>
          <w:rFonts w:hint="eastAsia"/>
          <w:b/>
          <w:bCs/>
          <w:sz w:val="28"/>
          <w:szCs w:val="28"/>
        </w:rPr>
        <w:t xml:space="preserve"> </w:t>
      </w:r>
      <w:r w:rsidRPr="00FE537F">
        <w:rPr>
          <w:b/>
          <w:bCs/>
          <w:sz w:val="28"/>
          <w:szCs w:val="28"/>
        </w:rPr>
        <w:t xml:space="preserve">           100</w:t>
      </w:r>
      <w:r w:rsidRPr="00FE537F">
        <w:rPr>
          <w:rFonts w:hint="eastAsia"/>
          <w:b/>
          <w:bCs/>
          <w:sz w:val="28"/>
          <w:szCs w:val="28"/>
        </w:rPr>
        <w:t>개</w:t>
      </w:r>
    </w:p>
    <w:p w14:paraId="6CA7B3AD" w14:textId="719B43A1" w:rsidR="002B6D0F" w:rsidRDefault="002B6D0F" w:rsidP="008276FF">
      <w:pPr>
        <w:spacing w:after="0"/>
        <w:rPr>
          <w:b/>
          <w:bCs/>
          <w:sz w:val="32"/>
          <w:szCs w:val="36"/>
        </w:rPr>
      </w:pPr>
      <w:r w:rsidRPr="00FE537F">
        <w:rPr>
          <w:b/>
          <w:bCs/>
          <w:sz w:val="28"/>
          <w:szCs w:val="28"/>
        </w:rPr>
        <w:t xml:space="preserve">8. </w:t>
      </w:r>
      <w:proofErr w:type="spellStart"/>
      <w:r w:rsidRPr="00FE537F">
        <w:rPr>
          <w:rFonts w:hint="eastAsia"/>
          <w:b/>
          <w:bCs/>
          <w:sz w:val="28"/>
          <w:szCs w:val="28"/>
        </w:rPr>
        <w:t>더리터</w:t>
      </w:r>
      <w:proofErr w:type="spellEnd"/>
      <w:r w:rsidRPr="00FE537F">
        <w:rPr>
          <w:rFonts w:hint="eastAsia"/>
          <w:b/>
          <w:bCs/>
          <w:sz w:val="28"/>
          <w:szCs w:val="28"/>
        </w:rPr>
        <w:t>2</w:t>
      </w:r>
      <w:r w:rsidRPr="00FE537F">
        <w:rPr>
          <w:b/>
          <w:bCs/>
          <w:sz w:val="28"/>
          <w:szCs w:val="28"/>
        </w:rPr>
        <w:t>4             50</w:t>
      </w:r>
      <w:r w:rsidRPr="00FE537F">
        <w:rPr>
          <w:rFonts w:hint="eastAsia"/>
          <w:b/>
          <w:bCs/>
          <w:sz w:val="28"/>
          <w:szCs w:val="28"/>
        </w:rPr>
        <w:t>개</w:t>
      </w:r>
      <w:r w:rsidRPr="00FE537F">
        <w:rPr>
          <w:b/>
          <w:bCs/>
          <w:sz w:val="28"/>
          <w:szCs w:val="28"/>
        </w:rPr>
        <w:t xml:space="preserve"> (1,000</w:t>
      </w:r>
      <w:r w:rsidRPr="00FE537F">
        <w:rPr>
          <w:rFonts w:hint="eastAsia"/>
          <w:b/>
          <w:bCs/>
          <w:sz w:val="28"/>
          <w:szCs w:val="28"/>
        </w:rPr>
        <w:t>개 목표</w:t>
      </w:r>
      <w:r w:rsidRPr="00FE537F">
        <w:rPr>
          <w:b/>
          <w:bCs/>
          <w:sz w:val="28"/>
          <w:szCs w:val="28"/>
        </w:rPr>
        <w:t>2024</w:t>
      </w:r>
      <w:r w:rsidRPr="00FE537F">
        <w:rPr>
          <w:rFonts w:hint="eastAsia"/>
          <w:b/>
          <w:bCs/>
          <w:sz w:val="28"/>
          <w:szCs w:val="28"/>
        </w:rPr>
        <w:t xml:space="preserve">년 </w:t>
      </w:r>
      <w:r w:rsidRPr="00FE537F">
        <w:rPr>
          <w:b/>
          <w:bCs/>
          <w:sz w:val="28"/>
          <w:szCs w:val="28"/>
        </w:rPr>
        <w:t>3</w:t>
      </w:r>
      <w:r w:rsidRPr="00FE537F">
        <w:rPr>
          <w:rFonts w:hint="eastAsia"/>
          <w:b/>
          <w:bCs/>
          <w:sz w:val="28"/>
          <w:szCs w:val="28"/>
        </w:rPr>
        <w:t>월 시작)</w:t>
      </w:r>
    </w:p>
    <w:p w14:paraId="78A4F638" w14:textId="77777777" w:rsidR="002B6D0F" w:rsidRPr="00DE12FC" w:rsidRDefault="002B6D0F" w:rsidP="008276FF">
      <w:pPr>
        <w:spacing w:after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전국 </w:t>
      </w:r>
      <w:r>
        <w:rPr>
          <w:b/>
          <w:bCs/>
          <w:sz w:val="32"/>
          <w:szCs w:val="36"/>
        </w:rPr>
        <w:t>7,000</w:t>
      </w:r>
      <w:r>
        <w:rPr>
          <w:rFonts w:hint="eastAsia"/>
          <w:b/>
          <w:bCs/>
          <w:sz w:val="32"/>
          <w:szCs w:val="36"/>
        </w:rPr>
        <w:t>여개</w:t>
      </w:r>
    </w:p>
    <w:p w14:paraId="437CED19" w14:textId="20697DDC" w:rsidR="002B6D0F" w:rsidRPr="00FE537F" w:rsidRDefault="002B6D0F">
      <w:pPr>
        <w:rPr>
          <w:sz w:val="28"/>
          <w:szCs w:val="28"/>
        </w:rPr>
      </w:pPr>
    </w:p>
    <w:p w14:paraId="5068D7C2" w14:textId="0041BDB6" w:rsidR="00FE537F" w:rsidRPr="00FE537F" w:rsidRDefault="00FE537F">
      <w:pPr>
        <w:rPr>
          <w:sz w:val="32"/>
          <w:szCs w:val="32"/>
        </w:rPr>
      </w:pPr>
      <w:r w:rsidRPr="00FE537F">
        <w:rPr>
          <w:rFonts w:hint="eastAsia"/>
          <w:sz w:val="32"/>
          <w:szCs w:val="32"/>
        </w:rPr>
        <w:t>P</w:t>
      </w:r>
      <w:r w:rsidRPr="00FE537F">
        <w:rPr>
          <w:sz w:val="32"/>
          <w:szCs w:val="32"/>
        </w:rPr>
        <w:t>C</w:t>
      </w:r>
      <w:r w:rsidRPr="00FE537F">
        <w:rPr>
          <w:rFonts w:hint="eastAsia"/>
          <w:sz w:val="32"/>
          <w:szCs w:val="32"/>
        </w:rPr>
        <w:t xml:space="preserve">방 </w:t>
      </w:r>
      <w:proofErr w:type="spellStart"/>
      <w:r w:rsidRPr="00FE537F">
        <w:rPr>
          <w:rFonts w:hint="eastAsia"/>
          <w:sz w:val="32"/>
          <w:szCs w:val="32"/>
        </w:rPr>
        <w:t>프랜차이점</w:t>
      </w:r>
      <w:proofErr w:type="spellEnd"/>
    </w:p>
    <w:tbl>
      <w:tblPr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860"/>
        <w:gridCol w:w="1060"/>
        <w:gridCol w:w="204"/>
      </w:tblGrid>
      <w:tr w:rsidR="00FE537F" w:rsidRPr="00FE537F" w14:paraId="769727DA" w14:textId="77777777" w:rsidTr="00FE537F">
        <w:trPr>
          <w:gridAfter w:val="1"/>
          <w:wAfter w:w="36" w:type="dxa"/>
          <w:trHeight w:val="533"/>
        </w:trPr>
        <w:tc>
          <w:tcPr>
            <w:tcW w:w="10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A8B7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b/>
                <w:bCs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1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54C3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b/>
                <w:bCs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b/>
                <w:bCs/>
                <w:color w:val="000000"/>
                <w:kern w:val="0"/>
                <w:sz w:val="22"/>
              </w:rPr>
              <w:t>프랜차이즈 명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A657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E537F">
              <w:rPr>
                <w:rFonts w:ascii="새굴림" w:eastAsia="새굴림" w:hAnsi="새굴림" w:cs="굴림" w:hint="eastAsia"/>
                <w:b/>
                <w:bCs/>
                <w:color w:val="000000"/>
                <w:kern w:val="0"/>
                <w:sz w:val="22"/>
              </w:rPr>
              <w:t>매장수</w:t>
            </w:r>
            <w:proofErr w:type="spellEnd"/>
          </w:p>
        </w:tc>
      </w:tr>
      <w:tr w:rsidR="00FE537F" w:rsidRPr="00FE537F" w14:paraId="10979FEE" w14:textId="77777777" w:rsidTr="00FE537F">
        <w:trPr>
          <w:trHeight w:val="360"/>
        </w:trPr>
        <w:tc>
          <w:tcPr>
            <w:tcW w:w="10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E0C4A4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E49788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95E89D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새굴림" w:eastAsia="새굴림" w:hAnsi="새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9AF51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E537F" w:rsidRPr="00FE537F" w14:paraId="75531367" w14:textId="77777777" w:rsidTr="00FE537F">
        <w:trPr>
          <w:trHeight w:val="348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1759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796A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아이센스 PC방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A74E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194</w:t>
            </w:r>
          </w:p>
        </w:tc>
        <w:tc>
          <w:tcPr>
            <w:tcW w:w="36" w:type="dxa"/>
            <w:vAlign w:val="center"/>
            <w:hideMark/>
          </w:tcPr>
          <w:p w14:paraId="1AEC4656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E537F" w:rsidRPr="00FE537F" w14:paraId="54A24D6A" w14:textId="77777777" w:rsidTr="00FE537F">
        <w:trPr>
          <w:trHeight w:val="348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3F2C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02C10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3POP PC방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3AAE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109</w:t>
            </w:r>
          </w:p>
        </w:tc>
        <w:tc>
          <w:tcPr>
            <w:tcW w:w="36" w:type="dxa"/>
            <w:vAlign w:val="center"/>
            <w:hideMark/>
          </w:tcPr>
          <w:p w14:paraId="72B2E905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E537F" w:rsidRPr="00FE537F" w14:paraId="2F0486C2" w14:textId="77777777" w:rsidTr="00FE537F">
        <w:trPr>
          <w:trHeight w:val="348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CB39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1433D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PC토랑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6CFA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758</w:t>
            </w:r>
          </w:p>
        </w:tc>
        <w:tc>
          <w:tcPr>
            <w:tcW w:w="36" w:type="dxa"/>
            <w:vAlign w:val="center"/>
            <w:hideMark/>
          </w:tcPr>
          <w:p w14:paraId="02CA895E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E537F" w:rsidRPr="00FE537F" w14:paraId="10A9FBF2" w14:textId="77777777" w:rsidTr="00FE537F">
        <w:trPr>
          <w:trHeight w:val="348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8F61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50FB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proofErr w:type="spellStart"/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제너스</w:t>
            </w:r>
            <w:proofErr w:type="spellEnd"/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 xml:space="preserve"> PC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97BC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36" w:type="dxa"/>
            <w:vAlign w:val="center"/>
            <w:hideMark/>
          </w:tcPr>
          <w:p w14:paraId="02E7C62A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FE537F" w:rsidRPr="00FE537F" w14:paraId="15E96B63" w14:textId="77777777" w:rsidTr="00FE537F">
        <w:trPr>
          <w:trHeight w:val="348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33FB7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474B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proofErr w:type="spellStart"/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크라우드</w:t>
            </w:r>
            <w:proofErr w:type="spellEnd"/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 xml:space="preserve"> PC방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BCCBA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새굴림" w:eastAsia="새굴림" w:hAnsi="새굴림" w:cs="굴림"/>
                <w:color w:val="000000"/>
                <w:kern w:val="0"/>
                <w:sz w:val="22"/>
              </w:rPr>
            </w:pPr>
            <w:r w:rsidRPr="00FE537F">
              <w:rPr>
                <w:rFonts w:ascii="새굴림" w:eastAsia="새굴림" w:hAnsi="새굴림" w:cs="굴림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36" w:type="dxa"/>
            <w:vAlign w:val="center"/>
            <w:hideMark/>
          </w:tcPr>
          <w:p w14:paraId="2EC9FC86" w14:textId="77777777" w:rsidR="00FE537F" w:rsidRPr="00FE537F" w:rsidRDefault="00FE537F" w:rsidP="00FE53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517AEE1" w14:textId="0A0E23FC" w:rsidR="00FE537F" w:rsidRDefault="00FE537F"/>
    <w:p w14:paraId="19CA1BFA" w14:textId="34AD03F5" w:rsidR="00D17688" w:rsidRPr="00C51B6F" w:rsidRDefault="00D17688">
      <w:pPr>
        <w:rPr>
          <w:sz w:val="28"/>
          <w:szCs w:val="28"/>
        </w:rPr>
      </w:pPr>
    </w:p>
    <w:p w14:paraId="0B1FD3C8" w14:textId="5F0C5E85" w:rsidR="00D17688" w:rsidRDefault="00D17688"/>
    <w:p w14:paraId="64B30A28" w14:textId="43999B6A" w:rsidR="00D17688" w:rsidRDefault="00D17688"/>
    <w:p w14:paraId="76EC0726" w14:textId="74FB1A1B" w:rsidR="00D17688" w:rsidRDefault="00D17688"/>
    <w:p w14:paraId="60256309" w14:textId="15553966" w:rsidR="00D613A4" w:rsidRDefault="00D613A4"/>
    <w:p w14:paraId="0187AB77" w14:textId="4746662D" w:rsidR="00D613A4" w:rsidRPr="00846E7B" w:rsidRDefault="00846E7B">
      <w:pPr>
        <w:rPr>
          <w:sz w:val="48"/>
          <w:szCs w:val="48"/>
        </w:rPr>
      </w:pPr>
      <w:r w:rsidRPr="00846E7B">
        <w:rPr>
          <w:rFonts w:hint="eastAsia"/>
          <w:sz w:val="48"/>
          <w:szCs w:val="48"/>
        </w:rPr>
        <w:lastRenderedPageBreak/>
        <w:t>현재 진행 사항</w:t>
      </w:r>
    </w:p>
    <w:p w14:paraId="72CAB58B" w14:textId="6B36ED79" w:rsidR="00846E7B" w:rsidRPr="00846E7B" w:rsidRDefault="00846E7B">
      <w:pPr>
        <w:rPr>
          <w:sz w:val="28"/>
          <w:szCs w:val="28"/>
        </w:rPr>
      </w:pPr>
      <w:r w:rsidRPr="00846E7B">
        <w:rPr>
          <w:rFonts w:hint="eastAsia"/>
          <w:sz w:val="28"/>
          <w:szCs w:val="28"/>
        </w:rPr>
        <w:t>1</w:t>
      </w:r>
      <w:r w:rsidRPr="00846E7B">
        <w:rPr>
          <w:sz w:val="28"/>
          <w:szCs w:val="28"/>
        </w:rPr>
        <w:t xml:space="preserve">. </w:t>
      </w:r>
      <w:proofErr w:type="spellStart"/>
      <w:r w:rsidRPr="00846E7B">
        <w:rPr>
          <w:rFonts w:hint="eastAsia"/>
          <w:sz w:val="28"/>
          <w:szCs w:val="28"/>
        </w:rPr>
        <w:t>네슬레스타벅스</w:t>
      </w:r>
      <w:proofErr w:type="spellEnd"/>
      <w:r w:rsidRPr="00846E7B">
        <w:rPr>
          <w:rFonts w:hint="eastAsia"/>
          <w:sz w:val="28"/>
          <w:szCs w:val="28"/>
        </w:rPr>
        <w:t xml:space="preserve"> </w:t>
      </w:r>
      <w:proofErr w:type="spellStart"/>
      <w:r w:rsidRPr="00846E7B">
        <w:rPr>
          <w:rFonts w:hint="eastAsia"/>
          <w:sz w:val="28"/>
          <w:szCs w:val="28"/>
        </w:rPr>
        <w:t>무인카페</w:t>
      </w:r>
      <w:proofErr w:type="spellEnd"/>
      <w:r w:rsidRPr="00846E7B">
        <w:rPr>
          <w:rFonts w:hint="eastAsia"/>
          <w:sz w:val="28"/>
          <w:szCs w:val="28"/>
        </w:rPr>
        <w:t xml:space="preserve"> </w:t>
      </w:r>
      <w:r w:rsidRPr="00846E7B">
        <w:rPr>
          <w:sz w:val="28"/>
          <w:szCs w:val="28"/>
        </w:rPr>
        <w:t xml:space="preserve">5 </w:t>
      </w:r>
      <w:r w:rsidRPr="00846E7B">
        <w:rPr>
          <w:rFonts w:hint="eastAsia"/>
          <w:sz w:val="28"/>
          <w:szCs w:val="28"/>
        </w:rPr>
        <w:t xml:space="preserve">개 </w:t>
      </w:r>
      <w:r w:rsidRPr="00846E7B">
        <w:rPr>
          <w:sz w:val="28"/>
          <w:szCs w:val="28"/>
        </w:rPr>
        <w:t xml:space="preserve">– </w:t>
      </w:r>
      <w:r w:rsidRPr="00846E7B">
        <w:rPr>
          <w:rFonts w:hint="eastAsia"/>
          <w:sz w:val="28"/>
          <w:szCs w:val="28"/>
        </w:rPr>
        <w:t xml:space="preserve">김천 </w:t>
      </w:r>
      <w:r w:rsidRPr="00846E7B">
        <w:rPr>
          <w:sz w:val="28"/>
          <w:szCs w:val="28"/>
        </w:rPr>
        <w:t>3</w:t>
      </w:r>
      <w:r w:rsidRPr="00846E7B">
        <w:rPr>
          <w:rFonts w:hint="eastAsia"/>
          <w:sz w:val="28"/>
          <w:szCs w:val="28"/>
        </w:rPr>
        <w:t>개,</w:t>
      </w:r>
      <w:r w:rsidRPr="00846E7B">
        <w:rPr>
          <w:sz w:val="28"/>
          <w:szCs w:val="28"/>
        </w:rPr>
        <w:t xml:space="preserve"> </w:t>
      </w:r>
      <w:r w:rsidRPr="00846E7B">
        <w:rPr>
          <w:rFonts w:hint="eastAsia"/>
          <w:sz w:val="28"/>
          <w:szCs w:val="28"/>
        </w:rPr>
        <w:t xml:space="preserve">서울 </w:t>
      </w:r>
      <w:r w:rsidRPr="00846E7B">
        <w:rPr>
          <w:sz w:val="28"/>
          <w:szCs w:val="28"/>
        </w:rPr>
        <w:t>2</w:t>
      </w:r>
      <w:r w:rsidRPr="00846E7B">
        <w:rPr>
          <w:rFonts w:hint="eastAsia"/>
          <w:sz w:val="28"/>
          <w:szCs w:val="28"/>
        </w:rPr>
        <w:t>개</w:t>
      </w:r>
    </w:p>
    <w:p w14:paraId="354136E4" w14:textId="0A1714CF" w:rsidR="00846E7B" w:rsidRPr="00846E7B" w:rsidRDefault="00846E7B">
      <w:pPr>
        <w:rPr>
          <w:sz w:val="28"/>
          <w:szCs w:val="28"/>
        </w:rPr>
      </w:pPr>
      <w:r w:rsidRPr="00846E7B">
        <w:rPr>
          <w:sz w:val="28"/>
          <w:szCs w:val="28"/>
        </w:rPr>
        <w:t xml:space="preserve">2. </w:t>
      </w:r>
      <w:r w:rsidRPr="00846E7B">
        <w:rPr>
          <w:rFonts w:hint="eastAsia"/>
          <w:sz w:val="28"/>
          <w:szCs w:val="28"/>
        </w:rPr>
        <w:t xml:space="preserve">서울 지하철 공사 </w:t>
      </w:r>
      <w:r w:rsidRPr="00846E7B">
        <w:rPr>
          <w:sz w:val="28"/>
          <w:szCs w:val="28"/>
        </w:rPr>
        <w:t xml:space="preserve">– </w:t>
      </w:r>
      <w:r w:rsidRPr="00846E7B">
        <w:rPr>
          <w:rFonts w:hint="eastAsia"/>
          <w:sz w:val="28"/>
          <w:szCs w:val="28"/>
        </w:rPr>
        <w:t xml:space="preserve">특수장애인협회 </w:t>
      </w:r>
      <w:r w:rsidRPr="00846E7B">
        <w:rPr>
          <w:sz w:val="28"/>
          <w:szCs w:val="28"/>
        </w:rPr>
        <w:t xml:space="preserve">– </w:t>
      </w:r>
      <w:r w:rsidRPr="00846E7B">
        <w:rPr>
          <w:rFonts w:hint="eastAsia"/>
          <w:sz w:val="28"/>
          <w:szCs w:val="28"/>
        </w:rPr>
        <w:t xml:space="preserve">서울 지하철 역사 </w:t>
      </w:r>
      <w:r w:rsidRPr="00846E7B">
        <w:rPr>
          <w:sz w:val="28"/>
          <w:szCs w:val="28"/>
        </w:rPr>
        <w:t>10</w:t>
      </w:r>
      <w:r w:rsidRPr="00846E7B">
        <w:rPr>
          <w:rFonts w:hint="eastAsia"/>
          <w:sz w:val="28"/>
          <w:szCs w:val="28"/>
        </w:rPr>
        <w:t>개</w:t>
      </w:r>
    </w:p>
    <w:p w14:paraId="3285EF44" w14:textId="75244985" w:rsidR="00846E7B" w:rsidRPr="00846E7B" w:rsidRDefault="00846E7B">
      <w:pPr>
        <w:rPr>
          <w:sz w:val="28"/>
          <w:szCs w:val="28"/>
        </w:rPr>
      </w:pPr>
      <w:r w:rsidRPr="00846E7B">
        <w:rPr>
          <w:rFonts w:hint="eastAsia"/>
          <w:sz w:val="28"/>
          <w:szCs w:val="28"/>
        </w:rPr>
        <w:t>3</w:t>
      </w:r>
      <w:r w:rsidRPr="00846E7B">
        <w:rPr>
          <w:sz w:val="28"/>
          <w:szCs w:val="28"/>
        </w:rPr>
        <w:t>. PC</w:t>
      </w:r>
      <w:r w:rsidRPr="00846E7B">
        <w:rPr>
          <w:rFonts w:hint="eastAsia"/>
          <w:sz w:val="28"/>
          <w:szCs w:val="28"/>
        </w:rPr>
        <w:t xml:space="preserve">방 협회 </w:t>
      </w:r>
      <w:r w:rsidRPr="00846E7B">
        <w:rPr>
          <w:sz w:val="28"/>
          <w:szCs w:val="28"/>
        </w:rPr>
        <w:t xml:space="preserve">– </w:t>
      </w:r>
      <w:proofErr w:type="spellStart"/>
      <w:r w:rsidRPr="00846E7B">
        <w:rPr>
          <w:rFonts w:hint="eastAsia"/>
          <w:sz w:val="28"/>
          <w:szCs w:val="28"/>
        </w:rPr>
        <w:t>탑블레이드</w:t>
      </w:r>
      <w:proofErr w:type="spellEnd"/>
      <w:r w:rsidRPr="00846E7B">
        <w:rPr>
          <w:rFonts w:hint="eastAsia"/>
          <w:sz w:val="28"/>
          <w:szCs w:val="28"/>
        </w:rPr>
        <w:t xml:space="preserve"> </w:t>
      </w:r>
      <w:r w:rsidRPr="00846E7B">
        <w:rPr>
          <w:sz w:val="28"/>
          <w:szCs w:val="28"/>
        </w:rPr>
        <w:t xml:space="preserve">– </w:t>
      </w:r>
      <w:r w:rsidRPr="00846E7B">
        <w:rPr>
          <w:rFonts w:hint="eastAsia"/>
          <w:sz w:val="28"/>
          <w:szCs w:val="28"/>
        </w:rPr>
        <w:t xml:space="preserve">시험용 </w:t>
      </w:r>
      <w:r w:rsidRPr="00846E7B">
        <w:rPr>
          <w:sz w:val="28"/>
          <w:szCs w:val="28"/>
        </w:rPr>
        <w:t>5</w:t>
      </w:r>
      <w:r w:rsidRPr="00846E7B">
        <w:rPr>
          <w:rFonts w:hint="eastAsia"/>
          <w:sz w:val="28"/>
          <w:szCs w:val="28"/>
        </w:rPr>
        <w:t>개</w:t>
      </w:r>
    </w:p>
    <w:p w14:paraId="0C257073" w14:textId="77777777" w:rsidR="00846E7B" w:rsidRPr="00846E7B" w:rsidRDefault="00846E7B">
      <w:pPr>
        <w:rPr>
          <w:rFonts w:hint="eastAsia"/>
        </w:rPr>
      </w:pPr>
    </w:p>
    <w:sectPr w:rsidR="00846E7B" w:rsidRPr="00846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38094" w14:textId="77777777" w:rsidR="002323E9" w:rsidRDefault="002323E9" w:rsidP="008E4AE5">
      <w:pPr>
        <w:spacing w:after="0" w:line="240" w:lineRule="auto"/>
      </w:pPr>
      <w:r>
        <w:separator/>
      </w:r>
    </w:p>
  </w:endnote>
  <w:endnote w:type="continuationSeparator" w:id="0">
    <w:p w14:paraId="5278F804" w14:textId="77777777" w:rsidR="002323E9" w:rsidRDefault="002323E9" w:rsidP="008E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80C7" w14:textId="77777777" w:rsidR="002323E9" w:rsidRDefault="002323E9" w:rsidP="008E4AE5">
      <w:pPr>
        <w:spacing w:after="0" w:line="240" w:lineRule="auto"/>
      </w:pPr>
      <w:r>
        <w:separator/>
      </w:r>
    </w:p>
  </w:footnote>
  <w:footnote w:type="continuationSeparator" w:id="0">
    <w:p w14:paraId="02FBC0BA" w14:textId="77777777" w:rsidR="002323E9" w:rsidRDefault="002323E9" w:rsidP="008E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588C"/>
    <w:multiLevelType w:val="hybridMultilevel"/>
    <w:tmpl w:val="686C583E"/>
    <w:lvl w:ilvl="0" w:tplc="01D81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19"/>
    <w:rsid w:val="0005548A"/>
    <w:rsid w:val="000942BB"/>
    <w:rsid w:val="001676D2"/>
    <w:rsid w:val="002323E9"/>
    <w:rsid w:val="002B6D0F"/>
    <w:rsid w:val="00400819"/>
    <w:rsid w:val="0047798C"/>
    <w:rsid w:val="006D4533"/>
    <w:rsid w:val="008276FF"/>
    <w:rsid w:val="00846E7B"/>
    <w:rsid w:val="00853504"/>
    <w:rsid w:val="00880716"/>
    <w:rsid w:val="008E4AE5"/>
    <w:rsid w:val="00BA77D7"/>
    <w:rsid w:val="00C15F3A"/>
    <w:rsid w:val="00C51B6F"/>
    <w:rsid w:val="00D17688"/>
    <w:rsid w:val="00D613A4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D3A23"/>
  <w15:chartTrackingRefBased/>
  <w15:docId w15:val="{11D53596-753F-408D-A8A0-35409AE4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B6D0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A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4AE5"/>
  </w:style>
  <w:style w:type="paragraph" w:styleId="a4">
    <w:name w:val="footer"/>
    <w:basedOn w:val="a"/>
    <w:link w:val="Char0"/>
    <w:uiPriority w:val="99"/>
    <w:unhideWhenUsed/>
    <w:rsid w:val="008E4A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4AE5"/>
  </w:style>
  <w:style w:type="paragraph" w:styleId="a5">
    <w:name w:val="List Paragraph"/>
    <w:basedOn w:val="a"/>
    <w:uiPriority w:val="34"/>
    <w:qFormat/>
    <w:rsid w:val="00BA77D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B6D0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unit">
    <w:name w:val="unit"/>
    <w:basedOn w:val="a0"/>
    <w:rsid w:val="002B6D0F"/>
  </w:style>
  <w:style w:type="character" w:styleId="a6">
    <w:name w:val="Hyperlink"/>
    <w:basedOn w:val="a0"/>
    <w:uiPriority w:val="99"/>
    <w:unhideWhenUsed/>
    <w:rsid w:val="002B6D0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B6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7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3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625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144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8662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0FE4E-6B55-4EA7-8005-0F268D3E6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이</dc:creator>
  <cp:keywords/>
  <dc:description/>
  <cp:lastModifiedBy>동현 이</cp:lastModifiedBy>
  <cp:revision>9</cp:revision>
  <dcterms:created xsi:type="dcterms:W3CDTF">2024-09-01T22:07:00Z</dcterms:created>
  <dcterms:modified xsi:type="dcterms:W3CDTF">2024-09-02T03:16:00Z</dcterms:modified>
</cp:coreProperties>
</file>