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3F0E95"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3F0E95">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3F0E95">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3F0E95">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3F0E95">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3F0E95">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3F0E95">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3F0E95">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3F0E95">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574465"/>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574466"/>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269FBA09"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default extensions), and the color white indicates the component data models</w:t>
      </w:r>
      <w:r w:rsidR="00DF13E8">
        <w:t>. 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77777777" w:rsidR="00364E15" w:rsidRPr="0099772D" w:rsidRDefault="00364E15" w:rsidP="00D23A1A">
      <w:pPr>
        <w:pStyle w:val="Caption"/>
      </w:pPr>
      <w:bookmarkStart w:id="12" w:name="_Ref420851610"/>
      <w:r w:rsidRPr="0099772D">
        <w:t xml:space="preserve">Figure </w:t>
      </w:r>
      <w:fldSimple w:instr=" STYLEREF 1 \s ">
        <w:r w:rsidR="003700F4">
          <w:rPr>
            <w:noProof/>
          </w:rPr>
          <w:t>1</w:t>
        </w:r>
      </w:fldSimple>
      <w:r w:rsidRPr="0099772D">
        <w:noBreakHyphen/>
      </w:r>
      <w:fldSimple w:instr=" SEQ Figure \* ARABIC \s 1 ">
        <w:r w:rsidR="003700F4">
          <w:rPr>
            <w:noProof/>
          </w:rPr>
          <w:t>1</w:t>
        </w:r>
      </w:fldSimple>
      <w:bookmarkEnd w:id="12"/>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3" w:name="_Ref394437867"/>
      <w:bookmarkStart w:id="14" w:name="_Toc421523374"/>
      <w:bookmarkStart w:id="15" w:name="_Toc429574467"/>
      <w:bookmarkStart w:id="16" w:name="_Ref388860303"/>
      <w:bookmarkStart w:id="17" w:name="_Toc389570601"/>
      <w:bookmarkStart w:id="18" w:name="_Toc389581071"/>
      <w:r>
        <w:t>Document Conventions</w:t>
      </w:r>
      <w:bookmarkEnd w:id="13"/>
      <w:bookmarkEnd w:id="14"/>
      <w:bookmarkEnd w:id="15"/>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19" w:name="_Toc389570603"/>
      <w:bookmarkStart w:id="20" w:name="_Toc389581073"/>
      <w:bookmarkStart w:id="21" w:name="_Toc421523376"/>
      <w:bookmarkStart w:id="22" w:name="_Toc429574468"/>
      <w:r>
        <w:t>Fonts</w:t>
      </w:r>
      <w:bookmarkEnd w:id="19"/>
      <w:bookmarkEnd w:id="20"/>
      <w:bookmarkEnd w:id="21"/>
      <w:bookmarkEnd w:id="22"/>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3" w:name="_Ref394486021"/>
      <w:bookmarkStart w:id="24" w:name="_Toc421523377"/>
      <w:bookmarkStart w:id="25" w:name="_Toc429574469"/>
      <w:r>
        <w:t>UML Package References</w:t>
      </w:r>
      <w:bookmarkEnd w:id="23"/>
      <w:bookmarkEnd w:id="24"/>
      <w:bookmarkEnd w:id="25"/>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6" w:name="_Toc389570605"/>
      <w:bookmarkStart w:id="27" w:name="_Toc389581075"/>
      <w:bookmarkStart w:id="28" w:name="_Toc421523378"/>
      <w:bookmarkStart w:id="29" w:name="_Toc429574470"/>
      <w:r w:rsidRPr="00904E02">
        <w:t>UML Diagram</w:t>
      </w:r>
      <w:bookmarkEnd w:id="26"/>
      <w:bookmarkEnd w:id="27"/>
      <w:r>
        <w:t>s</w:t>
      </w:r>
      <w:bookmarkEnd w:id="28"/>
      <w:bookmarkEnd w:id="29"/>
    </w:p>
    <w:p w14:paraId="159ACA69" w14:textId="77777777" w:rsidR="00364E15" w:rsidRDefault="00364E15" w:rsidP="00364E15">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961CBD" w:rsidRDefault="00364E15" w:rsidP="00961CBD">
      <w:pPr>
        <w:pStyle w:val="Heading4"/>
      </w:pPr>
      <w:bookmarkStart w:id="33" w:name="_Toc398242026"/>
      <w:bookmarkStart w:id="34" w:name="_Toc421523379"/>
      <w:bookmarkStart w:id="35" w:name="_Toc429574471"/>
      <w:r w:rsidRPr="00961CBD">
        <w:t>Class Properties</w:t>
      </w:r>
      <w:bookmarkEnd w:id="33"/>
      <w:bookmarkEnd w:id="34"/>
      <w:bookmarkEnd w:id="35"/>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961CBD">
      <w:pPr>
        <w:pStyle w:val="Heading4"/>
      </w:pPr>
      <w:bookmarkStart w:id="36" w:name="_Toc398242027"/>
      <w:bookmarkStart w:id="37" w:name="_Toc421523380"/>
      <w:bookmarkStart w:id="38" w:name="_Toc429574472"/>
      <w:r w:rsidRPr="00EC37E0">
        <w:t>Diagram Icons and Arrow Types</w:t>
      </w:r>
      <w:bookmarkEnd w:id="36"/>
      <w:bookmarkEnd w:id="37"/>
      <w:bookmarkEnd w:id="38"/>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39" w:name="_Ref420851645"/>
      <w:r w:rsidRPr="00EC37E0">
        <w:t xml:space="preserve">Table </w:t>
      </w:r>
      <w:fldSimple w:instr=" STYLEREF 1 \s ">
        <w:r w:rsidR="003700F4">
          <w:rPr>
            <w:noProof/>
          </w:rPr>
          <w:t>1</w:t>
        </w:r>
      </w:fldSimple>
      <w:r w:rsidRPr="00EC37E0">
        <w:noBreakHyphen/>
      </w:r>
      <w:fldSimple w:instr=" SEQ Table \* ARABIC \s 1 ">
        <w:r w:rsidR="003700F4">
          <w:rPr>
            <w:noProof/>
          </w:rPr>
          <w:t>1</w:t>
        </w:r>
      </w:fldSimple>
      <w:bookmarkEnd w:id="39"/>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21.05pt" o:ole="">
                  <v:imagedata r:id="rId26" o:title=""/>
                </v:shape>
                <o:OLEObject Type="Embed" ProgID="PBrush" ShapeID="_x0000_i1025" DrawAspect="Content" ObjectID="_1503989569"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25pt;height:14.25pt" o:ole="">
                  <v:imagedata r:id="rId29" o:title=""/>
                </v:shape>
                <o:OLEObject Type="Embed" ProgID="PBrush" ShapeID="_x0000_i1026" DrawAspect="Content" ObjectID="_1503989570"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25pt;height:14.25pt" o:ole="">
                  <v:imagedata r:id="rId31" o:title=""/>
                </v:shape>
                <o:OLEObject Type="Embed" ProgID="PBrush" ShapeID="_x0000_i1027" DrawAspect="Content" ObjectID="_1503989571"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2BC47EE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75pt;height:35.3pt" o:ole="">
                  <v:imagedata r:id="rId33" o:title=""/>
                </v:shape>
                <o:OLEObject Type="Embed" ProgID="PBrush" ShapeID="_x0000_i1028" DrawAspect="Content" ObjectID="_1503989572"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961CBD">
      <w:pPr>
        <w:pStyle w:val="Heading4"/>
      </w:pPr>
      <w:bookmarkStart w:id="40" w:name="_Ref397935245"/>
      <w:bookmarkStart w:id="41" w:name="_Toc398242028"/>
      <w:bookmarkStart w:id="42" w:name="_Toc421523381"/>
      <w:bookmarkStart w:id="43" w:name="_Toc429574473"/>
      <w:r w:rsidRPr="00EC37E0">
        <w:t>Color Coding</w:t>
      </w:r>
      <w:bookmarkEnd w:id="40"/>
      <w:bookmarkEnd w:id="41"/>
      <w:bookmarkEnd w:id="42"/>
      <w:bookmarkEnd w:id="43"/>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4" w:name="_Ref418507767"/>
      <w:r w:rsidRPr="00EC37E0">
        <w:t xml:space="preserve">Figure </w:t>
      </w:r>
      <w:fldSimple w:instr=" STYLEREF 1 \s ">
        <w:r w:rsidR="003700F4">
          <w:rPr>
            <w:noProof/>
          </w:rPr>
          <w:t>1</w:t>
        </w:r>
      </w:fldSimple>
      <w:r w:rsidRPr="00EC37E0">
        <w:noBreakHyphen/>
      </w:r>
      <w:fldSimple w:instr=" SEQ Figure \* ARABIC \s 1 ">
        <w:r w:rsidR="003700F4">
          <w:rPr>
            <w:noProof/>
          </w:rPr>
          <w:t>2</w:t>
        </w:r>
      </w:fldSimple>
      <w:bookmarkEnd w:id="44"/>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5" w:name="_Toc421523382"/>
      <w:bookmarkStart w:id="46" w:name="_Toc429574474"/>
      <w:r>
        <w:t>Property Table Notation</w:t>
      </w:r>
      <w:bookmarkEnd w:id="30"/>
      <w:bookmarkEnd w:id="31"/>
      <w:bookmarkEnd w:id="32"/>
      <w:bookmarkEnd w:id="45"/>
      <w:bookmarkEnd w:id="46"/>
    </w:p>
    <w:p w14:paraId="591848E3" w14:textId="77777777" w:rsidR="00364E15" w:rsidRDefault="00364E15" w:rsidP="00364E15">
      <w:pPr>
        <w:spacing w:after="240"/>
      </w:pPr>
      <w:bookmarkStart w:id="47"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8" w:name="_Toc412634016"/>
      <w:bookmarkStart w:id="49" w:name="_Toc412793151"/>
      <w:bookmarkStart w:id="50" w:name="_Toc418424493"/>
      <w:bookmarkStart w:id="51" w:name="_Toc421523383"/>
      <w:bookmarkStart w:id="52" w:name="_Toc429574475"/>
      <w:bookmarkEnd w:id="16"/>
      <w:bookmarkEnd w:id="17"/>
      <w:bookmarkEnd w:id="18"/>
      <w:bookmarkEnd w:id="47"/>
      <w:r>
        <w:t>Property and Class Descriptions</w:t>
      </w:r>
      <w:bookmarkEnd w:id="48"/>
      <w:bookmarkEnd w:id="49"/>
      <w:bookmarkEnd w:id="50"/>
      <w:bookmarkEnd w:id="51"/>
      <w:bookmarkEnd w:id="52"/>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3" w:name="_Toc85472893"/>
      <w:bookmarkStart w:id="54" w:name="_Toc287332007"/>
      <w:bookmarkStart w:id="55" w:name="_Ref428961762"/>
      <w:bookmarkStart w:id="56" w:name="_Toc429574476"/>
      <w:r>
        <w:t>Terminology</w:t>
      </w:r>
      <w:bookmarkEnd w:id="53"/>
      <w:bookmarkEnd w:id="54"/>
      <w:bookmarkEnd w:id="55"/>
      <w:bookmarkEnd w:id="56"/>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Ref428961770"/>
      <w:bookmarkStart w:id="62" w:name="_Toc429574477"/>
      <w:r>
        <w:t>Normative</w:t>
      </w:r>
      <w:bookmarkEnd w:id="57"/>
      <w:bookmarkEnd w:id="58"/>
      <w:r>
        <w:t xml:space="preserve"> References</w:t>
      </w:r>
      <w:bookmarkEnd w:id="59"/>
      <w:bookmarkEnd w:id="60"/>
      <w:bookmarkEnd w:id="61"/>
      <w:bookmarkEnd w:id="62"/>
    </w:p>
    <w:p w14:paraId="47C37A9E" w14:textId="77777777" w:rsidR="00334CAF" w:rsidRDefault="00334CAF" w:rsidP="00334CAF">
      <w:pPr>
        <w:pStyle w:val="Ref"/>
        <w:rPr>
          <w:rStyle w:val="Hyperlink"/>
        </w:rPr>
      </w:pPr>
      <w:r>
        <w:rPr>
          <w:rStyle w:val="Refterm"/>
        </w:rPr>
        <w:t>[</w:t>
      </w:r>
      <w:bookmarkStart w:id="63" w:name="capec"/>
      <w:r>
        <w:rPr>
          <w:rStyle w:val="Refterm"/>
        </w:rPr>
        <w:t>CAPEC</w:t>
      </w:r>
      <w:bookmarkEnd w:id="63"/>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4" w:name="ciq"/>
      <w:r w:rsidRPr="00BF431D">
        <w:rPr>
          <w:rStyle w:val="Refterm"/>
        </w:rPr>
        <w:t>CIQ</w:t>
      </w:r>
      <w:bookmarkEnd w:id="64"/>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5" w:name="cvrf"/>
      <w:r>
        <w:rPr>
          <w:b/>
        </w:rPr>
        <w:t>CVRF</w:t>
      </w:r>
      <w:bookmarkEnd w:id="65"/>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6" w:name="maec"/>
      <w:r>
        <w:rPr>
          <w:b/>
        </w:rPr>
        <w:t>MAEC</w:t>
      </w:r>
      <w:bookmarkEnd w:id="66"/>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7" w:name="openioc"/>
      <w:r>
        <w:rPr>
          <w:b/>
        </w:rPr>
        <w:t>OpenIOC</w:t>
      </w:r>
      <w:bookmarkEnd w:id="67"/>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8" w:name="oval"/>
      <w:r>
        <w:rPr>
          <w:b/>
        </w:rPr>
        <w:t>OVAL</w:t>
      </w:r>
      <w:bookmarkEnd w:id="68"/>
      <w:r>
        <w:rPr>
          <w:b/>
        </w:rPr>
        <w:t>]</w:t>
      </w:r>
      <w:r>
        <w:rPr>
          <w:b/>
        </w:rPr>
        <w:tab/>
      </w:r>
      <w:r w:rsidRPr="00030CC9">
        <w:t>Open Vulnerabilit</w:t>
      </w:r>
      <w:r>
        <w:t>y and</w:t>
      </w:r>
      <w:r w:rsidRPr="00030CC9">
        <w:t xml:space="preserve"> Assessment Language (OVAL). </w:t>
      </w:r>
      <w:r>
        <w:t xml:space="preserve">(2015, Jul. 9). The MITRE Corporation. [Onlne].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69" w:name="rfc2119"/>
      <w:r>
        <w:rPr>
          <w:rStyle w:val="Refterm"/>
        </w:rPr>
        <w:t>[RFC2119]</w:t>
      </w:r>
      <w:bookmarkEnd w:id="6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0" w:name="w3cdata"/>
      <w:r w:rsidR="0055167F">
        <w:rPr>
          <w:rStyle w:val="Refterm"/>
        </w:rPr>
        <w:t>W3</w:t>
      </w:r>
      <w:r>
        <w:rPr>
          <w:rStyle w:val="Refterm"/>
        </w:rPr>
        <w:t>CDATA</w:t>
      </w:r>
      <w:bookmarkEnd w:id="70"/>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1" w:name="_Toc85472895"/>
      <w:bookmarkStart w:id="72" w:name="_Toc287332009"/>
      <w:bookmarkStart w:id="73" w:name="_Ref428961776"/>
      <w:bookmarkStart w:id="74" w:name="_Toc429574478"/>
      <w:r>
        <w:t>Non-Normative References</w:t>
      </w:r>
      <w:bookmarkEnd w:id="71"/>
      <w:bookmarkEnd w:id="72"/>
      <w:bookmarkEnd w:id="73"/>
      <w:bookmarkEnd w:id="74"/>
    </w:p>
    <w:p w14:paraId="20B7812A" w14:textId="77777777" w:rsidR="0055167F" w:rsidRDefault="0055167F" w:rsidP="0055167F">
      <w:pPr>
        <w:pStyle w:val="Ref"/>
        <w:rPr>
          <w:rStyle w:val="Refterm"/>
        </w:rPr>
      </w:pPr>
      <w:r>
        <w:rPr>
          <w:rStyle w:val="Refterm"/>
        </w:rPr>
        <w:t>[</w:t>
      </w:r>
      <w:bookmarkStart w:id="75" w:name="snort"/>
      <w:r>
        <w:rPr>
          <w:rStyle w:val="Refterm"/>
        </w:rPr>
        <w:t>Snort</w:t>
      </w:r>
      <w:bookmarkEnd w:id="75"/>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6" w:name="tlp"/>
      <w:r>
        <w:rPr>
          <w:rStyle w:val="Refterm"/>
        </w:rPr>
        <w:t>TLP</w:t>
      </w:r>
      <w:bookmarkEnd w:id="76"/>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7" w:name="yara"/>
      <w:r>
        <w:rPr>
          <w:rStyle w:val="Refterm"/>
        </w:rPr>
        <w:t>YARA</w:t>
      </w:r>
      <w:bookmarkEnd w:id="77"/>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8" w:name="_Ref428961784"/>
      <w:bookmarkStart w:id="79" w:name="_Toc429574479"/>
      <w:r>
        <w:lastRenderedPageBreak/>
        <w:t>Background Information</w:t>
      </w:r>
      <w:bookmarkEnd w:id="78"/>
      <w:bookmarkEnd w:id="79"/>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0" w:name="_Toc421523385"/>
      <w:bookmarkStart w:id="81" w:name="_Toc429574480"/>
      <w:r>
        <w:t>Extending STIX</w:t>
      </w:r>
      <w:bookmarkEnd w:id="80"/>
      <w:bookmarkEnd w:id="81"/>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2"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82"/>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3"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83"/>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4" w:name="_Toc287332011"/>
    </w:p>
    <w:p w14:paraId="54ACEDB7" w14:textId="77777777" w:rsidR="00364E15" w:rsidRDefault="00364E15" w:rsidP="00FD22AC">
      <w:pPr>
        <w:pStyle w:val="Heading1"/>
      </w:pPr>
      <w:bookmarkStart w:id="85" w:name="_Ref428961796"/>
      <w:bookmarkStart w:id="86" w:name="_Toc429574481"/>
      <w:r>
        <w:lastRenderedPageBreak/>
        <w:t>STIX Default Extension Data Models</w:t>
      </w:r>
      <w:bookmarkEnd w:id="85"/>
      <w:bookmarkEnd w:id="86"/>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7" w:name="_Ref399749191"/>
      <w:bookmarkStart w:id="88" w:name="_Toc421523387"/>
      <w:bookmarkStart w:id="89" w:name="_Toc429574482"/>
      <w:bookmarkStart w:id="90" w:name="_Ref399244404"/>
      <w:r>
        <w:t>Addresses: STIX-CIQ Address Data Model v1.2</w:t>
      </w:r>
      <w:bookmarkEnd w:id="87"/>
      <w:bookmarkEnd w:id="88"/>
      <w:bookmarkEnd w:id="89"/>
      <w:r>
        <w:t xml:space="preserve"> </w:t>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1" w:name="_Toc421523388"/>
      <w:bookmarkStart w:id="92" w:name="_Toc429574483"/>
      <w:r>
        <w:t>CIQAddress3.</w:t>
      </w:r>
      <w:r w:rsidRPr="00364E15">
        <w:t>0InstanceType</w:t>
      </w:r>
      <w:r>
        <w:t xml:space="preserve"> Class</w:t>
      </w:r>
      <w:bookmarkEnd w:id="91"/>
      <w:bookmarkEnd w:id="92"/>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3" w:name="_Ref407714913"/>
      <w:r w:rsidRPr="00EC37E0">
        <w:t xml:space="preserve">Figure </w:t>
      </w:r>
      <w:fldSimple w:instr=" STYLEREF 1 \s ">
        <w:r w:rsidR="003700F4">
          <w:rPr>
            <w:noProof/>
          </w:rPr>
          <w:t>3</w:t>
        </w:r>
      </w:fldSimple>
      <w:r w:rsidRPr="00EC37E0">
        <w:noBreakHyphen/>
      </w:r>
      <w:fldSimple w:instr=" SEQ Figure \* ARABIC \s 1 ">
        <w:r w:rsidR="003700F4">
          <w:rPr>
            <w:noProof/>
          </w:rPr>
          <w:t>1</w:t>
        </w:r>
      </w:fldSimple>
      <w:bookmarkEnd w:id="93"/>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4"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94"/>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5" w:name="_Toc421523389"/>
      <w:bookmarkStart w:id="96" w:name="_Toc429574484"/>
      <w:bookmarkEnd w:id="90"/>
      <w:r>
        <w:t>Attack Patterns: STIX-</w:t>
      </w:r>
      <w:r w:rsidRPr="00364E15">
        <w:t>CAPEC</w:t>
      </w:r>
      <w:r>
        <w:t xml:space="preserve"> Data Model v1.1</w:t>
      </w:r>
      <w:bookmarkEnd w:id="95"/>
      <w:bookmarkEnd w:id="96"/>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7" w:name="_Toc421523390"/>
      <w:bookmarkStart w:id="98" w:name="_Toc429574485"/>
      <w:r>
        <w:t>CAPEC2.</w:t>
      </w:r>
      <w:r w:rsidRPr="00364E15">
        <w:t>7InstanceType</w:t>
      </w:r>
      <w:r>
        <w:t xml:space="preserve"> Class</w:t>
      </w:r>
      <w:bookmarkEnd w:id="97"/>
      <w:bookmarkEnd w:id="98"/>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99" w:name="_Ref419359740"/>
      <w:r w:rsidRPr="00EC37E0">
        <w:t xml:space="preserve">Figure </w:t>
      </w:r>
      <w:fldSimple w:instr=" STYLEREF 1 \s ">
        <w:r w:rsidR="003700F4">
          <w:rPr>
            <w:noProof/>
          </w:rPr>
          <w:t>3</w:t>
        </w:r>
      </w:fldSimple>
      <w:r w:rsidRPr="00EC37E0">
        <w:noBreakHyphen/>
      </w:r>
      <w:fldSimple w:instr=" SEQ Figure \* ARABIC \s 1 ">
        <w:r w:rsidR="003700F4">
          <w:rPr>
            <w:noProof/>
          </w:rPr>
          <w:t>2</w:t>
        </w:r>
      </w:fldSimple>
      <w:bookmarkEnd w:id="99"/>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0" w:name="_Ref399760990"/>
      <w:r w:rsidRPr="00EC37E0">
        <w:t xml:space="preserve">Table </w:t>
      </w:r>
      <w:fldSimple w:instr=" STYLEREF 1 \s ">
        <w:r w:rsidR="003700F4">
          <w:rPr>
            <w:noProof/>
          </w:rPr>
          <w:t>3</w:t>
        </w:r>
      </w:fldSimple>
      <w:r w:rsidRPr="00EC37E0">
        <w:noBreakHyphen/>
      </w:r>
      <w:fldSimple w:instr=" SEQ Table \* ARABIC \s 1 ">
        <w:r w:rsidR="003700F4">
          <w:rPr>
            <w:noProof/>
          </w:rPr>
          <w:t>2</w:t>
        </w:r>
      </w:fldSimple>
      <w:bookmarkEnd w:id="100"/>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1" w:name="_Toc421523391"/>
      <w:bookmarkStart w:id="102" w:name="_Toc429574486"/>
      <w:r>
        <w:t xml:space="preserve">Identities: STIX-CIQ </w:t>
      </w:r>
      <w:r w:rsidRPr="00364E15">
        <w:t>Identity</w:t>
      </w:r>
      <w:r>
        <w:t xml:space="preserve"> Data Model v1.2</w:t>
      </w:r>
      <w:bookmarkEnd w:id="101"/>
      <w:bookmarkEnd w:id="102"/>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3" w:name="_Ref398468803"/>
      <w:bookmarkStart w:id="104" w:name="_Toc399158711"/>
      <w:bookmarkStart w:id="105" w:name="_Toc421523392"/>
      <w:bookmarkStart w:id="106" w:name="_Toc429574487"/>
      <w:r>
        <w:t>CIQ</w:t>
      </w:r>
      <w:bookmarkEnd w:id="103"/>
      <w:r>
        <w:t>Ident</w:t>
      </w:r>
      <w:r w:rsidRPr="00364E15">
        <w:t>i</w:t>
      </w:r>
      <w:r>
        <w:t>ty3.</w:t>
      </w:r>
      <w:r w:rsidRPr="00364E15">
        <w:t>0InstanceType</w:t>
      </w:r>
      <w:r>
        <w:t xml:space="preserve"> Class</w:t>
      </w:r>
      <w:bookmarkEnd w:id="104"/>
      <w:bookmarkEnd w:id="105"/>
      <w:bookmarkEnd w:id="106"/>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7" w:name="_Ref399755060"/>
      <w:r w:rsidRPr="00EC37E0">
        <w:t xml:space="preserve">Figure </w:t>
      </w:r>
      <w:fldSimple w:instr=" STYLEREF 1 \s ">
        <w:r w:rsidR="003700F4">
          <w:rPr>
            <w:noProof/>
          </w:rPr>
          <w:t>3</w:t>
        </w:r>
      </w:fldSimple>
      <w:r w:rsidRPr="00EC37E0">
        <w:noBreakHyphen/>
      </w:r>
      <w:fldSimple w:instr=" SEQ Figure \* ARABIC \s 1 ">
        <w:r w:rsidR="003700F4">
          <w:rPr>
            <w:noProof/>
          </w:rPr>
          <w:t>3</w:t>
        </w:r>
      </w:fldSimple>
      <w:bookmarkEnd w:id="107"/>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8" w:name="_Ref399754562"/>
      <w:r w:rsidRPr="00EC37E0">
        <w:t xml:space="preserve">Table </w:t>
      </w:r>
      <w:fldSimple w:instr=" STYLEREF 1 \s ">
        <w:r w:rsidR="003700F4">
          <w:rPr>
            <w:noProof/>
          </w:rPr>
          <w:t>3</w:t>
        </w:r>
      </w:fldSimple>
      <w:r w:rsidRPr="00EC37E0">
        <w:noBreakHyphen/>
      </w:r>
      <w:fldSimple w:instr=" SEQ Table \* ARABIC \s 1 ">
        <w:r w:rsidR="003700F4">
          <w:rPr>
            <w:noProof/>
          </w:rPr>
          <w:t>3</w:t>
        </w:r>
      </w:fldSimple>
      <w:bookmarkEnd w:id="108"/>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09" w:name="_Toc421523393"/>
      <w:bookmarkStart w:id="110" w:name="_Toc429574488"/>
      <w:r>
        <w:t>STIXCIQIdentity3.0Type Class</w:t>
      </w:r>
      <w:bookmarkEnd w:id="109"/>
      <w:bookmarkEnd w:id="110"/>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1" w:name="_Toc421523394"/>
      <w:bookmarkStart w:id="112" w:name="_Toc429574489"/>
      <w:r>
        <w:t>Malware: STIX-</w:t>
      </w:r>
      <w:r w:rsidRPr="00364E15">
        <w:t>MAEC</w:t>
      </w:r>
      <w:r>
        <w:t xml:space="preserve"> Data Model v1.1</w:t>
      </w:r>
      <w:bookmarkEnd w:id="111"/>
      <w:bookmarkEnd w:id="112"/>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3" w:name="_Toc421523395"/>
      <w:bookmarkStart w:id="114" w:name="_Toc429574490"/>
      <w:r w:rsidRPr="00364E15">
        <w:t>MAEC4</w:t>
      </w:r>
      <w:r>
        <w:t>.1InstanceType Class</w:t>
      </w:r>
      <w:bookmarkEnd w:id="113"/>
      <w:bookmarkEnd w:id="114"/>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5" w:name="_Ref418585366"/>
      <w:r w:rsidRPr="00EC37E0">
        <w:t xml:space="preserve">Figure </w:t>
      </w:r>
      <w:fldSimple w:instr=" STYLEREF 1 \s ">
        <w:r w:rsidR="003700F4">
          <w:rPr>
            <w:noProof/>
          </w:rPr>
          <w:t>3</w:t>
        </w:r>
      </w:fldSimple>
      <w:r w:rsidRPr="00EC37E0">
        <w:noBreakHyphen/>
      </w:r>
      <w:fldSimple w:instr=" SEQ Figure \* ARABIC \s 1 ">
        <w:r w:rsidR="003700F4">
          <w:rPr>
            <w:noProof/>
          </w:rPr>
          <w:t>4</w:t>
        </w:r>
      </w:fldSimple>
      <w:bookmarkEnd w:id="115"/>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6" w:name="_Ref418585644"/>
      <w:r w:rsidRPr="00EC37E0">
        <w:t xml:space="preserve">Table </w:t>
      </w:r>
      <w:fldSimple w:instr=" STYLEREF 1 \s ">
        <w:r w:rsidR="003700F4">
          <w:rPr>
            <w:noProof/>
          </w:rPr>
          <w:t>3</w:t>
        </w:r>
      </w:fldSimple>
      <w:r w:rsidRPr="00EC37E0">
        <w:noBreakHyphen/>
      </w:r>
      <w:fldSimple w:instr=" SEQ Table \* ARABIC \s 1 ">
        <w:r w:rsidR="003700F4">
          <w:rPr>
            <w:noProof/>
          </w:rPr>
          <w:t>4</w:t>
        </w:r>
      </w:fldSimple>
      <w:bookmarkEnd w:id="116"/>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7" w:name="_Toc421523396"/>
      <w:bookmarkStart w:id="118" w:name="_Toc429574491"/>
      <w:r>
        <w:t>Marking Data Models</w:t>
      </w:r>
      <w:bookmarkEnd w:id="117"/>
      <w:bookmarkEnd w:id="118"/>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19" w:name="_Ref399762581"/>
      <w:r w:rsidRPr="00EC37E0">
        <w:t xml:space="preserve">Figure </w:t>
      </w:r>
      <w:fldSimple w:instr=" STYLEREF 1 \s ">
        <w:r w:rsidR="003700F4">
          <w:rPr>
            <w:noProof/>
          </w:rPr>
          <w:t>3</w:t>
        </w:r>
      </w:fldSimple>
      <w:r w:rsidRPr="00EC37E0">
        <w:noBreakHyphen/>
      </w:r>
      <w:fldSimple w:instr=" SEQ Figure \* ARABIC \s 1 ">
        <w:r w:rsidR="003700F4">
          <w:rPr>
            <w:noProof/>
          </w:rPr>
          <w:t>5</w:t>
        </w:r>
      </w:fldSimple>
      <w:bookmarkEnd w:id="119"/>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0" w:name="_Toc421523397"/>
      <w:bookmarkStart w:id="121" w:name="_Toc429574492"/>
      <w:r>
        <w:t>Simple Data Marking Data Model v1.2</w:t>
      </w:r>
      <w:bookmarkEnd w:id="120"/>
      <w:bookmarkEnd w:id="121"/>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961CBD">
      <w:pPr>
        <w:pStyle w:val="Heading4"/>
      </w:pPr>
      <w:bookmarkStart w:id="122" w:name="_Toc421523398"/>
      <w:bookmarkStart w:id="123" w:name="_Toc429574493"/>
      <w:r w:rsidRPr="00EC37E0">
        <w:t>SimpleMarkingStructureType Class</w:t>
      </w:r>
      <w:bookmarkEnd w:id="122"/>
      <w:bookmarkEnd w:id="123"/>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24" w:name="_Ref399756426"/>
    </w:p>
    <w:p w14:paraId="6F77F42A" w14:textId="77777777" w:rsidR="00364E15" w:rsidRDefault="00364E15" w:rsidP="00137B9D">
      <w:pPr>
        <w:pStyle w:val="Caption"/>
      </w:pPr>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5</w:t>
        </w:r>
      </w:fldSimple>
      <w:bookmarkEnd w:id="124"/>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5" w:name="_Toc421523399"/>
      <w:bookmarkStart w:id="126" w:name="_Toc429574494"/>
      <w:r>
        <w:t xml:space="preserve">Terms of Use Data </w:t>
      </w:r>
      <w:r w:rsidRPr="00364E15">
        <w:t>Marking</w:t>
      </w:r>
      <w:r>
        <w:t xml:space="preserve"> Data Model v1.1</w:t>
      </w:r>
      <w:bookmarkEnd w:id="125"/>
      <w:bookmarkEnd w:id="126"/>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961CBD">
      <w:pPr>
        <w:pStyle w:val="Heading4"/>
      </w:pPr>
      <w:bookmarkStart w:id="127" w:name="_Toc421523400"/>
      <w:bookmarkStart w:id="128" w:name="_Toc429574495"/>
      <w:r w:rsidRPr="00EC37E0">
        <w:t>TermsOfUseMarkingStructureType Class</w:t>
      </w:r>
      <w:bookmarkEnd w:id="127"/>
      <w:bookmarkEnd w:id="128"/>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29" w:name="_Ref399756890"/>
      <w:r w:rsidRPr="00EC37E0">
        <w:t xml:space="preserve">Table </w:t>
      </w:r>
      <w:fldSimple w:instr=" STYLEREF 1 \s ">
        <w:r w:rsidR="003700F4">
          <w:rPr>
            <w:noProof/>
          </w:rPr>
          <w:t>3</w:t>
        </w:r>
      </w:fldSimple>
      <w:r w:rsidRPr="00EC37E0">
        <w:noBreakHyphen/>
      </w:r>
      <w:fldSimple w:instr=" SEQ Table \* ARABIC \s 1 ">
        <w:r w:rsidR="003700F4">
          <w:rPr>
            <w:noProof/>
          </w:rPr>
          <w:t>6</w:t>
        </w:r>
      </w:fldSimple>
      <w:bookmarkEnd w:id="129"/>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0" w:name="_Toc421523401"/>
      <w:bookmarkStart w:id="131" w:name="_Toc429574496"/>
      <w:r>
        <w:t xml:space="preserve">Traffic Light Protocol Data </w:t>
      </w:r>
      <w:r w:rsidRPr="00364E15">
        <w:t>Marking</w:t>
      </w:r>
      <w:r>
        <w:t xml:space="preserve"> Data Model v1.2</w:t>
      </w:r>
      <w:bookmarkEnd w:id="130"/>
      <w:bookmarkEnd w:id="131"/>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961CBD">
      <w:pPr>
        <w:pStyle w:val="Heading4"/>
      </w:pPr>
      <w:bookmarkStart w:id="132" w:name="_Toc421523402"/>
      <w:bookmarkStart w:id="133" w:name="_Toc429574497"/>
      <w:r w:rsidRPr="00EC37E0">
        <w:t>TLPMarkingStructureType Class</w:t>
      </w:r>
      <w:bookmarkEnd w:id="132"/>
      <w:bookmarkEnd w:id="133"/>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4" w:name="_Ref399757241"/>
      <w:r w:rsidRPr="00EC37E0">
        <w:t xml:space="preserve">Table </w:t>
      </w:r>
      <w:fldSimple w:instr=" STYLEREF 1 \s ">
        <w:r w:rsidR="003700F4">
          <w:rPr>
            <w:noProof/>
          </w:rPr>
          <w:t>3</w:t>
        </w:r>
      </w:fldSimple>
      <w:r w:rsidRPr="00EC37E0">
        <w:noBreakHyphen/>
      </w:r>
      <w:fldSimple w:instr=" SEQ Table \* ARABIC \s 1 ">
        <w:r w:rsidR="003700F4">
          <w:rPr>
            <w:noProof/>
          </w:rPr>
          <w:t>7</w:t>
        </w:r>
      </w:fldSimple>
      <w:bookmarkEnd w:id="134"/>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961CBD">
      <w:pPr>
        <w:pStyle w:val="Heading4"/>
      </w:pPr>
      <w:bookmarkStart w:id="135" w:name="_Toc421523403"/>
      <w:bookmarkStart w:id="136" w:name="_Toc429574498"/>
      <w:r w:rsidRPr="00EC37E0">
        <w:t>TLPColorEnum Enumeration</w:t>
      </w:r>
      <w:bookmarkEnd w:id="135"/>
      <w:bookmarkEnd w:id="136"/>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7" w:name="_Ref395084581"/>
      <w:r w:rsidRPr="00EC37E0">
        <w:t xml:space="preserve">Table </w:t>
      </w:r>
      <w:fldSimple w:instr=" STYLEREF 1 \s ">
        <w:r w:rsidR="003700F4">
          <w:rPr>
            <w:noProof/>
          </w:rPr>
          <w:t>3</w:t>
        </w:r>
      </w:fldSimple>
      <w:r w:rsidRPr="00EC37E0">
        <w:noBreakHyphen/>
      </w:r>
      <w:fldSimple w:instr=" SEQ Table \* ARABIC \s 1 ">
        <w:r w:rsidR="003700F4">
          <w:rPr>
            <w:noProof/>
          </w:rPr>
          <w:t>8</w:t>
        </w:r>
      </w:fldSimple>
      <w:bookmarkEnd w:id="137"/>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8" w:name="_Toc421523404"/>
      <w:bookmarkStart w:id="139" w:name="_Toc429574499"/>
      <w:r>
        <w:t xml:space="preserve">Generic </w:t>
      </w:r>
      <w:r w:rsidRPr="00364E15">
        <w:t>Structured</w:t>
      </w:r>
      <w:r>
        <w:t xml:space="preserve"> COA Data M</w:t>
      </w:r>
      <w:r w:rsidRPr="00364E15">
        <w:t>o</w:t>
      </w:r>
      <w:r>
        <w:t>del v1.2</w:t>
      </w:r>
      <w:bookmarkEnd w:id="138"/>
      <w:bookmarkEnd w:id="139"/>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0" w:name="_Toc421523405"/>
      <w:bookmarkStart w:id="141" w:name="_Toc429574500"/>
      <w:r w:rsidRPr="00364E15">
        <w:t>GenericStructuredCOAType</w:t>
      </w:r>
      <w:bookmarkEnd w:id="140"/>
      <w:bookmarkEnd w:id="141"/>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2" w:name="_Ref418584662"/>
      <w:r w:rsidRPr="00EC37E0">
        <w:t xml:space="preserve">Figure </w:t>
      </w:r>
      <w:fldSimple w:instr=" STYLEREF 1 \s ">
        <w:r w:rsidR="003700F4">
          <w:rPr>
            <w:noProof/>
          </w:rPr>
          <w:t>3</w:t>
        </w:r>
      </w:fldSimple>
      <w:r w:rsidRPr="00EC37E0">
        <w:noBreakHyphen/>
      </w:r>
      <w:fldSimple w:instr=" SEQ Figure \* ARABIC \s 1 ">
        <w:r w:rsidR="003700F4">
          <w:rPr>
            <w:noProof/>
          </w:rPr>
          <w:t>6</w:t>
        </w:r>
      </w:fldSimple>
      <w:bookmarkEnd w:id="142"/>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3" w:name="_Ref39975942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9</w:t>
        </w:r>
      </w:fldSimple>
      <w:bookmarkEnd w:id="143"/>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4" w:name="_Toc421523406"/>
      <w:bookmarkStart w:id="145" w:name="_Toc429574501"/>
      <w:r>
        <w:t xml:space="preserve">Test Mechanism </w:t>
      </w:r>
      <w:r w:rsidRPr="00364E15">
        <w:t>Data</w:t>
      </w:r>
      <w:r>
        <w:t xml:space="preserve"> Models</w:t>
      </w:r>
      <w:bookmarkEnd w:id="144"/>
      <w:bookmarkEnd w:id="145"/>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6" w:name="_Ref399763149"/>
      <w:r w:rsidRPr="00EC37E0">
        <w:t xml:space="preserve">Figure </w:t>
      </w:r>
      <w:fldSimple w:instr=" STYLEREF 1 \s ">
        <w:r w:rsidR="003700F4">
          <w:rPr>
            <w:noProof/>
          </w:rPr>
          <w:t>3</w:t>
        </w:r>
      </w:fldSimple>
      <w:r w:rsidRPr="00EC37E0">
        <w:noBreakHyphen/>
      </w:r>
      <w:fldSimple w:instr=" SEQ Figure \* ARABIC \s 1 ">
        <w:r w:rsidR="003700F4">
          <w:rPr>
            <w:noProof/>
          </w:rPr>
          <w:t>7</w:t>
        </w:r>
      </w:fldSimple>
      <w:bookmarkEnd w:id="146"/>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7" w:name="_Toc421523407"/>
      <w:bookmarkStart w:id="148" w:name="_Toc429574502"/>
      <w:r w:rsidRPr="001C396C">
        <w:t>Generic</w:t>
      </w:r>
      <w:r>
        <w:t xml:space="preserve"> </w:t>
      </w:r>
      <w:r w:rsidRPr="001C396C">
        <w:t>Test</w:t>
      </w:r>
      <w:r>
        <w:t xml:space="preserve"> </w:t>
      </w:r>
      <w:r w:rsidRPr="00364E15">
        <w:t>Mechanism</w:t>
      </w:r>
      <w:r>
        <w:t xml:space="preserve"> Data Model v1.2</w:t>
      </w:r>
      <w:bookmarkEnd w:id="147"/>
      <w:bookmarkEnd w:id="148"/>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961CBD">
      <w:pPr>
        <w:pStyle w:val="Heading4"/>
      </w:pPr>
      <w:bookmarkStart w:id="149" w:name="_Toc421523408"/>
      <w:bookmarkStart w:id="150" w:name="_Toc429574503"/>
      <w:r w:rsidRPr="00EC37E0">
        <w:t>GenericTestMechanismType Class</w:t>
      </w:r>
      <w:bookmarkEnd w:id="149"/>
      <w:bookmarkEnd w:id="150"/>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1" w:name="_Ref397088825"/>
      <w:r w:rsidRPr="00EC37E0">
        <w:t xml:space="preserve">Figure </w:t>
      </w:r>
      <w:fldSimple w:instr=" STYLEREF 1 \s ">
        <w:r w:rsidR="003700F4">
          <w:rPr>
            <w:noProof/>
          </w:rPr>
          <w:t>3</w:t>
        </w:r>
      </w:fldSimple>
      <w:r w:rsidRPr="00EC37E0">
        <w:noBreakHyphen/>
      </w:r>
      <w:fldSimple w:instr=" SEQ Figure \* ARABIC \s 1 ">
        <w:r w:rsidR="003700F4">
          <w:rPr>
            <w:noProof/>
          </w:rPr>
          <w:t>8</w:t>
        </w:r>
      </w:fldSimple>
      <w:bookmarkEnd w:id="151"/>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2" w:name="_Ref397088870"/>
      <w:r w:rsidRPr="00EC37E0">
        <w:t xml:space="preserve">Table </w:t>
      </w:r>
      <w:fldSimple w:instr=" STYLEREF 1 \s ">
        <w:r w:rsidR="003700F4">
          <w:rPr>
            <w:noProof/>
          </w:rPr>
          <w:t>3</w:t>
        </w:r>
      </w:fldSimple>
      <w:r w:rsidRPr="00EC37E0">
        <w:noBreakHyphen/>
      </w:r>
      <w:fldSimple w:instr=" SEQ Table \* ARABIC \s 1 ">
        <w:r w:rsidR="003700F4">
          <w:rPr>
            <w:noProof/>
          </w:rPr>
          <w:t>10</w:t>
        </w:r>
      </w:fldSimple>
      <w:bookmarkEnd w:id="152"/>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3" w:name="_Toc421523409"/>
      <w:bookmarkStart w:id="154" w:name="_Toc429574504"/>
      <w:bookmarkStart w:id="155" w:name="_Toc398242044"/>
      <w:r>
        <w:lastRenderedPageBreak/>
        <w:t xml:space="preserve">OpenIOC Test Mechanism Data </w:t>
      </w:r>
      <w:r w:rsidRPr="00364E15">
        <w:t>Model</w:t>
      </w:r>
      <w:r>
        <w:t xml:space="preserve"> v1.2</w:t>
      </w:r>
      <w:bookmarkEnd w:id="153"/>
      <w:bookmarkEnd w:id="154"/>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961CBD">
      <w:pPr>
        <w:pStyle w:val="Heading4"/>
      </w:pPr>
      <w:bookmarkStart w:id="156" w:name="_Toc421523410"/>
      <w:bookmarkStart w:id="157" w:name="_Toc429574505"/>
      <w:r w:rsidRPr="00EC37E0">
        <w:t>OpenIOC2010TestMechanismType Class</w:t>
      </w:r>
      <w:bookmarkEnd w:id="155"/>
      <w:bookmarkEnd w:id="156"/>
      <w:bookmarkEnd w:id="157"/>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8" w:name="_Ref418858510"/>
      <w:r w:rsidRPr="00EC37E0">
        <w:t xml:space="preserve">Figure </w:t>
      </w:r>
      <w:fldSimple w:instr=" STYLEREF 1 \s ">
        <w:r w:rsidR="003700F4">
          <w:rPr>
            <w:noProof/>
          </w:rPr>
          <w:t>3</w:t>
        </w:r>
      </w:fldSimple>
      <w:r w:rsidRPr="00EC37E0">
        <w:noBreakHyphen/>
      </w:r>
      <w:fldSimple w:instr=" SEQ Figure \* ARABIC \s 1 ">
        <w:r w:rsidR="003700F4">
          <w:rPr>
            <w:noProof/>
          </w:rPr>
          <w:t>9</w:t>
        </w:r>
      </w:fldSimple>
      <w:bookmarkEnd w:id="158"/>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59" w:name="_Ref397088055"/>
      <w:r w:rsidRPr="00EC37E0">
        <w:t xml:space="preserve">Table </w:t>
      </w:r>
      <w:fldSimple w:instr=" STYLEREF 1 \s ">
        <w:r w:rsidR="003700F4">
          <w:rPr>
            <w:noProof/>
          </w:rPr>
          <w:t>3</w:t>
        </w:r>
      </w:fldSimple>
      <w:r w:rsidRPr="00EC37E0">
        <w:noBreakHyphen/>
      </w:r>
      <w:fldSimple w:instr=" SEQ Table \* ARABIC \s 1 ">
        <w:r w:rsidR="003700F4">
          <w:rPr>
            <w:noProof/>
          </w:rPr>
          <w:t>11</w:t>
        </w:r>
      </w:fldSimple>
      <w:bookmarkEnd w:id="159"/>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0" w:name="_Toc421523411"/>
      <w:bookmarkStart w:id="161" w:name="_Toc429574506"/>
      <w:bookmarkStart w:id="162" w:name="_Toc398242045"/>
      <w:r>
        <w:lastRenderedPageBreak/>
        <w:t>OVAL Test Mechanism Data Model v1.2</w:t>
      </w:r>
      <w:bookmarkEnd w:id="160"/>
      <w:bookmarkEnd w:id="161"/>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961CBD">
      <w:pPr>
        <w:pStyle w:val="Heading4"/>
      </w:pPr>
      <w:bookmarkStart w:id="163" w:name="_Toc421523412"/>
      <w:bookmarkStart w:id="164" w:name="_Toc429574507"/>
      <w:r w:rsidRPr="00EC37E0">
        <w:t>OVAL5.10TestMechanismType Class</w:t>
      </w:r>
      <w:bookmarkEnd w:id="162"/>
      <w:bookmarkEnd w:id="163"/>
      <w:bookmarkEnd w:id="164"/>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5" w:name="_Ref418858783"/>
      <w:r w:rsidRPr="00EC37E0">
        <w:t xml:space="preserve">Figure </w:t>
      </w:r>
      <w:fldSimple w:instr=" STYLEREF 1 \s ">
        <w:r w:rsidR="003700F4">
          <w:rPr>
            <w:noProof/>
          </w:rPr>
          <w:t>3</w:t>
        </w:r>
      </w:fldSimple>
      <w:r w:rsidRPr="00EC37E0">
        <w:noBreakHyphen/>
      </w:r>
      <w:fldSimple w:instr=" SEQ Figure \* ARABIC \s 1 ">
        <w:r w:rsidR="003700F4">
          <w:rPr>
            <w:noProof/>
          </w:rPr>
          <w:t>10</w:t>
        </w:r>
      </w:fldSimple>
      <w:bookmarkEnd w:id="165"/>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6" w:name="_Ref397090187"/>
      <w:r w:rsidRPr="00EC37E0">
        <w:t xml:space="preserve">Table </w:t>
      </w:r>
      <w:fldSimple w:instr=" STYLEREF 1 \s ">
        <w:r w:rsidR="003700F4">
          <w:rPr>
            <w:noProof/>
          </w:rPr>
          <w:t>3</w:t>
        </w:r>
      </w:fldSimple>
      <w:r w:rsidRPr="00EC37E0">
        <w:noBreakHyphen/>
      </w:r>
      <w:fldSimple w:instr=" SEQ Table \* ARABIC \s 1 ">
        <w:r w:rsidR="003700F4">
          <w:rPr>
            <w:noProof/>
          </w:rPr>
          <w:t>12</w:t>
        </w:r>
      </w:fldSimple>
      <w:bookmarkEnd w:id="166"/>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7" w:name="_Toc421523413"/>
      <w:bookmarkStart w:id="168" w:name="_Toc429574508"/>
      <w:bookmarkStart w:id="169" w:name="_Ref397690838"/>
      <w:bookmarkStart w:id="170" w:name="_Toc398242046"/>
      <w:r>
        <w:lastRenderedPageBreak/>
        <w:t xml:space="preserve">Snort Test Mechanism </w:t>
      </w:r>
      <w:r w:rsidRPr="00364E15">
        <w:t>Data</w:t>
      </w:r>
      <w:r>
        <w:t xml:space="preserve"> Model v1.2</w:t>
      </w:r>
      <w:bookmarkEnd w:id="167"/>
      <w:bookmarkEnd w:id="168"/>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961CBD">
      <w:pPr>
        <w:pStyle w:val="Heading4"/>
      </w:pPr>
      <w:bookmarkStart w:id="171" w:name="_Toc421523414"/>
      <w:bookmarkStart w:id="172" w:name="_Toc429574509"/>
      <w:r w:rsidRPr="00EC37E0">
        <w:t>SnortTestMechanismType Class</w:t>
      </w:r>
      <w:bookmarkEnd w:id="169"/>
      <w:bookmarkEnd w:id="170"/>
      <w:bookmarkEnd w:id="171"/>
      <w:bookmarkEnd w:id="172"/>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3" w:name="_Ref397247017"/>
      <w:r w:rsidRPr="00EC37E0">
        <w:t xml:space="preserve">Figure </w:t>
      </w:r>
      <w:fldSimple w:instr=" STYLEREF 1 \s ">
        <w:r w:rsidR="003700F4">
          <w:rPr>
            <w:noProof/>
          </w:rPr>
          <w:t>3</w:t>
        </w:r>
      </w:fldSimple>
      <w:r w:rsidRPr="00EC37E0">
        <w:noBreakHyphen/>
      </w:r>
      <w:fldSimple w:instr=" SEQ Figure \* ARABIC \s 1 ">
        <w:r w:rsidR="003700F4">
          <w:rPr>
            <w:noProof/>
          </w:rPr>
          <w:t>11</w:t>
        </w:r>
      </w:fldSimple>
      <w:bookmarkEnd w:id="173"/>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4" w:name="_Ref397247113"/>
      <w:r w:rsidRPr="00EC37E0">
        <w:t xml:space="preserve">Table </w:t>
      </w:r>
      <w:fldSimple w:instr=" STYLEREF 1 \s ">
        <w:r w:rsidR="003700F4">
          <w:rPr>
            <w:noProof/>
          </w:rPr>
          <w:t>3</w:t>
        </w:r>
      </w:fldSimple>
      <w:r w:rsidRPr="00EC37E0">
        <w:noBreakHyphen/>
      </w:r>
      <w:fldSimple w:instr=" SEQ Table \* ARABIC \s 1 ">
        <w:r w:rsidR="003700F4">
          <w:rPr>
            <w:noProof/>
          </w:rPr>
          <w:t>13</w:t>
        </w:r>
      </w:fldSimple>
      <w:bookmarkEnd w:id="174"/>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w:t>
            </w:r>
            <w:r w:rsidRPr="00EC37E0">
              <w:rPr>
                <w:szCs w:val="22"/>
              </w:rPr>
              <w:lastRenderedPageBreak/>
              <w:t>Platform Enumeration (CPE) name of the tool SHOULD be used, if 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5" w:name="_Toc421523415"/>
      <w:bookmarkStart w:id="176" w:name="_Toc429574510"/>
      <w:bookmarkStart w:id="177" w:name="_Ref397081329"/>
      <w:bookmarkStart w:id="178" w:name="_Toc398242047"/>
      <w:r>
        <w:t xml:space="preserve">Yara Test Mechanism Data </w:t>
      </w:r>
      <w:r w:rsidRPr="00364E15">
        <w:t>Model</w:t>
      </w:r>
      <w:r>
        <w:t xml:space="preserve"> v1.2</w:t>
      </w:r>
      <w:bookmarkEnd w:id="175"/>
      <w:bookmarkEnd w:id="176"/>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961CBD">
      <w:pPr>
        <w:pStyle w:val="Heading4"/>
      </w:pPr>
      <w:bookmarkStart w:id="179" w:name="_Toc421523416"/>
      <w:bookmarkStart w:id="180" w:name="_Toc429574511"/>
      <w:bookmarkStart w:id="181" w:name="_GoBack"/>
      <w:bookmarkEnd w:id="181"/>
      <w:r w:rsidRPr="00EC37E0">
        <w:t>YaraTestMechanismType Class</w:t>
      </w:r>
      <w:bookmarkEnd w:id="177"/>
      <w:bookmarkEnd w:id="178"/>
      <w:bookmarkEnd w:id="179"/>
      <w:bookmarkEnd w:id="180"/>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2" w:name="_Ref398239809"/>
      <w:r w:rsidRPr="00EC37E0">
        <w:t xml:space="preserve">Figure </w:t>
      </w:r>
      <w:fldSimple w:instr=" STYLEREF 1 \s ">
        <w:r w:rsidR="003700F4">
          <w:rPr>
            <w:noProof/>
          </w:rPr>
          <w:t>3</w:t>
        </w:r>
      </w:fldSimple>
      <w:r w:rsidRPr="00EC37E0">
        <w:noBreakHyphen/>
      </w:r>
      <w:fldSimple w:instr=" SEQ Figure \* ARABIC \s 1 ">
        <w:r w:rsidR="003700F4">
          <w:rPr>
            <w:noProof/>
          </w:rPr>
          <w:t>12</w:t>
        </w:r>
      </w:fldSimple>
      <w:bookmarkEnd w:id="182"/>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3" w:name="_Ref397249081"/>
      <w:r w:rsidRPr="00EC37E0">
        <w:t xml:space="preserve">Table </w:t>
      </w:r>
      <w:fldSimple w:instr=" STYLEREF 1 \s ">
        <w:r w:rsidR="003700F4">
          <w:rPr>
            <w:noProof/>
          </w:rPr>
          <w:t>3</w:t>
        </w:r>
      </w:fldSimple>
      <w:r w:rsidRPr="00EC37E0">
        <w:noBreakHyphen/>
      </w:r>
      <w:fldSimple w:instr=" SEQ Table \* ARABIC \s 1 ">
        <w:r w:rsidR="003700F4">
          <w:rPr>
            <w:noProof/>
          </w:rPr>
          <w:t>14</w:t>
        </w:r>
      </w:fldSimple>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4" w:name="_Ref399749177"/>
      <w:bookmarkStart w:id="185" w:name="_Toc421523417"/>
      <w:bookmarkStart w:id="186" w:name="_Toc429574512"/>
      <w:r>
        <w:t>Vulnerabilities: STIX-CVRF Data Model v1.2</w:t>
      </w:r>
      <w:bookmarkEnd w:id="184"/>
      <w:bookmarkEnd w:id="185"/>
      <w:bookmarkEnd w:id="186"/>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7" w:name="_Toc421523418"/>
      <w:bookmarkStart w:id="188" w:name="_Toc429574513"/>
      <w:r>
        <w:t>CVRF1.</w:t>
      </w:r>
      <w:r w:rsidRPr="00364E15">
        <w:t>1InstanceType</w:t>
      </w:r>
      <w:r>
        <w:t xml:space="preserve"> Class</w:t>
      </w:r>
      <w:bookmarkEnd w:id="187"/>
      <w:bookmarkEnd w:id="188"/>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9" w:name="_Ref418513118"/>
      <w:r w:rsidRPr="00EC37E0">
        <w:t xml:space="preserve">Figure </w:t>
      </w:r>
      <w:fldSimple w:instr=" STYLEREF 1 \s ">
        <w:r w:rsidR="003700F4">
          <w:rPr>
            <w:noProof/>
          </w:rPr>
          <w:t>3</w:t>
        </w:r>
      </w:fldSimple>
      <w:r w:rsidRPr="00EC37E0">
        <w:noBreakHyphen/>
      </w:r>
      <w:fldSimple w:instr=" SEQ Figure \* ARABIC \s 1 ">
        <w:r w:rsidR="003700F4">
          <w:rPr>
            <w:noProof/>
          </w:rPr>
          <w:t>13</w:t>
        </w:r>
      </w:fldSimple>
      <w:bookmarkEnd w:id="189"/>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0" w:name="_Ref399760565"/>
      <w:r w:rsidRPr="00EC37E0">
        <w:t xml:space="preserve">Table </w:t>
      </w:r>
      <w:fldSimple w:instr=" STYLEREF 1 \s ">
        <w:r w:rsidR="003700F4">
          <w:rPr>
            <w:noProof/>
          </w:rPr>
          <w:t>3</w:t>
        </w:r>
      </w:fldSimple>
      <w:r w:rsidRPr="00EC37E0">
        <w:noBreakHyphen/>
      </w:r>
      <w:fldSimple w:instr=" SEQ Table \* ARABIC \s 1 ">
        <w:r w:rsidR="003700F4">
          <w:rPr>
            <w:noProof/>
          </w:rPr>
          <w:t>15</w:t>
        </w:r>
      </w:fldSimple>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1" w:name="_Ref428961807"/>
      <w:bookmarkStart w:id="192" w:name="_Toc429574514"/>
      <w:r w:rsidRPr="00FD22AC">
        <w:lastRenderedPageBreak/>
        <w:t>Conformance</w:t>
      </w:r>
      <w:bookmarkEnd w:id="84"/>
      <w:bookmarkEnd w:id="191"/>
      <w:bookmarkEnd w:id="192"/>
    </w:p>
    <w:p w14:paraId="0A8EB534" w14:textId="77777777" w:rsidR="00423F7A" w:rsidRDefault="00423F7A" w:rsidP="00423F7A">
      <w:r>
        <w:t>Implementations have discretion over which parts (components, properties, extensions, controlled vocabularies, etc.) of STIX they implement (e.g., Indicator/Suggested_COAs).</w:t>
      </w:r>
    </w:p>
    <w:p w14:paraId="1FCA3999" w14:textId="77777777" w:rsidR="00423F7A" w:rsidRDefault="00423F7A" w:rsidP="00423F7A">
      <w:r>
        <w:t> </w:t>
      </w:r>
    </w:p>
    <w:p w14:paraId="2C1074C8" w14:textId="77777777" w:rsidR="00423F7A" w:rsidRDefault="00423F7A" w:rsidP="00423F7A">
      <w:r>
        <w:t>[1] Conformant implementations must conform to all Normative Statements that apply to the portions of STIX they implement (e.g., Implementers of the entire TTP component must conform to all Normative Statements regarding the TTP component).</w:t>
      </w:r>
    </w:p>
    <w:p w14:paraId="0E5CDA1A" w14:textId="77777777" w:rsidR="00423F7A" w:rsidRDefault="00423F7A" w:rsidP="00423F7A">
      <w:r>
        <w:t> </w:t>
      </w:r>
    </w:p>
    <w:p w14:paraId="1B27C8D3" w14:textId="77777777" w:rsidR="00423F7A" w:rsidRDefault="00423F7A" w:rsidP="00423F7A">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0501507" w14:textId="77777777" w:rsidR="00423F7A" w:rsidRDefault="00423F7A" w:rsidP="00423F7A"/>
    <w:p w14:paraId="2E429A72" w14:textId="7B43873B" w:rsidR="00AE0702" w:rsidRPr="00AE0702" w:rsidRDefault="00423F7A" w:rsidP="00423F7A">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C2BDEB5" w14:textId="77777777" w:rsidR="0052099F" w:rsidRDefault="00B80CDB" w:rsidP="00CE1F32">
      <w:pPr>
        <w:pStyle w:val="AppendixHeading1"/>
      </w:pPr>
      <w:bookmarkStart w:id="193" w:name="_Toc85472897"/>
      <w:bookmarkStart w:id="194" w:name="_Toc287332012"/>
      <w:bookmarkStart w:id="195" w:name="_Toc429574515"/>
      <w:r>
        <w:lastRenderedPageBreak/>
        <w:t>Acknowl</w:t>
      </w:r>
      <w:r w:rsidR="004D0E5E">
        <w:t>e</w:t>
      </w:r>
      <w:r w:rsidR="008F61FB">
        <w:t>dg</w:t>
      </w:r>
      <w:r w:rsidR="0052099F">
        <w:t>ments</w:t>
      </w:r>
      <w:bookmarkEnd w:id="193"/>
      <w:bookmarkEnd w:id="194"/>
      <w:bookmarkEnd w:id="195"/>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6" w:name="_Toc85472898"/>
      <w:bookmarkStart w:id="197" w:name="_Toc287332014"/>
      <w:bookmarkStart w:id="198" w:name="_Toc429574516"/>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50785" w14:textId="77777777" w:rsidR="003F0E95" w:rsidRDefault="003F0E95" w:rsidP="008C100C">
      <w:r>
        <w:separator/>
      </w:r>
    </w:p>
    <w:p w14:paraId="24EE6B82" w14:textId="77777777" w:rsidR="003F0E95" w:rsidRDefault="003F0E95" w:rsidP="008C100C"/>
    <w:p w14:paraId="699F2D2C" w14:textId="77777777" w:rsidR="003F0E95" w:rsidRDefault="003F0E95" w:rsidP="008C100C"/>
    <w:p w14:paraId="1A94CDC0" w14:textId="77777777" w:rsidR="003F0E95" w:rsidRDefault="003F0E95" w:rsidP="008C100C"/>
    <w:p w14:paraId="59A5ED47" w14:textId="77777777" w:rsidR="003F0E95" w:rsidRDefault="003F0E95" w:rsidP="008C100C"/>
    <w:p w14:paraId="4D8CB547" w14:textId="77777777" w:rsidR="003F0E95" w:rsidRDefault="003F0E95" w:rsidP="008C100C"/>
    <w:p w14:paraId="2A1341A1" w14:textId="77777777" w:rsidR="003F0E95" w:rsidRDefault="003F0E95" w:rsidP="008C100C"/>
  </w:endnote>
  <w:endnote w:type="continuationSeparator" w:id="0">
    <w:p w14:paraId="340CDFB2" w14:textId="77777777" w:rsidR="003F0E95" w:rsidRDefault="003F0E95" w:rsidP="008C100C">
      <w:r>
        <w:continuationSeparator/>
      </w:r>
    </w:p>
    <w:p w14:paraId="6CEE8CDF" w14:textId="77777777" w:rsidR="003F0E95" w:rsidRDefault="003F0E95" w:rsidP="008C100C"/>
    <w:p w14:paraId="169F45B8" w14:textId="77777777" w:rsidR="003F0E95" w:rsidRDefault="003F0E95" w:rsidP="008C100C"/>
    <w:p w14:paraId="77425D50" w14:textId="77777777" w:rsidR="003F0E95" w:rsidRDefault="003F0E95" w:rsidP="008C100C"/>
    <w:p w14:paraId="4802AC1D" w14:textId="77777777" w:rsidR="003F0E95" w:rsidRDefault="003F0E95" w:rsidP="008C100C"/>
    <w:p w14:paraId="2991BDA9" w14:textId="77777777" w:rsidR="003F0E95" w:rsidRDefault="003F0E95" w:rsidP="008C100C"/>
    <w:p w14:paraId="5725D02A" w14:textId="77777777" w:rsidR="003F0E95" w:rsidRDefault="003F0E95" w:rsidP="008C100C"/>
  </w:endnote>
  <w:endnote w:id="1">
    <w:p w14:paraId="0CC2D162" w14:textId="77777777" w:rsidR="00E7785D" w:rsidRDefault="00E7785D">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1CBD">
      <w:rPr>
        <w:rStyle w:val="PageNumber"/>
        <w:noProof/>
        <w:sz w:val="16"/>
        <w:szCs w:val="16"/>
      </w:rPr>
      <w:t>29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1CBD">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DCDBC" w14:textId="77777777" w:rsidR="003F0E95" w:rsidRDefault="003F0E95" w:rsidP="008C100C">
      <w:r>
        <w:separator/>
      </w:r>
    </w:p>
    <w:p w14:paraId="71CA5C84" w14:textId="77777777" w:rsidR="003F0E95" w:rsidRDefault="003F0E95" w:rsidP="008C100C"/>
  </w:footnote>
  <w:footnote w:type="continuationSeparator" w:id="0">
    <w:p w14:paraId="34B91CDE" w14:textId="77777777" w:rsidR="003F0E95" w:rsidRDefault="003F0E95" w:rsidP="008C100C">
      <w:r>
        <w:continuationSeparator/>
      </w:r>
    </w:p>
    <w:p w14:paraId="3C9551AE" w14:textId="77777777" w:rsidR="003F0E95" w:rsidRDefault="003F0E9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DF6976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CB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961CBD"/>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961CBD"/>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961CBD"/>
    <w:pPr>
      <w:numPr>
        <w:ilvl w:val="2"/>
      </w:numPr>
      <w:outlineLvl w:val="2"/>
    </w:pPr>
    <w:rPr>
      <w:bCs/>
      <w:sz w:val="26"/>
      <w:szCs w:val="26"/>
    </w:rPr>
  </w:style>
  <w:style w:type="paragraph" w:styleId="Heading4">
    <w:name w:val="heading 4"/>
    <w:aliases w:val="H4"/>
    <w:basedOn w:val="Heading3"/>
    <w:next w:val="Normal"/>
    <w:qFormat/>
    <w:rsid w:val="00961CBD"/>
    <w:pPr>
      <w:numPr>
        <w:ilvl w:val="3"/>
      </w:numPr>
      <w:tabs>
        <w:tab w:val="num" w:pos="900"/>
      </w:tabs>
      <w:spacing w:before="360" w:after="0"/>
      <w:ind w:left="2160" w:hanging="2160"/>
      <w:outlineLvl w:val="3"/>
    </w:pPr>
    <w:rPr>
      <w:bCs w:val="0"/>
      <w:sz w:val="24"/>
      <w:szCs w:val="24"/>
    </w:rPr>
  </w:style>
  <w:style w:type="paragraph" w:styleId="Heading5">
    <w:name w:val="heading 5"/>
    <w:basedOn w:val="Heading4"/>
    <w:next w:val="Normal"/>
    <w:qFormat/>
    <w:rsid w:val="00961CBD"/>
    <w:pPr>
      <w:numPr>
        <w:ilvl w:val="4"/>
      </w:numPr>
      <w:outlineLvl w:val="4"/>
    </w:pPr>
    <w:rPr>
      <w:bCs/>
      <w:iCs w:val="0"/>
      <w:szCs w:val="26"/>
    </w:rPr>
  </w:style>
  <w:style w:type="paragraph" w:styleId="Heading6">
    <w:name w:val="heading 6"/>
    <w:basedOn w:val="Heading5"/>
    <w:next w:val="Normal"/>
    <w:qFormat/>
    <w:rsid w:val="00961CBD"/>
    <w:pPr>
      <w:numPr>
        <w:ilvl w:val="5"/>
      </w:numPr>
      <w:outlineLvl w:val="5"/>
    </w:pPr>
    <w:rPr>
      <w:bCs w:val="0"/>
      <w:sz w:val="22"/>
      <w:szCs w:val="22"/>
    </w:rPr>
  </w:style>
  <w:style w:type="paragraph" w:styleId="Heading7">
    <w:name w:val="heading 7"/>
    <w:basedOn w:val="Heading6"/>
    <w:next w:val="Normal"/>
    <w:qFormat/>
    <w:rsid w:val="00961CBD"/>
    <w:pPr>
      <w:numPr>
        <w:ilvl w:val="6"/>
      </w:numPr>
      <w:outlineLvl w:val="6"/>
    </w:pPr>
  </w:style>
  <w:style w:type="paragraph" w:styleId="Heading8">
    <w:name w:val="heading 8"/>
    <w:basedOn w:val="Heading7"/>
    <w:next w:val="Normal"/>
    <w:qFormat/>
    <w:rsid w:val="00961CBD"/>
    <w:pPr>
      <w:numPr>
        <w:ilvl w:val="7"/>
      </w:numPr>
      <w:outlineLvl w:val="7"/>
    </w:pPr>
    <w:rPr>
      <w:i/>
      <w:iCs/>
    </w:rPr>
  </w:style>
  <w:style w:type="paragraph" w:styleId="Heading9">
    <w:name w:val="heading 9"/>
    <w:basedOn w:val="Heading8"/>
    <w:next w:val="Normal"/>
    <w:qFormat/>
    <w:rsid w:val="00961CBD"/>
    <w:pPr>
      <w:numPr>
        <w:ilvl w:val="8"/>
      </w:numPr>
      <w:outlineLvl w:val="8"/>
    </w:pPr>
  </w:style>
  <w:style w:type="character" w:default="1" w:styleId="DefaultParagraphFont">
    <w:name w:val="Default Paragraph Font"/>
    <w:uiPriority w:val="1"/>
    <w:semiHidden/>
    <w:unhideWhenUsed/>
    <w:rsid w:val="00961C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CBD"/>
  </w:style>
  <w:style w:type="paragraph" w:styleId="Title">
    <w:name w:val="Title"/>
    <w:basedOn w:val="Normal"/>
    <w:link w:val="TitleChar"/>
    <w:qFormat/>
    <w:rsid w:val="00961CB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961CBD"/>
    <w:rPr>
      <w:sz w:val="36"/>
      <w:szCs w:val="36"/>
    </w:rPr>
  </w:style>
  <w:style w:type="paragraph" w:customStyle="1" w:styleId="Titlepageinfo">
    <w:name w:val="Title page info"/>
    <w:basedOn w:val="Normal"/>
    <w:next w:val="Titlepageinfodescription"/>
    <w:rsid w:val="00961CBD"/>
    <w:pPr>
      <w:keepNext/>
      <w:spacing w:before="0" w:after="0"/>
    </w:pPr>
    <w:rPr>
      <w:b/>
      <w:color w:val="3B006F"/>
      <w:szCs w:val="20"/>
    </w:rPr>
  </w:style>
  <w:style w:type="paragraph" w:customStyle="1" w:styleId="Titlepageinfodescription">
    <w:name w:val="Title page info description"/>
    <w:basedOn w:val="Titlepageinfo"/>
    <w:next w:val="Titlepageinfo"/>
    <w:rsid w:val="00961CBD"/>
    <w:pPr>
      <w:keepNext w:val="0"/>
      <w:spacing w:after="80"/>
      <w:ind w:left="720"/>
      <w:contextualSpacing/>
    </w:pPr>
    <w:rPr>
      <w:b w:val="0"/>
      <w:color w:val="auto"/>
    </w:rPr>
  </w:style>
  <w:style w:type="paragraph" w:customStyle="1" w:styleId="Contributor">
    <w:name w:val="Contributor"/>
    <w:basedOn w:val="Titlepageinfodescription"/>
    <w:rsid w:val="00961CBD"/>
  </w:style>
  <w:style w:type="paragraph" w:customStyle="1" w:styleId="Legalnotice">
    <w:name w:val="Legal notice"/>
    <w:basedOn w:val="Titlepageinfodescription"/>
    <w:rsid w:val="00961CBD"/>
    <w:pPr>
      <w:spacing w:before="240"/>
      <w:ind w:left="0"/>
    </w:pPr>
  </w:style>
  <w:style w:type="character" w:customStyle="1" w:styleId="Datatype">
    <w:name w:val="Datatype"/>
    <w:rsid w:val="00961CBD"/>
    <w:rPr>
      <w:rFonts w:ascii="Courier New" w:hAnsi="Courier New"/>
    </w:rPr>
  </w:style>
  <w:style w:type="character" w:styleId="Hyperlink">
    <w:name w:val="Hyperlink"/>
    <w:uiPriority w:val="99"/>
    <w:rsid w:val="00961CBD"/>
    <w:rPr>
      <w:color w:val="0000EE"/>
      <w:u w:val="none"/>
    </w:rPr>
  </w:style>
  <w:style w:type="paragraph" w:styleId="TOC1">
    <w:name w:val="toc 1"/>
    <w:basedOn w:val="Normal"/>
    <w:next w:val="Normal"/>
    <w:autoRedefine/>
    <w:uiPriority w:val="39"/>
    <w:qFormat/>
    <w:rsid w:val="00961CBD"/>
    <w:pPr>
      <w:tabs>
        <w:tab w:val="left" w:pos="480"/>
        <w:tab w:val="right" w:leader="dot" w:pos="9350"/>
      </w:tabs>
      <w:spacing w:before="60" w:after="60"/>
    </w:pPr>
  </w:style>
  <w:style w:type="paragraph" w:styleId="TOC2">
    <w:name w:val="toc 2"/>
    <w:basedOn w:val="Normal"/>
    <w:next w:val="Normal"/>
    <w:autoRedefine/>
    <w:uiPriority w:val="39"/>
    <w:qFormat/>
    <w:rsid w:val="00961CBD"/>
    <w:pPr>
      <w:spacing w:before="60" w:after="60"/>
      <w:ind w:left="240"/>
    </w:pPr>
  </w:style>
  <w:style w:type="paragraph" w:styleId="TOC3">
    <w:name w:val="toc 3"/>
    <w:basedOn w:val="Normal"/>
    <w:next w:val="Normal"/>
    <w:autoRedefine/>
    <w:uiPriority w:val="39"/>
    <w:qFormat/>
    <w:rsid w:val="00961CBD"/>
    <w:pPr>
      <w:spacing w:before="60" w:after="60"/>
      <w:ind w:left="480"/>
    </w:pPr>
  </w:style>
  <w:style w:type="paragraph" w:customStyle="1" w:styleId="Code">
    <w:name w:val="Code"/>
    <w:basedOn w:val="Normal"/>
    <w:rsid w:val="00961CBD"/>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961CBD"/>
    <w:pPr>
      <w:numPr>
        <w:numId w:val="5"/>
      </w:numPr>
      <w:ind w:left="576"/>
    </w:pPr>
  </w:style>
  <w:style w:type="character" w:styleId="FollowedHyperlink">
    <w:name w:val="FollowedHyperlink"/>
    <w:rsid w:val="00961CBD"/>
    <w:rPr>
      <w:color w:val="800080"/>
      <w:u w:val="single"/>
    </w:rPr>
  </w:style>
  <w:style w:type="character" w:customStyle="1" w:styleId="Element">
    <w:name w:val="Element"/>
    <w:rsid w:val="00961CBD"/>
    <w:rPr>
      <w:rFonts w:ascii="Courier New" w:hAnsi="Courier New"/>
      <w:sz w:val="20"/>
    </w:rPr>
  </w:style>
  <w:style w:type="character" w:customStyle="1" w:styleId="Attribute">
    <w:name w:val="Attribute"/>
    <w:rsid w:val="00961CBD"/>
    <w:rPr>
      <w:rFonts w:ascii="Courier New" w:hAnsi="Courier New"/>
      <w:sz w:val="20"/>
    </w:rPr>
  </w:style>
  <w:style w:type="character" w:customStyle="1" w:styleId="Keyword">
    <w:name w:val="Keyword"/>
    <w:basedOn w:val="Element"/>
    <w:rsid w:val="00961CBD"/>
    <w:rPr>
      <w:rFonts w:ascii="Courier New" w:hAnsi="Courier New"/>
      <w:sz w:val="20"/>
    </w:rPr>
  </w:style>
  <w:style w:type="paragraph" w:styleId="NormalWeb">
    <w:name w:val="Normal (Web)"/>
    <w:basedOn w:val="Normal"/>
    <w:uiPriority w:val="99"/>
    <w:rsid w:val="00961CBD"/>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961CBD"/>
    <w:rPr>
      <w:i/>
      <w:iCs/>
    </w:rPr>
  </w:style>
  <w:style w:type="character" w:styleId="HTMLTypewriter">
    <w:name w:val="HTML Typewriter"/>
    <w:rsid w:val="00961CBD"/>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961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961CBD"/>
  </w:style>
  <w:style w:type="paragraph" w:customStyle="1" w:styleId="Note">
    <w:name w:val="Note"/>
    <w:basedOn w:val="Normal"/>
    <w:next w:val="Normal"/>
    <w:rsid w:val="00961CBD"/>
    <w:pPr>
      <w:spacing w:before="120" w:after="120"/>
      <w:ind w:left="720" w:right="720"/>
    </w:pPr>
  </w:style>
  <w:style w:type="paragraph" w:customStyle="1" w:styleId="Definitionterm">
    <w:name w:val="Definition term"/>
    <w:basedOn w:val="Normal"/>
    <w:next w:val="Definition"/>
    <w:rsid w:val="00961CBD"/>
    <w:pPr>
      <w:ind w:right="2880"/>
    </w:pPr>
    <w:rPr>
      <w:rFonts w:eastAsia="Arial Unicode MS"/>
      <w:b/>
    </w:rPr>
  </w:style>
  <w:style w:type="paragraph" w:customStyle="1" w:styleId="Definition">
    <w:name w:val="Definition"/>
    <w:basedOn w:val="Normal"/>
    <w:next w:val="Definitionterm"/>
    <w:rsid w:val="00961CBD"/>
    <w:pPr>
      <w:spacing w:after="120"/>
      <w:ind w:left="720"/>
    </w:pPr>
    <w:rPr>
      <w:rFonts w:eastAsia="Arial Unicode MS"/>
    </w:rPr>
  </w:style>
  <w:style w:type="paragraph" w:customStyle="1" w:styleId="Ref">
    <w:name w:val="Ref"/>
    <w:basedOn w:val="Normal"/>
    <w:autoRedefine/>
    <w:rsid w:val="00961CBD"/>
    <w:pPr>
      <w:spacing w:before="40" w:after="40"/>
      <w:ind w:left="2160" w:hanging="1800"/>
    </w:pPr>
    <w:rPr>
      <w:bCs/>
      <w:color w:val="000000"/>
    </w:rPr>
  </w:style>
  <w:style w:type="paragraph" w:styleId="Header">
    <w:name w:val="header"/>
    <w:basedOn w:val="Normal"/>
    <w:link w:val="HeaderChar"/>
    <w:uiPriority w:val="99"/>
    <w:rsid w:val="00961CBD"/>
    <w:pPr>
      <w:tabs>
        <w:tab w:val="center" w:pos="4320"/>
        <w:tab w:val="right" w:pos="8640"/>
      </w:tabs>
    </w:pPr>
  </w:style>
  <w:style w:type="paragraph" w:styleId="Footer">
    <w:name w:val="footer"/>
    <w:basedOn w:val="Normal"/>
    <w:link w:val="FooterChar"/>
    <w:uiPriority w:val="99"/>
    <w:rsid w:val="00961CBD"/>
    <w:pPr>
      <w:tabs>
        <w:tab w:val="center" w:pos="4320"/>
        <w:tab w:val="right" w:pos="8640"/>
      </w:tabs>
    </w:pPr>
    <w:rPr>
      <w:lang w:val="x-none" w:eastAsia="x-none"/>
    </w:rPr>
  </w:style>
  <w:style w:type="character" w:styleId="PageNumber">
    <w:name w:val="page number"/>
    <w:basedOn w:val="DefaultParagraphFont"/>
    <w:rsid w:val="00961CBD"/>
  </w:style>
  <w:style w:type="paragraph" w:customStyle="1" w:styleId="AppendixHeading1">
    <w:name w:val="AppendixHeading1"/>
    <w:basedOn w:val="Heading1"/>
    <w:next w:val="Normal"/>
    <w:rsid w:val="00961CBD"/>
    <w:pPr>
      <w:numPr>
        <w:numId w:val="5"/>
      </w:numPr>
      <w:spacing w:before="100" w:beforeAutospacing="1" w:after="100" w:afterAutospacing="1"/>
    </w:pPr>
    <w:rPr>
      <w:kern w:val="36"/>
    </w:rPr>
  </w:style>
  <w:style w:type="character" w:customStyle="1" w:styleId="Refterm">
    <w:name w:val="Ref term"/>
    <w:rsid w:val="00961CBD"/>
    <w:rPr>
      <w:b/>
    </w:rPr>
  </w:style>
  <w:style w:type="character" w:styleId="LineNumber">
    <w:name w:val="line number"/>
    <w:basedOn w:val="DefaultParagraphFont"/>
    <w:rsid w:val="00961CBD"/>
  </w:style>
  <w:style w:type="paragraph" w:styleId="TOC7">
    <w:name w:val="toc 7"/>
    <w:basedOn w:val="Normal"/>
    <w:next w:val="Normal"/>
    <w:autoRedefine/>
    <w:uiPriority w:val="39"/>
    <w:rsid w:val="00961CBD"/>
    <w:pPr>
      <w:spacing w:before="0" w:after="120"/>
      <w:ind w:left="1440"/>
    </w:pPr>
  </w:style>
  <w:style w:type="paragraph" w:customStyle="1" w:styleId="Example">
    <w:name w:val="Example"/>
    <w:basedOn w:val="Code"/>
    <w:rsid w:val="00961CBD"/>
    <w:pPr>
      <w:pBdr>
        <w:top w:val="none" w:sz="0" w:space="0" w:color="auto"/>
        <w:bottom w:val="none" w:sz="0" w:space="0" w:color="auto"/>
      </w:pBdr>
      <w:shd w:val="clear" w:color="auto" w:fill="E6E6E6"/>
    </w:pPr>
  </w:style>
  <w:style w:type="character" w:customStyle="1" w:styleId="CODEtemp">
    <w:name w:val="CODE temp"/>
    <w:rsid w:val="00961CBD"/>
    <w:rPr>
      <w:rFonts w:ascii="Courier New" w:hAnsi="Courier New"/>
      <w:sz w:val="20"/>
    </w:rPr>
  </w:style>
  <w:style w:type="paragraph" w:customStyle="1" w:styleId="Codesmall">
    <w:name w:val="Code small"/>
    <w:basedOn w:val="Code"/>
    <w:rsid w:val="00961CBD"/>
    <w:pPr>
      <w:shd w:val="clear" w:color="auto" w:fill="E6E6E6"/>
    </w:pPr>
    <w:rPr>
      <w:sz w:val="16"/>
    </w:rPr>
  </w:style>
  <w:style w:type="paragraph" w:customStyle="1" w:styleId="Examplesmall">
    <w:name w:val="Example small"/>
    <w:basedOn w:val="Example"/>
    <w:rsid w:val="00961CBD"/>
    <w:rPr>
      <w:sz w:val="16"/>
    </w:rPr>
  </w:style>
  <w:style w:type="paragraph" w:styleId="ListBullet">
    <w:name w:val="List Bullet"/>
    <w:basedOn w:val="Normal"/>
    <w:rsid w:val="00961CBD"/>
    <w:pPr>
      <w:numPr>
        <w:numId w:val="1"/>
      </w:numPr>
    </w:pPr>
  </w:style>
  <w:style w:type="paragraph" w:styleId="TOC4">
    <w:name w:val="toc 4"/>
    <w:basedOn w:val="TOC3"/>
    <w:next w:val="Normal"/>
    <w:autoRedefine/>
    <w:uiPriority w:val="39"/>
    <w:rsid w:val="00961CBD"/>
    <w:pPr>
      <w:ind w:left="720"/>
    </w:pPr>
    <w:rPr>
      <w:sz w:val="18"/>
    </w:rPr>
  </w:style>
  <w:style w:type="character" w:customStyle="1" w:styleId="Variable">
    <w:name w:val="Variable"/>
    <w:rsid w:val="00961CBD"/>
    <w:rPr>
      <w:i/>
    </w:rPr>
  </w:style>
  <w:style w:type="paragraph" w:styleId="TOC5">
    <w:name w:val="toc 5"/>
    <w:basedOn w:val="TOC4"/>
    <w:next w:val="Normal"/>
    <w:autoRedefine/>
    <w:uiPriority w:val="39"/>
    <w:rsid w:val="00961CBD"/>
    <w:pPr>
      <w:ind w:left="960"/>
    </w:pPr>
  </w:style>
  <w:style w:type="paragraph" w:styleId="TOC6">
    <w:name w:val="toc 6"/>
    <w:basedOn w:val="Normal"/>
    <w:next w:val="Normal"/>
    <w:autoRedefine/>
    <w:uiPriority w:val="39"/>
    <w:rsid w:val="00961CBD"/>
    <w:pPr>
      <w:ind w:left="1200"/>
    </w:pPr>
    <w:rPr>
      <w:sz w:val="18"/>
    </w:rPr>
  </w:style>
  <w:style w:type="paragraph" w:customStyle="1" w:styleId="AppendixHeading4">
    <w:name w:val="AppendixHeading4"/>
    <w:basedOn w:val="AppendixHeading3"/>
    <w:next w:val="Normal"/>
    <w:rsid w:val="00961CBD"/>
    <w:pPr>
      <w:numPr>
        <w:ilvl w:val="3"/>
      </w:numPr>
      <w:ind w:left="360"/>
      <w:outlineLvl w:val="3"/>
    </w:pPr>
    <w:rPr>
      <w:iCs w:val="0"/>
      <w:sz w:val="24"/>
    </w:rPr>
  </w:style>
  <w:style w:type="character" w:customStyle="1" w:styleId="FooterChar">
    <w:name w:val="Footer Char"/>
    <w:link w:val="Footer"/>
    <w:uiPriority w:val="99"/>
    <w:rsid w:val="00961CBD"/>
    <w:rPr>
      <w:rFonts w:ascii="Arial" w:hAnsi="Arial"/>
      <w:szCs w:val="24"/>
      <w:lang w:val="x-none" w:eastAsia="x-none"/>
    </w:rPr>
  </w:style>
  <w:style w:type="paragraph" w:styleId="Caption">
    <w:name w:val="caption"/>
    <w:basedOn w:val="Normal"/>
    <w:next w:val="Normal"/>
    <w:autoRedefine/>
    <w:qFormat/>
    <w:rsid w:val="00961CBD"/>
    <w:pPr>
      <w:keepNext/>
      <w:keepLines/>
      <w:spacing w:before="120" w:after="120"/>
      <w:jc w:val="center"/>
    </w:pPr>
    <w:rPr>
      <w:bCs/>
      <w:szCs w:val="20"/>
    </w:rPr>
  </w:style>
  <w:style w:type="paragraph" w:styleId="ListBullet2">
    <w:name w:val="List Bullet 2"/>
    <w:basedOn w:val="Normal"/>
    <w:rsid w:val="00961CBD"/>
    <w:pPr>
      <w:numPr>
        <w:numId w:val="3"/>
      </w:numPr>
    </w:pPr>
  </w:style>
  <w:style w:type="paragraph" w:customStyle="1" w:styleId="RelatedWork">
    <w:name w:val="Related Work"/>
    <w:basedOn w:val="Titlepageinfodescription"/>
    <w:rsid w:val="00961CBD"/>
    <w:pPr>
      <w:numPr>
        <w:numId w:val="4"/>
      </w:numPr>
      <w:tabs>
        <w:tab w:val="clear" w:pos="1440"/>
        <w:tab w:val="num" w:pos="1080"/>
      </w:tabs>
      <w:ind w:left="1080"/>
    </w:pPr>
  </w:style>
  <w:style w:type="paragraph" w:customStyle="1" w:styleId="Abstract">
    <w:name w:val="Abstract"/>
    <w:basedOn w:val="Titlepageinfodescription"/>
    <w:rsid w:val="00961CBD"/>
    <w:pPr>
      <w:contextualSpacing w:val="0"/>
    </w:pPr>
  </w:style>
  <w:style w:type="paragraph" w:customStyle="1" w:styleId="Notices">
    <w:name w:val="Notices"/>
    <w:basedOn w:val="Subtitle"/>
    <w:next w:val="TextBody"/>
    <w:rsid w:val="00961CBD"/>
    <w:pPr>
      <w:pageBreakBefore/>
    </w:pPr>
  </w:style>
  <w:style w:type="paragraph" w:customStyle="1" w:styleId="TextBody">
    <w:name w:val="Text Body"/>
    <w:basedOn w:val="Abstract"/>
    <w:rsid w:val="00961CBD"/>
    <w:pPr>
      <w:ind w:left="0"/>
    </w:pPr>
  </w:style>
  <w:style w:type="table" w:styleId="TableGrid">
    <w:name w:val="Table Grid"/>
    <w:basedOn w:val="TableNormal"/>
    <w:rsid w:val="00961CBD"/>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961CBD"/>
    <w:pPr>
      <w:numPr>
        <w:numId w:val="5"/>
      </w:numPr>
    </w:pPr>
  </w:style>
  <w:style w:type="paragraph" w:styleId="BalloonText">
    <w:name w:val="Balloon Text"/>
    <w:basedOn w:val="Normal"/>
    <w:link w:val="BalloonTextChar"/>
    <w:rsid w:val="00961CBD"/>
    <w:pPr>
      <w:spacing w:before="0" w:after="0"/>
    </w:pPr>
    <w:rPr>
      <w:rFonts w:ascii="Tahoma" w:hAnsi="Tahoma"/>
      <w:sz w:val="16"/>
      <w:szCs w:val="16"/>
      <w:lang w:val="x-none" w:eastAsia="x-none"/>
    </w:rPr>
  </w:style>
  <w:style w:type="character" w:customStyle="1" w:styleId="BalloonTextChar">
    <w:name w:val="Balloon Text Char"/>
    <w:link w:val="BalloonText"/>
    <w:rsid w:val="00961CBD"/>
    <w:rPr>
      <w:rFonts w:ascii="Tahoma" w:hAnsi="Tahoma"/>
      <w:sz w:val="16"/>
      <w:szCs w:val="16"/>
      <w:lang w:val="x-none" w:eastAsia="x-none"/>
    </w:rPr>
  </w:style>
  <w:style w:type="paragraph" w:styleId="FootnoteText">
    <w:name w:val="footnote text"/>
    <w:basedOn w:val="Normal"/>
    <w:link w:val="FootnoteTextChar"/>
    <w:uiPriority w:val="99"/>
    <w:rsid w:val="00961CBD"/>
    <w:rPr>
      <w:szCs w:val="20"/>
    </w:rPr>
  </w:style>
  <w:style w:type="character" w:customStyle="1" w:styleId="FootnoteTextChar">
    <w:name w:val="Footnote Text Char"/>
    <w:link w:val="FootnoteText"/>
    <w:uiPriority w:val="99"/>
    <w:rsid w:val="00961CBD"/>
    <w:rPr>
      <w:rFonts w:ascii="Arial" w:hAnsi="Arial"/>
    </w:rPr>
  </w:style>
  <w:style w:type="character" w:styleId="FootnoteReference">
    <w:name w:val="footnote reference"/>
    <w:uiPriority w:val="99"/>
    <w:rsid w:val="00961CBD"/>
    <w:rPr>
      <w:vertAlign w:val="superscript"/>
    </w:rPr>
  </w:style>
  <w:style w:type="paragraph" w:customStyle="1" w:styleId="AppendixHeading5">
    <w:name w:val="AppendixHeading5"/>
    <w:basedOn w:val="AppendixHeading4"/>
    <w:next w:val="Normal"/>
    <w:rsid w:val="00961CBD"/>
    <w:pPr>
      <w:numPr>
        <w:ilvl w:val="4"/>
      </w:numPr>
      <w:spacing w:before="200"/>
      <w:outlineLvl w:val="4"/>
    </w:pPr>
    <w:rPr>
      <w:i/>
      <w:sz w:val="20"/>
    </w:rPr>
  </w:style>
  <w:style w:type="paragraph" w:customStyle="1" w:styleId="Default">
    <w:name w:val="Default"/>
    <w:rsid w:val="00961CBD"/>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961CBD"/>
    <w:rPr>
      <w:rFonts w:ascii="Arial" w:hAnsi="Arial" w:cs="Arial"/>
      <w:b/>
      <w:bCs/>
      <w:color w:val="3B006F"/>
      <w:kern w:val="32"/>
      <w:sz w:val="36"/>
      <w:szCs w:val="36"/>
    </w:rPr>
  </w:style>
  <w:style w:type="character" w:styleId="CommentReference">
    <w:name w:val="annotation reference"/>
    <w:basedOn w:val="DefaultParagraphFont"/>
    <w:uiPriority w:val="99"/>
    <w:semiHidden/>
    <w:rsid w:val="00961CBD"/>
    <w:rPr>
      <w:sz w:val="16"/>
      <w:szCs w:val="16"/>
    </w:rPr>
  </w:style>
  <w:style w:type="paragraph" w:styleId="CommentText">
    <w:name w:val="annotation text"/>
    <w:basedOn w:val="Normal"/>
    <w:link w:val="CommentTextChar"/>
    <w:semiHidden/>
    <w:rsid w:val="00961CBD"/>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61CBD"/>
    <w:rPr>
      <w:rFonts w:asciiTheme="minorHAnsi" w:hAnsiTheme="minorHAnsi" w:cstheme="minorHAnsi"/>
    </w:rPr>
  </w:style>
  <w:style w:type="paragraph" w:styleId="CommentSubject">
    <w:name w:val="annotation subject"/>
    <w:basedOn w:val="CommentText"/>
    <w:next w:val="CommentText"/>
    <w:link w:val="CommentSubjectChar"/>
    <w:semiHidden/>
    <w:rsid w:val="00961CBD"/>
    <w:rPr>
      <w:b/>
      <w:bCs/>
    </w:rPr>
  </w:style>
  <w:style w:type="character" w:customStyle="1" w:styleId="CommentSubjectChar">
    <w:name w:val="Comment Subject Char"/>
    <w:basedOn w:val="CommentTextChar"/>
    <w:link w:val="CommentSubject"/>
    <w:semiHidden/>
    <w:rsid w:val="00961CBD"/>
    <w:rPr>
      <w:rFonts w:asciiTheme="minorHAnsi" w:hAnsiTheme="minorHAnsi" w:cstheme="minorHAnsi"/>
      <w:b/>
      <w:bCs/>
    </w:rPr>
  </w:style>
  <w:style w:type="character" w:customStyle="1" w:styleId="HeaderChar">
    <w:name w:val="Header Char"/>
    <w:basedOn w:val="DefaultParagraphFont"/>
    <w:link w:val="Header"/>
    <w:uiPriority w:val="99"/>
    <w:rsid w:val="00961CBD"/>
    <w:rPr>
      <w:rFonts w:ascii="Arial" w:hAnsi="Arial"/>
      <w:szCs w:val="24"/>
    </w:rPr>
  </w:style>
  <w:style w:type="paragraph" w:customStyle="1" w:styleId="SummaryTableEntry">
    <w:name w:val="Summary Table Entry"/>
    <w:basedOn w:val="Normal"/>
    <w:rsid w:val="00961CBD"/>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61CBD"/>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61CBD"/>
    <w:rPr>
      <w:rFonts w:ascii="Tahoma" w:hAnsi="Tahoma" w:cs="Tahoma"/>
      <w:shd w:val="clear" w:color="auto" w:fill="000080"/>
    </w:rPr>
  </w:style>
  <w:style w:type="character" w:customStyle="1" w:styleId="headline1">
    <w:name w:val="headline1"/>
    <w:basedOn w:val="DefaultParagraphFont"/>
    <w:rsid w:val="00961CBD"/>
  </w:style>
  <w:style w:type="character" w:customStyle="1" w:styleId="headline2">
    <w:name w:val="headline2"/>
    <w:basedOn w:val="DefaultParagraphFont"/>
    <w:rsid w:val="00961CBD"/>
  </w:style>
  <w:style w:type="character" w:customStyle="1" w:styleId="redbold">
    <w:name w:val="redbold"/>
    <w:basedOn w:val="DefaultParagraphFont"/>
    <w:rsid w:val="00961CBD"/>
  </w:style>
  <w:style w:type="character" w:customStyle="1" w:styleId="HTMLPreformattedChar">
    <w:name w:val="HTML Preformatted Char"/>
    <w:basedOn w:val="DefaultParagraphFont"/>
    <w:link w:val="HTMLPreformatted"/>
    <w:uiPriority w:val="99"/>
    <w:rsid w:val="00961CBD"/>
    <w:rPr>
      <w:rFonts w:ascii="Arial Unicode MS" w:eastAsia="Arial Unicode MS" w:hAnsi="Arial Unicode MS" w:cs="Arial Unicode MS"/>
    </w:rPr>
  </w:style>
  <w:style w:type="character" w:styleId="Strong">
    <w:name w:val="Strong"/>
    <w:basedOn w:val="DefaultParagraphFont"/>
    <w:qFormat/>
    <w:rsid w:val="00961CBD"/>
    <w:rPr>
      <w:b/>
      <w:bCs/>
    </w:rPr>
  </w:style>
  <w:style w:type="paragraph" w:customStyle="1" w:styleId="TableHeader">
    <w:name w:val="Table Header"/>
    <w:basedOn w:val="Normal"/>
    <w:autoRedefine/>
    <w:rsid w:val="00961CBD"/>
    <w:pPr>
      <w:keepNext/>
      <w:keepLines/>
      <w:spacing w:before="120" w:after="120"/>
      <w:jc w:val="center"/>
    </w:pPr>
    <w:rPr>
      <w:rFonts w:asciiTheme="minorHAnsi" w:hAnsiTheme="minorHAnsi" w:cstheme="minorHAnsi"/>
      <w:b/>
      <w:sz w:val="24"/>
    </w:rPr>
  </w:style>
  <w:style w:type="paragraph" w:styleId="ListNumber2">
    <w:name w:val="List Number 2"/>
    <w:basedOn w:val="Normal"/>
    <w:rsid w:val="00961CBD"/>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61CBD"/>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61CBD"/>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961CBD"/>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961C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61CBD"/>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61CBD"/>
    <w:rPr>
      <w:rFonts w:ascii="Consolas" w:eastAsiaTheme="minorHAnsi" w:hAnsi="Consolas" w:cstheme="minorBidi"/>
      <w:sz w:val="21"/>
      <w:szCs w:val="21"/>
    </w:rPr>
  </w:style>
  <w:style w:type="character" w:styleId="PlaceholderText">
    <w:name w:val="Placeholder Text"/>
    <w:basedOn w:val="DefaultParagraphFont"/>
    <w:uiPriority w:val="99"/>
    <w:semiHidden/>
    <w:rsid w:val="00961CBD"/>
    <w:rPr>
      <w:color w:val="808080"/>
    </w:rPr>
  </w:style>
  <w:style w:type="character" w:styleId="BookTitle">
    <w:name w:val="Book Title"/>
    <w:basedOn w:val="DefaultParagraphFont"/>
    <w:uiPriority w:val="33"/>
    <w:qFormat/>
    <w:rsid w:val="00961CBD"/>
    <w:rPr>
      <w:b/>
      <w:bCs/>
      <w:smallCaps/>
      <w:spacing w:val="5"/>
    </w:rPr>
  </w:style>
  <w:style w:type="character" w:customStyle="1" w:styleId="TitleChar">
    <w:name w:val="Title Char"/>
    <w:basedOn w:val="DefaultParagraphFont"/>
    <w:link w:val="Title"/>
    <w:rsid w:val="00961CBD"/>
    <w:rPr>
      <w:rFonts w:ascii="Arial" w:hAnsi="Arial" w:cs="Arial"/>
      <w:b/>
      <w:bCs/>
      <w:color w:val="3B006F"/>
      <w:kern w:val="28"/>
      <w:sz w:val="48"/>
      <w:szCs w:val="48"/>
    </w:rPr>
  </w:style>
  <w:style w:type="character" w:customStyle="1" w:styleId="m1">
    <w:name w:val="m1"/>
    <w:basedOn w:val="DefaultParagraphFont"/>
    <w:rsid w:val="00961CBD"/>
    <w:rPr>
      <w:color w:val="0000FF"/>
    </w:rPr>
  </w:style>
  <w:style w:type="character" w:customStyle="1" w:styleId="t1">
    <w:name w:val="t1"/>
    <w:basedOn w:val="DefaultParagraphFont"/>
    <w:rsid w:val="00961CBD"/>
    <w:rPr>
      <w:color w:val="990000"/>
    </w:rPr>
  </w:style>
  <w:style w:type="character" w:customStyle="1" w:styleId="ns1">
    <w:name w:val="ns1"/>
    <w:basedOn w:val="DefaultParagraphFont"/>
    <w:rsid w:val="00961CBD"/>
    <w:rPr>
      <w:color w:val="FF0000"/>
    </w:rPr>
  </w:style>
  <w:style w:type="character" w:customStyle="1" w:styleId="b1">
    <w:name w:val="b1"/>
    <w:basedOn w:val="DefaultParagraphFont"/>
    <w:rsid w:val="00961CBD"/>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61CBD"/>
    <w:rPr>
      <w:b/>
      <w:bCs/>
    </w:rPr>
  </w:style>
  <w:style w:type="table" w:styleId="TableGrid8">
    <w:name w:val="Table Grid 8"/>
    <w:basedOn w:val="TableNormal"/>
    <w:rsid w:val="00961C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1C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61CBD"/>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CBD"/>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61CBD"/>
  </w:style>
  <w:style w:type="character" w:customStyle="1" w:styleId="c">
    <w:name w:val="c"/>
    <w:basedOn w:val="DefaultParagraphFont"/>
    <w:rsid w:val="00961CBD"/>
  </w:style>
  <w:style w:type="character" w:customStyle="1" w:styleId="nt">
    <w:name w:val="nt"/>
    <w:basedOn w:val="DefaultParagraphFont"/>
    <w:rsid w:val="00961CBD"/>
  </w:style>
  <w:style w:type="character" w:customStyle="1" w:styleId="na">
    <w:name w:val="na"/>
    <w:basedOn w:val="DefaultParagraphFont"/>
    <w:rsid w:val="00961CBD"/>
  </w:style>
  <w:style w:type="character" w:customStyle="1" w:styleId="s">
    <w:name w:val="s"/>
    <w:basedOn w:val="DefaultParagraphFont"/>
    <w:rsid w:val="00961CBD"/>
  </w:style>
  <w:style w:type="paragraph" w:customStyle="1" w:styleId="Appendix">
    <w:name w:val="Appendix"/>
    <w:basedOn w:val="Normal"/>
    <w:link w:val="AppendixChar"/>
    <w:qFormat/>
    <w:rsid w:val="00961CBD"/>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61CBD"/>
    <w:pPr>
      <w:ind w:left="360"/>
    </w:pPr>
  </w:style>
  <w:style w:type="character" w:customStyle="1" w:styleId="AppendixChar">
    <w:name w:val="Appendix Char"/>
    <w:basedOn w:val="DefaultParagraphFont"/>
    <w:link w:val="Appendix"/>
    <w:rsid w:val="00961CBD"/>
    <w:rPr>
      <w:rFonts w:asciiTheme="minorHAnsi" w:hAnsiTheme="minorHAnsi" w:cstheme="minorHAnsi"/>
      <w:b/>
      <w:sz w:val="28"/>
      <w:szCs w:val="24"/>
    </w:rPr>
  </w:style>
  <w:style w:type="character" w:customStyle="1" w:styleId="Appendix2Char">
    <w:name w:val="Appendix 2 Char"/>
    <w:basedOn w:val="AppendixChar"/>
    <w:link w:val="Appendix2"/>
    <w:rsid w:val="00961CBD"/>
    <w:rPr>
      <w:rFonts w:asciiTheme="minorHAnsi" w:hAnsiTheme="minorHAnsi" w:cstheme="minorHAnsi"/>
      <w:b/>
      <w:sz w:val="28"/>
      <w:szCs w:val="24"/>
    </w:rPr>
  </w:style>
  <w:style w:type="character" w:customStyle="1" w:styleId="tel">
    <w:name w:val="tel"/>
    <w:basedOn w:val="DefaultParagraphFont"/>
    <w:rsid w:val="00961CBD"/>
    <w:rPr>
      <w:color w:val="000096"/>
    </w:rPr>
  </w:style>
  <w:style w:type="character" w:customStyle="1" w:styleId="tan">
    <w:name w:val="tan"/>
    <w:basedOn w:val="DefaultParagraphFont"/>
    <w:rsid w:val="00961CBD"/>
    <w:rPr>
      <w:color w:val="F5844C"/>
    </w:rPr>
  </w:style>
  <w:style w:type="character" w:customStyle="1" w:styleId="tav">
    <w:name w:val="tav"/>
    <w:basedOn w:val="DefaultParagraphFont"/>
    <w:rsid w:val="00961CBD"/>
    <w:rPr>
      <w:color w:val="993300"/>
    </w:rPr>
  </w:style>
  <w:style w:type="character" w:customStyle="1" w:styleId="ti">
    <w:name w:val="ti"/>
    <w:basedOn w:val="DefaultParagraphFont"/>
    <w:rsid w:val="00961CBD"/>
    <w:rPr>
      <w:color w:val="000000"/>
    </w:rPr>
  </w:style>
  <w:style w:type="character" w:customStyle="1" w:styleId="tt">
    <w:name w:val="tt"/>
    <w:basedOn w:val="DefaultParagraphFont"/>
    <w:rsid w:val="00961CBD"/>
    <w:rPr>
      <w:color w:val="000000"/>
    </w:rPr>
  </w:style>
  <w:style w:type="character" w:customStyle="1" w:styleId="SingleSpaceNormalChar">
    <w:name w:val="SingleSpaceNormal Char"/>
    <w:basedOn w:val="DefaultParagraphFont"/>
    <w:link w:val="SingleSpaceNormal"/>
    <w:locked/>
    <w:rsid w:val="00961CBD"/>
  </w:style>
  <w:style w:type="paragraph" w:customStyle="1" w:styleId="SingleSpaceNormal">
    <w:name w:val="SingleSpaceNormal"/>
    <w:basedOn w:val="Normal"/>
    <w:link w:val="SingleSpaceNormalChar"/>
    <w:qFormat/>
    <w:rsid w:val="00961CBD"/>
    <w:pPr>
      <w:spacing w:before="0" w:after="0"/>
    </w:pPr>
    <w:rPr>
      <w:rFonts w:ascii="Times New Roman" w:hAnsi="Times New Roman"/>
      <w:szCs w:val="20"/>
    </w:rPr>
  </w:style>
  <w:style w:type="character" w:customStyle="1" w:styleId="apple-converted-space">
    <w:name w:val="apple-converted-space"/>
    <w:basedOn w:val="DefaultParagraphFont"/>
    <w:rsid w:val="00961CBD"/>
  </w:style>
  <w:style w:type="paragraph" w:styleId="EndnoteText">
    <w:name w:val="endnote text"/>
    <w:basedOn w:val="Normal"/>
    <w:link w:val="EndnoteTextChar"/>
    <w:semiHidden/>
    <w:unhideWhenUsed/>
    <w:rsid w:val="00961CBD"/>
    <w:pPr>
      <w:spacing w:before="0" w:after="0"/>
    </w:pPr>
    <w:rPr>
      <w:szCs w:val="20"/>
    </w:rPr>
  </w:style>
  <w:style w:type="character" w:customStyle="1" w:styleId="EndnoteTextChar">
    <w:name w:val="Endnote Text Char"/>
    <w:basedOn w:val="DefaultParagraphFont"/>
    <w:link w:val="EndnoteText"/>
    <w:semiHidden/>
    <w:rsid w:val="00961CBD"/>
    <w:rPr>
      <w:rFonts w:ascii="Arial" w:hAnsi="Arial"/>
    </w:rPr>
  </w:style>
  <w:style w:type="character" w:styleId="EndnoteReference">
    <w:name w:val="endnote reference"/>
    <w:basedOn w:val="DefaultParagraphFont"/>
    <w:semiHidden/>
    <w:unhideWhenUsed/>
    <w:rsid w:val="00961CBD"/>
    <w:rPr>
      <w:vertAlign w:val="superscript"/>
    </w:rPr>
  </w:style>
  <w:style w:type="character" w:customStyle="1" w:styleId="Heading2Char">
    <w:name w:val="Heading 2 Char"/>
    <w:aliases w:val="H2 Char"/>
    <w:basedOn w:val="DefaultParagraphFont"/>
    <w:link w:val="Heading2"/>
    <w:rsid w:val="00961CBD"/>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EE2E2-35A9-4260-9248-54590D24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135</TotalTime>
  <Pages>35</Pages>
  <Words>8786</Words>
  <Characters>50084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58753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41</cp:revision>
  <cp:lastPrinted>2011-08-05T16:21:00Z</cp:lastPrinted>
  <dcterms:created xsi:type="dcterms:W3CDTF">2015-08-03T15:28:00Z</dcterms:created>
  <dcterms:modified xsi:type="dcterms:W3CDTF">2015-09-17T14:05:00Z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