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bookmarkStart w:id="0" w:name="_GoBack"/>
      <w:bookmarkEnd w:id="0"/>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1"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35126D"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2" w:name="AdditionalArtifacts"/>
      <w:r>
        <w:t>Additional artifacts</w:t>
      </w:r>
      <w:bookmarkEnd w:id="2"/>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3" w:name="RelatedWork"/>
      <w:r>
        <w:t>Related work</w:t>
      </w:r>
      <w:bookmarkEnd w:id="3"/>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35126D">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35126D">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35126D">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35126D">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35126D">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35126D">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35126D">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35126D">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35126D">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35126D">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35126D">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35126D">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35126D">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35126D">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1FD35721" w14:textId="77777777" w:rsidR="00C71349" w:rsidRPr="00C52EFC" w:rsidRDefault="00177DED" w:rsidP="0076113A">
      <w:pPr>
        <w:pStyle w:val="Heading1"/>
      </w:pPr>
      <w:bookmarkStart w:id="5" w:name="_Toc429573768"/>
      <w:r>
        <w:lastRenderedPageBreak/>
        <w:t>Introduction</w:t>
      </w:r>
      <w:bookmarkEnd w:id="1"/>
      <w:bookmarkEnd w:id="4"/>
      <w:bookmarkEnd w:id="5"/>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29573769"/>
      <w:r>
        <w:t>STIX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2" w:name="_Ref417296017"/>
      <w:r w:rsidRPr="00484E42">
        <w:t xml:space="preserve">Figure </w:t>
      </w:r>
      <w:fldSimple w:instr=" STYLEREF 1 \s ">
        <w:r w:rsidR="0010410A">
          <w:rPr>
            <w:noProof/>
          </w:rPr>
          <w:t>1</w:t>
        </w:r>
      </w:fldSimple>
      <w:r w:rsidRPr="00484E42">
        <w:noBreakHyphen/>
      </w:r>
      <w:fldSimple w:instr=" SEQ Figure \* ARABIC \s 1 ">
        <w:r w:rsidR="0010410A">
          <w:rPr>
            <w:noProof/>
          </w:rPr>
          <w:t>1</w:t>
        </w:r>
      </w:fldSimple>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573770"/>
      <w:r>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57377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57377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57377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1" w:name="_Toc420658337"/>
      <w:bookmarkStart w:id="32" w:name="_Toc429573774"/>
      <w:r w:rsidRPr="00830876">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3" w:name="_Toc398719453"/>
      <w:bookmarkStart w:id="34" w:name="_Toc420658338"/>
      <w:bookmarkStart w:id="35" w:name="_Toc429573775"/>
      <w:r w:rsidRPr="0082327D">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10410A">
          <w:rPr>
            <w:noProof/>
          </w:rPr>
          <w:t>1</w:t>
        </w:r>
      </w:fldSimple>
      <w:r>
        <w:noBreakHyphen/>
      </w:r>
      <w:fldSimple w:instr=" SEQ Table \* ARABIC \s 1 ">
        <w:r w:rsidR="0010410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26" o:title=""/>
                </v:shape>
                <o:OLEObject Type="Embed" ProgID="PBrush" ShapeID="_x0000_i1025" DrawAspect="Content" ObjectID="_1503991454"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03991455"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03991456"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6AFBA"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3pt" o:ole="">
                  <v:imagedata r:id="rId33" o:title=""/>
                </v:shape>
                <o:OLEObject Type="Embed" ProgID="PBrush" ShapeID="_x0000_i1028" DrawAspect="Content" ObjectID="_1503991457"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9" w:name="_Ref417296241"/>
      <w:bookmarkStart w:id="40" w:name="_Toc420658339"/>
      <w:bookmarkStart w:id="41" w:name="_Toc429573776"/>
      <w:r w:rsidRPr="0082327D">
        <w:lastRenderedPageBreak/>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10410A">
          <w:rPr>
            <w:noProof/>
          </w:rPr>
          <w:t>1</w:t>
        </w:r>
      </w:fldSimple>
      <w:r>
        <w:noBreakHyphen/>
      </w:r>
      <w:fldSimple w:instr=" SEQ Figure \* ARABIC \s 1 ">
        <w:r w:rsidR="0010410A">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fldSimple w:instr=" STYLEREF 1 \s ">
        <w:r w:rsidR="0010410A">
          <w:rPr>
            <w:noProof/>
          </w:rPr>
          <w:t>2</w:t>
        </w:r>
      </w:fldSimple>
      <w:r>
        <w:noBreakHyphen/>
      </w:r>
      <w:fldSimple w:instr=" SEQ Figure \* ARABIC \s 1 ">
        <w:r w:rsidR="0010410A">
          <w:rPr>
            <w:noProof/>
          </w:rPr>
          <w:t>1</w:t>
        </w:r>
      </w:fldSimple>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fldSimple w:instr=" STYLEREF 1 \s ">
        <w:r w:rsidR="0010410A">
          <w:rPr>
            <w:noProof/>
          </w:rPr>
          <w:t>3</w:t>
        </w:r>
      </w:fldSimple>
      <w:r>
        <w:noBreakHyphen/>
      </w:r>
      <w:fldSimple w:instr=" SEQ Figure \* ARABIC \s 1 ">
        <w:r w:rsidR="0010410A">
          <w:rPr>
            <w:noProof/>
          </w:rPr>
          <w:t>1</w:t>
        </w:r>
      </w:fldSimple>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fldSimple w:instr=" STYLEREF 1 \s ">
        <w:r w:rsidR="0010410A">
          <w:rPr>
            <w:noProof/>
          </w:rPr>
          <w:t>3</w:t>
        </w:r>
      </w:fldSimple>
      <w:r>
        <w:noBreakHyphen/>
      </w:r>
      <w:fldSimple w:instr=" SEQ Table \* ARABIC \s 1 ">
        <w:r w:rsidR="0010410A">
          <w:rPr>
            <w:noProof/>
          </w:rPr>
          <w:t>1</w:t>
        </w:r>
      </w:fldSimple>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fldSimple w:instr=" STYLEREF 1 \s ">
        <w:r w:rsidR="0010410A">
          <w:rPr>
            <w:noProof/>
          </w:rPr>
          <w:t>3</w:t>
        </w:r>
      </w:fldSimple>
      <w:r>
        <w:noBreakHyphen/>
      </w:r>
      <w:fldSimple w:instr=" SEQ Table \* ARABIC \s 1 ">
        <w:r w:rsidR="0010410A">
          <w:rPr>
            <w:noProof/>
          </w:rPr>
          <w:t>2</w:t>
        </w:r>
      </w:fldSimple>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fldSimple w:instr=" STYLEREF 1 \s ">
        <w:r w:rsidR="0010410A">
          <w:rPr>
            <w:noProof/>
          </w:rPr>
          <w:t>3</w:t>
        </w:r>
      </w:fldSimple>
      <w:r>
        <w:noBreakHyphen/>
      </w:r>
      <w:fldSimple w:instr=" SEQ Table \* ARABIC \s 1 ">
        <w:r w:rsidR="0010410A">
          <w:rPr>
            <w:noProof/>
          </w:rPr>
          <w:t>3</w:t>
        </w:r>
      </w:fldSimple>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fldSimple w:instr=" STYLEREF 1 \s ">
        <w:r w:rsidR="0010410A">
          <w:rPr>
            <w:noProof/>
          </w:rPr>
          <w:t>3</w:t>
        </w:r>
      </w:fldSimple>
      <w:r>
        <w:noBreakHyphen/>
      </w:r>
      <w:fldSimple w:instr=" SEQ Figure \* ARABIC \s 1 ">
        <w:r w:rsidR="0010410A">
          <w:rPr>
            <w:noProof/>
          </w:rPr>
          <w:t>2</w:t>
        </w:r>
      </w:fldSimple>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fldSimple w:instr=" STYLEREF 1 \s ">
        <w:r w:rsidR="0010410A">
          <w:rPr>
            <w:noProof/>
          </w:rPr>
          <w:t>3</w:t>
        </w:r>
      </w:fldSimple>
      <w:r>
        <w:noBreakHyphen/>
      </w:r>
      <w:fldSimple w:instr=" SEQ Table \* ARABIC \s 1 ">
        <w:r w:rsidR="0010410A">
          <w:rPr>
            <w:noProof/>
          </w:rPr>
          <w:t>4</w:t>
        </w:r>
      </w:fldSimple>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fldSimple w:instr=" STYLEREF 1 \s ">
        <w:r w:rsidR="0010410A">
          <w:rPr>
            <w:noProof/>
          </w:rPr>
          <w:t>3</w:t>
        </w:r>
      </w:fldSimple>
      <w:r>
        <w:noBreakHyphen/>
      </w:r>
      <w:fldSimple w:instr=" SEQ Figure \* ARABIC \s 1 ">
        <w:r w:rsidR="0010410A">
          <w:rPr>
            <w:noProof/>
          </w:rPr>
          <w:t>3</w:t>
        </w:r>
      </w:fldSimple>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fldSimple w:instr=" STYLEREF 1 \s ">
        <w:r w:rsidR="0010410A">
          <w:rPr>
            <w:noProof/>
          </w:rPr>
          <w:t>3</w:t>
        </w:r>
      </w:fldSimple>
      <w:r>
        <w:noBreakHyphen/>
      </w:r>
      <w:fldSimple w:instr=" SEQ Table \* ARABIC \s 1 ">
        <w:r w:rsidR="0010410A">
          <w:rPr>
            <w:noProof/>
          </w:rPr>
          <w:t>5</w:t>
        </w:r>
      </w:fldSimple>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fldSimple w:instr=" STYLEREF 1 \s ">
        <w:r w:rsidR="0010410A">
          <w:rPr>
            <w:noProof/>
          </w:rPr>
          <w:t>3</w:t>
        </w:r>
      </w:fldSimple>
      <w:r>
        <w:noBreakHyphen/>
      </w:r>
      <w:fldSimple w:instr=" SEQ Figure \* ARABIC \s 1 ">
        <w:r w:rsidR="0010410A">
          <w:rPr>
            <w:noProof/>
          </w:rPr>
          <w:t>4</w:t>
        </w:r>
      </w:fldSimple>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fldSimple w:instr=" STYLEREF 1 \s ">
        <w:r w:rsidR="0010410A">
          <w:rPr>
            <w:noProof/>
          </w:rPr>
          <w:t>3</w:t>
        </w:r>
      </w:fldSimple>
      <w:r>
        <w:noBreakHyphen/>
      </w:r>
      <w:fldSimple w:instr=" SEQ Table \* ARABIC \s 1 ">
        <w:r w:rsidR="0010410A">
          <w:rPr>
            <w:noProof/>
          </w:rPr>
          <w:t>6</w:t>
        </w:r>
      </w:fldSimple>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fldSimple w:instr=" STYLEREF 1 \s ">
        <w:r w:rsidR="0010410A">
          <w:rPr>
            <w:noProof/>
          </w:rPr>
          <w:t>3</w:t>
        </w:r>
      </w:fldSimple>
      <w:r>
        <w:noBreakHyphen/>
      </w:r>
      <w:fldSimple w:instr=" SEQ Figure \* ARABIC \s 1 ">
        <w:r w:rsidR="0010410A">
          <w:rPr>
            <w:noProof/>
          </w:rPr>
          <w:t>5</w:t>
        </w:r>
      </w:fldSimple>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fldSimple w:instr=" STYLEREF 1 \s ">
        <w:r w:rsidR="0010410A">
          <w:rPr>
            <w:noProof/>
          </w:rPr>
          <w:t>3</w:t>
        </w:r>
      </w:fldSimple>
      <w:r>
        <w:noBreakHyphen/>
      </w:r>
      <w:fldSimple w:instr=" SEQ Table \* ARABIC \s 1 ">
        <w:r w:rsidR="0010410A">
          <w:rPr>
            <w:noProof/>
          </w:rPr>
          <w:t>7</w:t>
        </w:r>
      </w:fldSimple>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fldSimple w:instr=" STYLEREF 1 \s ">
        <w:r w:rsidR="0010410A">
          <w:rPr>
            <w:noProof/>
          </w:rPr>
          <w:t>3</w:t>
        </w:r>
      </w:fldSimple>
      <w:r>
        <w:noBreakHyphen/>
      </w:r>
      <w:fldSimple w:instr=" SEQ Table \* ARABIC \s 1 ">
        <w:r w:rsidR="0010410A">
          <w:rPr>
            <w:noProof/>
          </w:rPr>
          <w:t>8</w:t>
        </w:r>
      </w:fldSimple>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3443" w14:textId="77777777" w:rsidR="0035126D" w:rsidRDefault="0035126D" w:rsidP="008C100C">
      <w:r>
        <w:separator/>
      </w:r>
    </w:p>
    <w:p w14:paraId="5590B273" w14:textId="77777777" w:rsidR="0035126D" w:rsidRDefault="0035126D" w:rsidP="008C100C"/>
    <w:p w14:paraId="2B1AC3E4" w14:textId="77777777" w:rsidR="0035126D" w:rsidRDefault="0035126D" w:rsidP="008C100C"/>
    <w:p w14:paraId="3CD9BAB3" w14:textId="77777777" w:rsidR="0035126D" w:rsidRDefault="0035126D" w:rsidP="008C100C"/>
    <w:p w14:paraId="07DC39B3" w14:textId="77777777" w:rsidR="0035126D" w:rsidRDefault="0035126D" w:rsidP="008C100C"/>
    <w:p w14:paraId="269E453F" w14:textId="77777777" w:rsidR="0035126D" w:rsidRDefault="0035126D" w:rsidP="008C100C"/>
    <w:p w14:paraId="20D344BA" w14:textId="77777777" w:rsidR="0035126D" w:rsidRDefault="0035126D" w:rsidP="008C100C"/>
  </w:endnote>
  <w:endnote w:type="continuationSeparator" w:id="0">
    <w:p w14:paraId="79D4E77A" w14:textId="77777777" w:rsidR="0035126D" w:rsidRDefault="0035126D" w:rsidP="008C100C">
      <w:r>
        <w:continuationSeparator/>
      </w:r>
    </w:p>
    <w:p w14:paraId="77C127FB" w14:textId="77777777" w:rsidR="0035126D" w:rsidRDefault="0035126D" w:rsidP="008C100C"/>
    <w:p w14:paraId="4827C158" w14:textId="77777777" w:rsidR="0035126D" w:rsidRDefault="0035126D" w:rsidP="008C100C"/>
    <w:p w14:paraId="38311BDE" w14:textId="77777777" w:rsidR="0035126D" w:rsidRDefault="0035126D" w:rsidP="008C100C"/>
    <w:p w14:paraId="4F06F7C1" w14:textId="77777777" w:rsidR="0035126D" w:rsidRDefault="0035126D" w:rsidP="008C100C"/>
    <w:p w14:paraId="595B745D" w14:textId="77777777" w:rsidR="0035126D" w:rsidRDefault="0035126D" w:rsidP="008C100C"/>
    <w:p w14:paraId="248BF80B" w14:textId="77777777" w:rsidR="0035126D" w:rsidRDefault="0035126D"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024F4">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024F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BAB1" w14:textId="77777777" w:rsidR="0035126D" w:rsidRDefault="0035126D" w:rsidP="008C100C">
      <w:r>
        <w:separator/>
      </w:r>
    </w:p>
    <w:p w14:paraId="289DD55E" w14:textId="77777777" w:rsidR="0035126D" w:rsidRDefault="0035126D" w:rsidP="008C100C"/>
  </w:footnote>
  <w:footnote w:type="continuationSeparator" w:id="0">
    <w:p w14:paraId="48D96920" w14:textId="77777777" w:rsidR="0035126D" w:rsidRDefault="0035126D" w:rsidP="008C100C">
      <w:r>
        <w:continuationSeparator/>
      </w:r>
    </w:p>
    <w:p w14:paraId="57A2C871" w14:textId="77777777" w:rsidR="0035126D" w:rsidRDefault="003512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D581E-0ED4-4057-9A7B-B6597E47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71</TotalTime>
  <Pages>25</Pages>
  <Words>6608</Words>
  <Characters>37669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44189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40</cp:revision>
  <cp:lastPrinted>2011-08-05T16:21:00Z</cp:lastPrinted>
  <dcterms:created xsi:type="dcterms:W3CDTF">2015-09-04T13:32:00Z</dcterms:created>
  <dcterms:modified xsi:type="dcterms:W3CDTF">2015-09-17T14:35:00Z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