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9740DD" w:rsidP="008C100C">
      <w:pPr>
        <w:pStyle w:val="Title"/>
        <w:rPr>
          <w:sz w:val="28"/>
          <w:szCs w:val="28"/>
        </w:rPr>
      </w:pPr>
      <w:r w:rsidRPr="009740DD">
        <w:rPr>
          <w:sz w:val="28"/>
          <w:szCs w:val="28"/>
        </w:rPr>
        <w:t>STIX Version 1.2.1 XML Binding Specification Version 1.0</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9740DD" w:rsidP="00E01912">
      <w:pPr>
        <w:pStyle w:val="Subtitle"/>
        <w:rPr>
          <w:sz w:val="24"/>
          <w:szCs w:val="24"/>
        </w:rPr>
      </w:pPr>
      <w:bookmarkStart w:id="0" w:name="_Toc85472892"/>
      <w:r>
        <w:rPr>
          <w:sz w:val="24"/>
          <w:szCs w:val="24"/>
        </w:rPr>
        <w:t xml:space="preserve">21 </w:t>
      </w:r>
      <w:r w:rsidR="00E54C36">
        <w:rPr>
          <w:sz w:val="24"/>
          <w:szCs w:val="24"/>
        </w:rPr>
        <w:t>November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5611DA" w:rsidP="00D17F06">
      <w:pPr>
        <w:pStyle w:val="Titlepageinfodescription"/>
      </w:pPr>
      <w:hyperlink r:id="rId8" w:history="1">
        <w:r w:rsidR="009740DD">
          <w:rPr>
            <w:rStyle w:val="Hyperlink"/>
          </w:rPr>
          <w:t>OASIS Cyber Threat Intelligence (CTI) TC</w:t>
        </w:r>
      </w:hyperlink>
    </w:p>
    <w:p w:rsidR="00D17F06" w:rsidRDefault="009740DD" w:rsidP="00D17F06">
      <w:pPr>
        <w:pStyle w:val="Titlepageinfo"/>
      </w:pPr>
      <w:r>
        <w:t>Chair</w:t>
      </w:r>
      <w:r w:rsidR="00D17F06">
        <w:t>:</w:t>
      </w:r>
    </w:p>
    <w:p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rsidR="006B65C7" w:rsidRDefault="006B65C7" w:rsidP="006B65C7">
      <w:pPr>
        <w:pStyle w:val="Titlepageinfo"/>
      </w:pPr>
      <w:r>
        <w:t>Additional artifacts:</w:t>
      </w:r>
    </w:p>
    <w:p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rsidR="006B65C7" w:rsidRDefault="006B65C7" w:rsidP="0023482D">
      <w:pPr>
        <w:pStyle w:val="RelatedWork"/>
      </w:pPr>
      <w:r>
        <w:t>XML schemas:</w:t>
      </w:r>
      <w:r>
        <w:rPr>
          <w:rStyle w:val="Hyperlink"/>
        </w:rPr>
        <w:t xml:space="preserve"> </w:t>
      </w:r>
      <w:r>
        <w:t>(list file names or directory name)</w:t>
      </w:r>
    </w:p>
    <w:p w:rsidR="006B65C7" w:rsidRDefault="006B65C7" w:rsidP="0023482D">
      <w:pPr>
        <w:pStyle w:val="RelatedWork"/>
      </w:pPr>
      <w:r>
        <w:t>Other parts (</w:t>
      </w:r>
      <w:r w:rsidRPr="00033041">
        <w:t>list title</w:t>
      </w:r>
      <w:r>
        <w:t>s and/or file names)</w:t>
      </w:r>
    </w:p>
    <w:p w:rsidR="00D17F06" w:rsidRDefault="00D17F06" w:rsidP="00D17F06">
      <w:pPr>
        <w:pStyle w:val="Titlepageinfo"/>
      </w:pPr>
      <w:r>
        <w:t>Related work:</w:t>
      </w:r>
    </w:p>
    <w:p w:rsidR="00D17F06" w:rsidRPr="004C4D7C" w:rsidRDefault="00D17F06" w:rsidP="00D17F06">
      <w:pPr>
        <w:pStyle w:val="Titlepageinfodescription"/>
      </w:pPr>
      <w:r>
        <w:t>This specification is related to:</w:t>
      </w:r>
    </w:p>
    <w:p w:rsidR="008F61FB" w:rsidRDefault="009740DD" w:rsidP="0023482D">
      <w:pPr>
        <w:pStyle w:val="RelatedWork"/>
      </w:pPr>
      <w:r w:rsidRPr="009740DD">
        <w:rPr>
          <w:i/>
        </w:rPr>
        <w:t>STIX Version 1.2.1</w:t>
      </w:r>
      <w:r>
        <w:t>. Work in progress.</w:t>
      </w:r>
    </w:p>
    <w:p w:rsidR="00D17F06" w:rsidRDefault="00D17F06" w:rsidP="00D17F06">
      <w:pPr>
        <w:pStyle w:val="Titlepageinfo"/>
      </w:pPr>
      <w:r>
        <w:t>Declared XML namespaces:</w:t>
      </w:r>
    </w:p>
    <w:p w:rsidR="00D17F06" w:rsidRDefault="007D079E" w:rsidP="00D56563">
      <w:pPr>
        <w:pStyle w:val="RelatedWork"/>
      </w:pPr>
      <w:r>
        <w:t xml:space="preserve">list namespaces </w:t>
      </w:r>
      <w:r w:rsidR="006B65C7">
        <w:t>declared within this specification</w:t>
      </w:r>
    </w:p>
    <w:p w:rsidR="00735E3A" w:rsidRDefault="00735E3A" w:rsidP="00735E3A">
      <w:pPr>
        <w:pStyle w:val="Titlepageinfo"/>
      </w:pPr>
      <w:r>
        <w:t>Abstract:</w:t>
      </w:r>
    </w:p>
    <w:p w:rsidR="00735E3A" w:rsidRDefault="009740DD" w:rsidP="00735E3A">
      <w:pPr>
        <w:pStyle w:val="Abstract"/>
      </w:pPr>
      <w:r>
        <w:t>This specification describes XML bindings for STIX Version 1.2.1</w:t>
      </w:r>
      <w:r w:rsidR="007D079E">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3C57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6903652" w:history="1">
        <w:r w:rsidR="003C5707" w:rsidRPr="002E1887">
          <w:rPr>
            <w:rStyle w:val="Hyperlink"/>
            <w:noProof/>
          </w:rPr>
          <w:t>1</w:t>
        </w:r>
        <w:r w:rsidR="003C5707">
          <w:rPr>
            <w:rFonts w:asciiTheme="minorHAnsi" w:eastAsiaTheme="minorEastAsia" w:hAnsiTheme="minorHAnsi" w:cstheme="minorBidi"/>
            <w:noProof/>
            <w:sz w:val="22"/>
            <w:szCs w:val="22"/>
          </w:rPr>
          <w:tab/>
        </w:r>
        <w:r w:rsidR="003C5707" w:rsidRPr="002E1887">
          <w:rPr>
            <w:rStyle w:val="Hyperlink"/>
            <w:noProof/>
          </w:rPr>
          <w:t>Introduction</w:t>
        </w:r>
        <w:r w:rsidR="003C5707">
          <w:rPr>
            <w:noProof/>
            <w:webHidden/>
          </w:rPr>
          <w:tab/>
        </w:r>
        <w:r w:rsidR="003C5707">
          <w:rPr>
            <w:noProof/>
            <w:webHidden/>
          </w:rPr>
          <w:fldChar w:fldCharType="begin"/>
        </w:r>
        <w:r w:rsidR="003C5707">
          <w:rPr>
            <w:noProof/>
            <w:webHidden/>
          </w:rPr>
          <w:instrText xml:space="preserve"> PAGEREF _Toc436903652 \h </w:instrText>
        </w:r>
        <w:r w:rsidR="003C5707">
          <w:rPr>
            <w:noProof/>
            <w:webHidden/>
          </w:rPr>
        </w:r>
        <w:r w:rsidR="003C5707">
          <w:rPr>
            <w:noProof/>
            <w:webHidden/>
          </w:rPr>
          <w:fldChar w:fldCharType="separate"/>
        </w:r>
        <w:r w:rsidR="003C5707">
          <w:rPr>
            <w:noProof/>
            <w:webHidden/>
          </w:rPr>
          <w:t>4</w:t>
        </w:r>
        <w:r w:rsidR="003C5707">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53" w:history="1">
        <w:r w:rsidRPr="002E1887">
          <w:rPr>
            <w:rStyle w:val="Hyperlink"/>
            <w:noProof/>
          </w:rPr>
          <w:t>1.1 Document Conventions</w:t>
        </w:r>
        <w:r>
          <w:rPr>
            <w:noProof/>
            <w:webHidden/>
          </w:rPr>
          <w:tab/>
        </w:r>
        <w:r>
          <w:rPr>
            <w:noProof/>
            <w:webHidden/>
          </w:rPr>
          <w:fldChar w:fldCharType="begin"/>
        </w:r>
        <w:r>
          <w:rPr>
            <w:noProof/>
            <w:webHidden/>
          </w:rPr>
          <w:instrText xml:space="preserve"> PAGEREF _Toc436903653 \h </w:instrText>
        </w:r>
        <w:r>
          <w:rPr>
            <w:noProof/>
            <w:webHidden/>
          </w:rPr>
        </w:r>
        <w:r>
          <w:rPr>
            <w:noProof/>
            <w:webHidden/>
          </w:rPr>
          <w:fldChar w:fldCharType="separate"/>
        </w:r>
        <w:r>
          <w:rPr>
            <w:noProof/>
            <w:webHidden/>
          </w:rPr>
          <w:t>4</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54" w:history="1">
        <w:r w:rsidRPr="002E1887">
          <w:rPr>
            <w:rStyle w:val="Hyperlink"/>
            <w:noProof/>
          </w:rPr>
          <w:t>1.1.1 Fonts</w:t>
        </w:r>
        <w:r>
          <w:rPr>
            <w:noProof/>
            <w:webHidden/>
          </w:rPr>
          <w:tab/>
        </w:r>
        <w:r>
          <w:rPr>
            <w:noProof/>
            <w:webHidden/>
          </w:rPr>
          <w:fldChar w:fldCharType="begin"/>
        </w:r>
        <w:r>
          <w:rPr>
            <w:noProof/>
            <w:webHidden/>
          </w:rPr>
          <w:instrText xml:space="preserve"> PAGEREF _Toc436903654 \h </w:instrText>
        </w:r>
        <w:r>
          <w:rPr>
            <w:noProof/>
            <w:webHidden/>
          </w:rPr>
        </w:r>
        <w:r>
          <w:rPr>
            <w:noProof/>
            <w:webHidden/>
          </w:rPr>
          <w:fldChar w:fldCharType="separate"/>
        </w:r>
        <w:r>
          <w:rPr>
            <w:noProof/>
            <w:webHidden/>
          </w:rPr>
          <w:t>4</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55" w:history="1">
        <w:r w:rsidRPr="002E1887">
          <w:rPr>
            <w:rStyle w:val="Hyperlink"/>
            <w:noProof/>
          </w:rPr>
          <w:t>1.1.2 XML Namespaces</w:t>
        </w:r>
        <w:r>
          <w:rPr>
            <w:noProof/>
            <w:webHidden/>
          </w:rPr>
          <w:tab/>
        </w:r>
        <w:r>
          <w:rPr>
            <w:noProof/>
            <w:webHidden/>
          </w:rPr>
          <w:fldChar w:fldCharType="begin"/>
        </w:r>
        <w:r>
          <w:rPr>
            <w:noProof/>
            <w:webHidden/>
          </w:rPr>
          <w:instrText xml:space="preserve"> PAGEREF _Toc436903655 \h </w:instrText>
        </w:r>
        <w:r>
          <w:rPr>
            <w:noProof/>
            <w:webHidden/>
          </w:rPr>
        </w:r>
        <w:r>
          <w:rPr>
            <w:noProof/>
            <w:webHidden/>
          </w:rPr>
          <w:fldChar w:fldCharType="separate"/>
        </w:r>
        <w:r>
          <w:rPr>
            <w:noProof/>
            <w:webHidden/>
          </w:rPr>
          <w:t>4</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56" w:history="1">
        <w:r w:rsidRPr="002E1887">
          <w:rPr>
            <w:rStyle w:val="Hyperlink"/>
            <w:noProof/>
          </w:rPr>
          <w:t>1.1.3 UML Diagram Icons and Arrow Types</w:t>
        </w:r>
        <w:r>
          <w:rPr>
            <w:noProof/>
            <w:webHidden/>
          </w:rPr>
          <w:tab/>
        </w:r>
        <w:r>
          <w:rPr>
            <w:noProof/>
            <w:webHidden/>
          </w:rPr>
          <w:fldChar w:fldCharType="begin"/>
        </w:r>
        <w:r>
          <w:rPr>
            <w:noProof/>
            <w:webHidden/>
          </w:rPr>
          <w:instrText xml:space="preserve"> PAGEREF _Toc436903656 \h </w:instrText>
        </w:r>
        <w:r>
          <w:rPr>
            <w:noProof/>
            <w:webHidden/>
          </w:rPr>
        </w:r>
        <w:r>
          <w:rPr>
            <w:noProof/>
            <w:webHidden/>
          </w:rPr>
          <w:fldChar w:fldCharType="separate"/>
        </w:r>
        <w:r>
          <w:rPr>
            <w:noProof/>
            <w:webHidden/>
          </w:rPr>
          <w:t>4</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57" w:history="1">
        <w:r w:rsidRPr="002E1887">
          <w:rPr>
            <w:rStyle w:val="Hyperlink"/>
            <w:noProof/>
          </w:rPr>
          <w:t>1.1.4 Color Coding</w:t>
        </w:r>
        <w:r>
          <w:rPr>
            <w:noProof/>
            <w:webHidden/>
          </w:rPr>
          <w:tab/>
        </w:r>
        <w:r>
          <w:rPr>
            <w:noProof/>
            <w:webHidden/>
          </w:rPr>
          <w:fldChar w:fldCharType="begin"/>
        </w:r>
        <w:r>
          <w:rPr>
            <w:noProof/>
            <w:webHidden/>
          </w:rPr>
          <w:instrText xml:space="preserve"> PAGEREF _Toc436903657 \h </w:instrText>
        </w:r>
        <w:r>
          <w:rPr>
            <w:noProof/>
            <w:webHidden/>
          </w:rPr>
        </w:r>
        <w:r>
          <w:rPr>
            <w:noProof/>
            <w:webHidden/>
          </w:rPr>
          <w:fldChar w:fldCharType="separate"/>
        </w:r>
        <w:r>
          <w:rPr>
            <w:noProof/>
            <w:webHidden/>
          </w:rPr>
          <w:t>5</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58" w:history="1">
        <w:r w:rsidRPr="002E1887">
          <w:rPr>
            <w:rStyle w:val="Hyperlink"/>
            <w:noProof/>
          </w:rPr>
          <w:t>1.1.5 XSD Examples</w:t>
        </w:r>
        <w:r>
          <w:rPr>
            <w:noProof/>
            <w:webHidden/>
          </w:rPr>
          <w:tab/>
        </w:r>
        <w:r>
          <w:rPr>
            <w:noProof/>
            <w:webHidden/>
          </w:rPr>
          <w:fldChar w:fldCharType="begin"/>
        </w:r>
        <w:r>
          <w:rPr>
            <w:noProof/>
            <w:webHidden/>
          </w:rPr>
          <w:instrText xml:space="preserve"> PAGEREF _Toc436903658 \h </w:instrText>
        </w:r>
        <w:r>
          <w:rPr>
            <w:noProof/>
            <w:webHidden/>
          </w:rPr>
        </w:r>
        <w:r>
          <w:rPr>
            <w:noProof/>
            <w:webHidden/>
          </w:rPr>
          <w:fldChar w:fldCharType="separate"/>
        </w:r>
        <w:r>
          <w:rPr>
            <w:noProof/>
            <w:webHidden/>
          </w:rPr>
          <w:t>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59" w:history="1">
        <w:r w:rsidRPr="002E1887">
          <w:rPr>
            <w:rStyle w:val="Hyperlink"/>
            <w:noProof/>
          </w:rPr>
          <w:t>1.2 Terminology</w:t>
        </w:r>
        <w:r>
          <w:rPr>
            <w:noProof/>
            <w:webHidden/>
          </w:rPr>
          <w:tab/>
        </w:r>
        <w:r>
          <w:rPr>
            <w:noProof/>
            <w:webHidden/>
          </w:rPr>
          <w:fldChar w:fldCharType="begin"/>
        </w:r>
        <w:r>
          <w:rPr>
            <w:noProof/>
            <w:webHidden/>
          </w:rPr>
          <w:instrText xml:space="preserve"> PAGEREF _Toc436903659 \h </w:instrText>
        </w:r>
        <w:r>
          <w:rPr>
            <w:noProof/>
            <w:webHidden/>
          </w:rPr>
        </w:r>
        <w:r>
          <w:rPr>
            <w:noProof/>
            <w:webHidden/>
          </w:rPr>
          <w:fldChar w:fldCharType="separate"/>
        </w:r>
        <w:r>
          <w:rPr>
            <w:noProof/>
            <w:webHidden/>
          </w:rPr>
          <w:t>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0" w:history="1">
        <w:r w:rsidRPr="002E1887">
          <w:rPr>
            <w:rStyle w:val="Hyperlink"/>
            <w:noProof/>
          </w:rPr>
          <w:t>1.3 Normative References</w:t>
        </w:r>
        <w:r>
          <w:rPr>
            <w:noProof/>
            <w:webHidden/>
          </w:rPr>
          <w:tab/>
        </w:r>
        <w:r>
          <w:rPr>
            <w:noProof/>
            <w:webHidden/>
          </w:rPr>
          <w:fldChar w:fldCharType="begin"/>
        </w:r>
        <w:r>
          <w:rPr>
            <w:noProof/>
            <w:webHidden/>
          </w:rPr>
          <w:instrText xml:space="preserve"> PAGEREF _Toc436903660 \h </w:instrText>
        </w:r>
        <w:r>
          <w:rPr>
            <w:noProof/>
            <w:webHidden/>
          </w:rPr>
        </w:r>
        <w:r>
          <w:rPr>
            <w:noProof/>
            <w:webHidden/>
          </w:rPr>
          <w:fldChar w:fldCharType="separate"/>
        </w:r>
        <w:r>
          <w:rPr>
            <w:noProof/>
            <w:webHidden/>
          </w:rPr>
          <w:t>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1" w:history="1">
        <w:r w:rsidRPr="002E1887">
          <w:rPr>
            <w:rStyle w:val="Hyperlink"/>
            <w:noProof/>
          </w:rPr>
          <w:t>1.4 Non-Normative References</w:t>
        </w:r>
        <w:r>
          <w:rPr>
            <w:noProof/>
            <w:webHidden/>
          </w:rPr>
          <w:tab/>
        </w:r>
        <w:r>
          <w:rPr>
            <w:noProof/>
            <w:webHidden/>
          </w:rPr>
          <w:fldChar w:fldCharType="begin"/>
        </w:r>
        <w:r>
          <w:rPr>
            <w:noProof/>
            <w:webHidden/>
          </w:rPr>
          <w:instrText xml:space="preserve"> PAGEREF _Toc436903661 \h </w:instrText>
        </w:r>
        <w:r>
          <w:rPr>
            <w:noProof/>
            <w:webHidden/>
          </w:rPr>
        </w:r>
        <w:r>
          <w:rPr>
            <w:noProof/>
            <w:webHidden/>
          </w:rPr>
          <w:fldChar w:fldCharType="separate"/>
        </w:r>
        <w:r>
          <w:rPr>
            <w:noProof/>
            <w:webHidden/>
          </w:rPr>
          <w:t>6</w:t>
        </w:r>
        <w:r>
          <w:rPr>
            <w:noProof/>
            <w:webHidden/>
          </w:rPr>
          <w:fldChar w:fldCharType="end"/>
        </w:r>
      </w:hyperlink>
    </w:p>
    <w:p w:rsidR="003C5707" w:rsidRDefault="003C5707">
      <w:pPr>
        <w:pStyle w:val="TOC1"/>
        <w:rPr>
          <w:rFonts w:asciiTheme="minorHAnsi" w:eastAsiaTheme="minorEastAsia" w:hAnsiTheme="minorHAnsi" w:cstheme="minorBidi"/>
          <w:noProof/>
          <w:sz w:val="22"/>
          <w:szCs w:val="22"/>
        </w:rPr>
      </w:pPr>
      <w:hyperlink w:anchor="_Toc436903662" w:history="1">
        <w:r w:rsidRPr="002E1887">
          <w:rPr>
            <w:rStyle w:val="Hyperlink"/>
            <w:noProof/>
          </w:rPr>
          <w:t>2</w:t>
        </w:r>
        <w:r>
          <w:rPr>
            <w:rFonts w:asciiTheme="minorHAnsi" w:eastAsiaTheme="minorEastAsia" w:hAnsiTheme="minorHAnsi" w:cstheme="minorBidi"/>
            <w:noProof/>
            <w:sz w:val="22"/>
            <w:szCs w:val="22"/>
          </w:rPr>
          <w:tab/>
        </w:r>
        <w:r w:rsidRPr="002E1887">
          <w:rPr>
            <w:rStyle w:val="Hyperlink"/>
            <w:noProof/>
          </w:rPr>
          <w:t>Binding Rules</w:t>
        </w:r>
        <w:r>
          <w:rPr>
            <w:noProof/>
            <w:webHidden/>
          </w:rPr>
          <w:tab/>
        </w:r>
        <w:r>
          <w:rPr>
            <w:noProof/>
            <w:webHidden/>
          </w:rPr>
          <w:fldChar w:fldCharType="begin"/>
        </w:r>
        <w:r>
          <w:rPr>
            <w:noProof/>
            <w:webHidden/>
          </w:rPr>
          <w:instrText xml:space="preserve"> PAGEREF _Toc436903662 \h </w:instrText>
        </w:r>
        <w:r>
          <w:rPr>
            <w:noProof/>
            <w:webHidden/>
          </w:rPr>
        </w:r>
        <w:r>
          <w:rPr>
            <w:noProof/>
            <w:webHidden/>
          </w:rPr>
          <w:fldChar w:fldCharType="separate"/>
        </w:r>
        <w:r>
          <w:rPr>
            <w:noProof/>
            <w:webHidden/>
          </w:rPr>
          <w:t>7</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3" w:history="1">
        <w:r w:rsidRPr="002E1887">
          <w:rPr>
            <w:rStyle w:val="Hyperlink"/>
            <w:noProof/>
          </w:rPr>
          <w:t>2.1 UML Packages</w:t>
        </w:r>
        <w:r>
          <w:rPr>
            <w:noProof/>
            <w:webHidden/>
          </w:rPr>
          <w:tab/>
        </w:r>
        <w:r>
          <w:rPr>
            <w:noProof/>
            <w:webHidden/>
          </w:rPr>
          <w:fldChar w:fldCharType="begin"/>
        </w:r>
        <w:r>
          <w:rPr>
            <w:noProof/>
            <w:webHidden/>
          </w:rPr>
          <w:instrText xml:space="preserve"> PAGEREF _Toc436903663 \h </w:instrText>
        </w:r>
        <w:r>
          <w:rPr>
            <w:noProof/>
            <w:webHidden/>
          </w:rPr>
        </w:r>
        <w:r>
          <w:rPr>
            <w:noProof/>
            <w:webHidden/>
          </w:rPr>
          <w:fldChar w:fldCharType="separate"/>
        </w:r>
        <w:r>
          <w:rPr>
            <w:noProof/>
            <w:webHidden/>
          </w:rPr>
          <w:t>7</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4" w:history="1">
        <w:r w:rsidRPr="002E1887">
          <w:rPr>
            <w:rStyle w:val="Hyperlink"/>
            <w:noProof/>
          </w:rPr>
          <w:t>2.2 UML Classes</w:t>
        </w:r>
        <w:r>
          <w:rPr>
            <w:noProof/>
            <w:webHidden/>
          </w:rPr>
          <w:tab/>
        </w:r>
        <w:r>
          <w:rPr>
            <w:noProof/>
            <w:webHidden/>
          </w:rPr>
          <w:fldChar w:fldCharType="begin"/>
        </w:r>
        <w:r>
          <w:rPr>
            <w:noProof/>
            <w:webHidden/>
          </w:rPr>
          <w:instrText xml:space="preserve"> PAGEREF _Toc436903664 \h </w:instrText>
        </w:r>
        <w:r>
          <w:rPr>
            <w:noProof/>
            <w:webHidden/>
          </w:rPr>
        </w:r>
        <w:r>
          <w:rPr>
            <w:noProof/>
            <w:webHidden/>
          </w:rPr>
          <w:fldChar w:fldCharType="separate"/>
        </w:r>
        <w:r>
          <w:rPr>
            <w:noProof/>
            <w:webHidden/>
          </w:rPr>
          <w:t>7</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5" w:history="1">
        <w:r w:rsidRPr="002E1887">
          <w:rPr>
            <w:rStyle w:val="Hyperlink"/>
            <w:noProof/>
          </w:rPr>
          <w:t>2.3 UML Attributes and Associations</w:t>
        </w:r>
        <w:r>
          <w:rPr>
            <w:noProof/>
            <w:webHidden/>
          </w:rPr>
          <w:tab/>
        </w:r>
        <w:r>
          <w:rPr>
            <w:noProof/>
            <w:webHidden/>
          </w:rPr>
          <w:fldChar w:fldCharType="begin"/>
        </w:r>
        <w:r>
          <w:rPr>
            <w:noProof/>
            <w:webHidden/>
          </w:rPr>
          <w:instrText xml:space="preserve"> PAGEREF _Toc436903665 \h </w:instrText>
        </w:r>
        <w:r>
          <w:rPr>
            <w:noProof/>
            <w:webHidden/>
          </w:rPr>
        </w:r>
        <w:r>
          <w:rPr>
            <w:noProof/>
            <w:webHidden/>
          </w:rPr>
          <w:fldChar w:fldCharType="separate"/>
        </w:r>
        <w:r>
          <w:rPr>
            <w:noProof/>
            <w:webHidden/>
          </w:rPr>
          <w:t>8</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6" w:history="1">
        <w:r w:rsidRPr="002E1887">
          <w:rPr>
            <w:rStyle w:val="Hyperlink"/>
            <w:noProof/>
          </w:rPr>
          <w:t>2.4 UML Data Types</w:t>
        </w:r>
        <w:r>
          <w:rPr>
            <w:noProof/>
            <w:webHidden/>
          </w:rPr>
          <w:tab/>
        </w:r>
        <w:r>
          <w:rPr>
            <w:noProof/>
            <w:webHidden/>
          </w:rPr>
          <w:fldChar w:fldCharType="begin"/>
        </w:r>
        <w:r>
          <w:rPr>
            <w:noProof/>
            <w:webHidden/>
          </w:rPr>
          <w:instrText xml:space="preserve"> PAGEREF _Toc436903666 \h </w:instrText>
        </w:r>
        <w:r>
          <w:rPr>
            <w:noProof/>
            <w:webHidden/>
          </w:rPr>
        </w:r>
        <w:r>
          <w:rPr>
            <w:noProof/>
            <w:webHidden/>
          </w:rPr>
          <w:fldChar w:fldCharType="separate"/>
        </w:r>
        <w:r>
          <w:rPr>
            <w:noProof/>
            <w:webHidden/>
          </w:rPr>
          <w:t>9</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7" w:history="1">
        <w:r w:rsidRPr="002E1887">
          <w:rPr>
            <w:rStyle w:val="Hyperlink"/>
            <w:noProof/>
          </w:rPr>
          <w:t>2.5 UML Enumerations</w:t>
        </w:r>
        <w:r>
          <w:rPr>
            <w:noProof/>
            <w:webHidden/>
          </w:rPr>
          <w:tab/>
        </w:r>
        <w:r>
          <w:rPr>
            <w:noProof/>
            <w:webHidden/>
          </w:rPr>
          <w:fldChar w:fldCharType="begin"/>
        </w:r>
        <w:r>
          <w:rPr>
            <w:noProof/>
            <w:webHidden/>
          </w:rPr>
          <w:instrText xml:space="preserve"> PAGEREF _Toc436903667 \h </w:instrText>
        </w:r>
        <w:r>
          <w:rPr>
            <w:noProof/>
            <w:webHidden/>
          </w:rPr>
        </w:r>
        <w:r>
          <w:rPr>
            <w:noProof/>
            <w:webHidden/>
          </w:rPr>
          <w:fldChar w:fldCharType="separate"/>
        </w:r>
        <w:r>
          <w:rPr>
            <w:noProof/>
            <w:webHidden/>
          </w:rPr>
          <w:t>10</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8" w:history="1">
        <w:r w:rsidRPr="002E1887">
          <w:rPr>
            <w:rStyle w:val="Hyperlink"/>
            <w:noProof/>
          </w:rPr>
          <w:t>2.6 UML Interfaces</w:t>
        </w:r>
        <w:r>
          <w:rPr>
            <w:noProof/>
            <w:webHidden/>
          </w:rPr>
          <w:tab/>
        </w:r>
        <w:r>
          <w:rPr>
            <w:noProof/>
            <w:webHidden/>
          </w:rPr>
          <w:fldChar w:fldCharType="begin"/>
        </w:r>
        <w:r>
          <w:rPr>
            <w:noProof/>
            <w:webHidden/>
          </w:rPr>
          <w:instrText xml:space="preserve"> PAGEREF _Toc436903668 \h </w:instrText>
        </w:r>
        <w:r>
          <w:rPr>
            <w:noProof/>
            <w:webHidden/>
          </w:rPr>
        </w:r>
        <w:r>
          <w:rPr>
            <w:noProof/>
            <w:webHidden/>
          </w:rPr>
          <w:fldChar w:fldCharType="separate"/>
        </w:r>
        <w:r>
          <w:rPr>
            <w:noProof/>
            <w:webHidden/>
          </w:rPr>
          <w:t>11</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69" w:history="1">
        <w:r w:rsidRPr="002E1887">
          <w:rPr>
            <w:rStyle w:val="Hyperlink"/>
            <w:noProof/>
          </w:rPr>
          <w:t>2.7 Controlled Vocabularies</w:t>
        </w:r>
        <w:r>
          <w:rPr>
            <w:noProof/>
            <w:webHidden/>
          </w:rPr>
          <w:tab/>
        </w:r>
        <w:r>
          <w:rPr>
            <w:noProof/>
            <w:webHidden/>
          </w:rPr>
          <w:fldChar w:fldCharType="begin"/>
        </w:r>
        <w:r>
          <w:rPr>
            <w:noProof/>
            <w:webHidden/>
          </w:rPr>
          <w:instrText xml:space="preserve"> PAGEREF _Toc436903669 \h </w:instrText>
        </w:r>
        <w:r>
          <w:rPr>
            <w:noProof/>
            <w:webHidden/>
          </w:rPr>
        </w:r>
        <w:r>
          <w:rPr>
            <w:noProof/>
            <w:webHidden/>
          </w:rPr>
          <w:fldChar w:fldCharType="separate"/>
        </w:r>
        <w:r>
          <w:rPr>
            <w:noProof/>
            <w:webHidden/>
          </w:rPr>
          <w:t>12</w:t>
        </w:r>
        <w:r>
          <w:rPr>
            <w:noProof/>
            <w:webHidden/>
          </w:rPr>
          <w:fldChar w:fldCharType="end"/>
        </w:r>
      </w:hyperlink>
    </w:p>
    <w:p w:rsidR="003C5707" w:rsidRDefault="003C5707">
      <w:pPr>
        <w:pStyle w:val="TOC1"/>
        <w:rPr>
          <w:rFonts w:asciiTheme="minorHAnsi" w:eastAsiaTheme="minorEastAsia" w:hAnsiTheme="minorHAnsi" w:cstheme="minorBidi"/>
          <w:noProof/>
          <w:sz w:val="22"/>
          <w:szCs w:val="22"/>
        </w:rPr>
      </w:pPr>
      <w:hyperlink w:anchor="_Toc436903670" w:history="1">
        <w:r w:rsidRPr="002E1887">
          <w:rPr>
            <w:rStyle w:val="Hyperlink"/>
            <w:noProof/>
          </w:rPr>
          <w:t>3</w:t>
        </w:r>
        <w:r>
          <w:rPr>
            <w:rFonts w:asciiTheme="minorHAnsi" w:eastAsiaTheme="minorEastAsia" w:hAnsiTheme="minorHAnsi" w:cstheme="minorBidi"/>
            <w:noProof/>
            <w:sz w:val="22"/>
            <w:szCs w:val="22"/>
          </w:rPr>
          <w:tab/>
        </w:r>
        <w:r w:rsidRPr="002E1887">
          <w:rPr>
            <w:rStyle w:val="Hyperlink"/>
            <w:noProof/>
          </w:rPr>
          <w:t>Relationships to the Current XML Schemas</w:t>
        </w:r>
        <w:r>
          <w:rPr>
            <w:noProof/>
            <w:webHidden/>
          </w:rPr>
          <w:tab/>
        </w:r>
        <w:r>
          <w:rPr>
            <w:noProof/>
            <w:webHidden/>
          </w:rPr>
          <w:fldChar w:fldCharType="begin"/>
        </w:r>
        <w:r>
          <w:rPr>
            <w:noProof/>
            <w:webHidden/>
          </w:rPr>
          <w:instrText xml:space="preserve"> PAGEREF _Toc436903670 \h </w:instrText>
        </w:r>
        <w:r>
          <w:rPr>
            <w:noProof/>
            <w:webHidden/>
          </w:rPr>
        </w:r>
        <w:r>
          <w:rPr>
            <w:noProof/>
            <w:webHidden/>
          </w:rPr>
          <w:fldChar w:fldCharType="separate"/>
        </w:r>
        <w:r>
          <w:rPr>
            <w:noProof/>
            <w:webHidden/>
          </w:rPr>
          <w:t>15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1" w:history="1">
        <w:r w:rsidRPr="002E1887">
          <w:rPr>
            <w:rStyle w:val="Hyperlink"/>
            <w:noProof/>
          </w:rPr>
          <w:t>3.1 UML Package to XML Namespace Name Mapping</w:t>
        </w:r>
        <w:r>
          <w:rPr>
            <w:noProof/>
            <w:webHidden/>
          </w:rPr>
          <w:tab/>
        </w:r>
        <w:r>
          <w:rPr>
            <w:noProof/>
            <w:webHidden/>
          </w:rPr>
          <w:fldChar w:fldCharType="begin"/>
        </w:r>
        <w:r>
          <w:rPr>
            <w:noProof/>
            <w:webHidden/>
          </w:rPr>
          <w:instrText xml:space="preserve"> PAGEREF _Toc436903671 \h </w:instrText>
        </w:r>
        <w:r>
          <w:rPr>
            <w:noProof/>
            <w:webHidden/>
          </w:rPr>
        </w:r>
        <w:r>
          <w:rPr>
            <w:noProof/>
            <w:webHidden/>
          </w:rPr>
          <w:fldChar w:fldCharType="separate"/>
        </w:r>
        <w:r>
          <w:rPr>
            <w:noProof/>
            <w:webHidden/>
          </w:rPr>
          <w:t>15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2" w:history="1">
        <w:r w:rsidRPr="002E1887">
          <w:rPr>
            <w:rStyle w:val="Hyperlink"/>
            <w:noProof/>
          </w:rPr>
          <w:t>3.2 UML Classes</w:t>
        </w:r>
        <w:r>
          <w:rPr>
            <w:noProof/>
            <w:webHidden/>
          </w:rPr>
          <w:tab/>
        </w:r>
        <w:r>
          <w:rPr>
            <w:noProof/>
            <w:webHidden/>
          </w:rPr>
          <w:fldChar w:fldCharType="begin"/>
        </w:r>
        <w:r>
          <w:rPr>
            <w:noProof/>
            <w:webHidden/>
          </w:rPr>
          <w:instrText xml:space="preserve"> PAGEREF _Toc436903672 \h </w:instrText>
        </w:r>
        <w:r>
          <w:rPr>
            <w:noProof/>
            <w:webHidden/>
          </w:rPr>
        </w:r>
        <w:r>
          <w:rPr>
            <w:noProof/>
            <w:webHidden/>
          </w:rPr>
          <w:fldChar w:fldCharType="separate"/>
        </w:r>
        <w:r>
          <w:rPr>
            <w:noProof/>
            <w:webHidden/>
          </w:rPr>
          <w:t>15</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73" w:history="1">
        <w:r w:rsidRPr="002E1887">
          <w:rPr>
            <w:rStyle w:val="Hyperlink"/>
            <w:noProof/>
          </w:rPr>
          <w:t>3.2.1 Abstract XSD Complex Types</w:t>
        </w:r>
        <w:r>
          <w:rPr>
            <w:noProof/>
            <w:webHidden/>
          </w:rPr>
          <w:tab/>
        </w:r>
        <w:r>
          <w:rPr>
            <w:noProof/>
            <w:webHidden/>
          </w:rPr>
          <w:fldChar w:fldCharType="begin"/>
        </w:r>
        <w:r>
          <w:rPr>
            <w:noProof/>
            <w:webHidden/>
          </w:rPr>
          <w:instrText xml:space="preserve"> PAGEREF _Toc436903673 \h </w:instrText>
        </w:r>
        <w:r>
          <w:rPr>
            <w:noProof/>
            <w:webHidden/>
          </w:rPr>
        </w:r>
        <w:r>
          <w:rPr>
            <w:noProof/>
            <w:webHidden/>
          </w:rPr>
          <w:fldChar w:fldCharType="separate"/>
        </w:r>
        <w:r>
          <w:rPr>
            <w:noProof/>
            <w:webHidden/>
          </w:rPr>
          <w:t>15</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4" w:history="1">
        <w:r w:rsidRPr="002E1887">
          <w:rPr>
            <w:rStyle w:val="Hyperlink"/>
            <w:noProof/>
          </w:rPr>
          <w:t>3.3 UML Data Types</w:t>
        </w:r>
        <w:r>
          <w:rPr>
            <w:noProof/>
            <w:webHidden/>
          </w:rPr>
          <w:tab/>
        </w:r>
        <w:r>
          <w:rPr>
            <w:noProof/>
            <w:webHidden/>
          </w:rPr>
          <w:fldChar w:fldCharType="begin"/>
        </w:r>
        <w:r>
          <w:rPr>
            <w:noProof/>
            <w:webHidden/>
          </w:rPr>
          <w:instrText xml:space="preserve"> PAGEREF _Toc436903674 \h </w:instrText>
        </w:r>
        <w:r>
          <w:rPr>
            <w:noProof/>
            <w:webHidden/>
          </w:rPr>
        </w:r>
        <w:r>
          <w:rPr>
            <w:noProof/>
            <w:webHidden/>
          </w:rPr>
          <w:fldChar w:fldCharType="separate"/>
        </w:r>
        <w:r>
          <w:rPr>
            <w:noProof/>
            <w:webHidden/>
          </w:rPr>
          <w:t>16</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75" w:history="1">
        <w:r w:rsidRPr="002E1887">
          <w:rPr>
            <w:rStyle w:val="Hyperlink"/>
            <w:noProof/>
          </w:rPr>
          <w:t>3.3.1 Using XSD Data Types</w:t>
        </w:r>
        <w:r>
          <w:rPr>
            <w:noProof/>
            <w:webHidden/>
          </w:rPr>
          <w:tab/>
        </w:r>
        <w:r>
          <w:rPr>
            <w:noProof/>
            <w:webHidden/>
          </w:rPr>
          <w:fldChar w:fldCharType="begin"/>
        </w:r>
        <w:r>
          <w:rPr>
            <w:noProof/>
            <w:webHidden/>
          </w:rPr>
          <w:instrText xml:space="preserve"> PAGEREF _Toc436903675 \h </w:instrText>
        </w:r>
        <w:r>
          <w:rPr>
            <w:noProof/>
            <w:webHidden/>
          </w:rPr>
        </w:r>
        <w:r>
          <w:rPr>
            <w:noProof/>
            <w:webHidden/>
          </w:rPr>
          <w:fldChar w:fldCharType="separate"/>
        </w:r>
        <w:r>
          <w:rPr>
            <w:noProof/>
            <w:webHidden/>
          </w:rPr>
          <w:t>16</w:t>
        </w:r>
        <w:r>
          <w:rPr>
            <w:noProof/>
            <w:webHidden/>
          </w:rPr>
          <w:fldChar w:fldCharType="end"/>
        </w:r>
      </w:hyperlink>
    </w:p>
    <w:p w:rsidR="003C5707" w:rsidRDefault="003C5707">
      <w:pPr>
        <w:pStyle w:val="TOC3"/>
        <w:tabs>
          <w:tab w:val="right" w:leader="dot" w:pos="9350"/>
        </w:tabs>
        <w:rPr>
          <w:rFonts w:asciiTheme="minorHAnsi" w:eastAsiaTheme="minorEastAsia" w:hAnsiTheme="minorHAnsi" w:cstheme="minorBidi"/>
          <w:noProof/>
          <w:sz w:val="22"/>
          <w:szCs w:val="22"/>
        </w:rPr>
      </w:pPr>
      <w:hyperlink w:anchor="_Toc436903676" w:history="1">
        <w:r w:rsidRPr="002E1887">
          <w:rPr>
            <w:rStyle w:val="Hyperlink"/>
            <w:noProof/>
          </w:rPr>
          <w:t>3.3.2 UML Data Types Explicitly Defined in the XML Implementation</w:t>
        </w:r>
        <w:r>
          <w:rPr>
            <w:noProof/>
            <w:webHidden/>
          </w:rPr>
          <w:tab/>
        </w:r>
        <w:r>
          <w:rPr>
            <w:noProof/>
            <w:webHidden/>
          </w:rPr>
          <w:fldChar w:fldCharType="begin"/>
        </w:r>
        <w:r>
          <w:rPr>
            <w:noProof/>
            <w:webHidden/>
          </w:rPr>
          <w:instrText xml:space="preserve"> PAGEREF _Toc436903676 \h </w:instrText>
        </w:r>
        <w:r>
          <w:rPr>
            <w:noProof/>
            <w:webHidden/>
          </w:rPr>
        </w:r>
        <w:r>
          <w:rPr>
            <w:noProof/>
            <w:webHidden/>
          </w:rPr>
          <w:fldChar w:fldCharType="separate"/>
        </w:r>
        <w:r>
          <w:rPr>
            <w:noProof/>
            <w:webHidden/>
          </w:rPr>
          <w:t>18</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7" w:history="1">
        <w:r w:rsidRPr="002E1887">
          <w:rPr>
            <w:rStyle w:val="Hyperlink"/>
            <w:noProof/>
          </w:rPr>
          <w:t>3.4 UML Interfaces</w:t>
        </w:r>
        <w:r>
          <w:rPr>
            <w:noProof/>
            <w:webHidden/>
          </w:rPr>
          <w:tab/>
        </w:r>
        <w:r>
          <w:rPr>
            <w:noProof/>
            <w:webHidden/>
          </w:rPr>
          <w:fldChar w:fldCharType="begin"/>
        </w:r>
        <w:r>
          <w:rPr>
            <w:noProof/>
            <w:webHidden/>
          </w:rPr>
          <w:instrText xml:space="preserve"> PAGEREF _Toc436903677 \h </w:instrText>
        </w:r>
        <w:r>
          <w:rPr>
            <w:noProof/>
            <w:webHidden/>
          </w:rPr>
        </w:r>
        <w:r>
          <w:rPr>
            <w:noProof/>
            <w:webHidden/>
          </w:rPr>
          <w:fldChar w:fldCharType="separate"/>
        </w:r>
        <w:r>
          <w:rPr>
            <w:noProof/>
            <w:webHidden/>
          </w:rPr>
          <w:t>19</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8" w:history="1">
        <w:r w:rsidRPr="002E1887">
          <w:rPr>
            <w:rStyle w:val="Hyperlink"/>
            <w:noProof/>
          </w:rPr>
          <w:t>3.5 Controlled Vocabularies</w:t>
        </w:r>
        <w:r>
          <w:rPr>
            <w:noProof/>
            <w:webHidden/>
          </w:rPr>
          <w:tab/>
        </w:r>
        <w:r>
          <w:rPr>
            <w:noProof/>
            <w:webHidden/>
          </w:rPr>
          <w:fldChar w:fldCharType="begin"/>
        </w:r>
        <w:r>
          <w:rPr>
            <w:noProof/>
            <w:webHidden/>
          </w:rPr>
          <w:instrText xml:space="preserve"> PAGEREF _Toc436903678 \h </w:instrText>
        </w:r>
        <w:r>
          <w:rPr>
            <w:noProof/>
            <w:webHidden/>
          </w:rPr>
        </w:r>
        <w:r>
          <w:rPr>
            <w:noProof/>
            <w:webHidden/>
          </w:rPr>
          <w:fldChar w:fldCharType="separate"/>
        </w:r>
        <w:r>
          <w:rPr>
            <w:noProof/>
            <w:webHidden/>
          </w:rPr>
          <w:t>19</w:t>
        </w:r>
        <w:r>
          <w:rPr>
            <w:noProof/>
            <w:webHidden/>
          </w:rPr>
          <w:fldChar w:fldCharType="end"/>
        </w:r>
      </w:hyperlink>
    </w:p>
    <w:p w:rsidR="003C5707" w:rsidRDefault="003C5707">
      <w:pPr>
        <w:pStyle w:val="TOC2"/>
        <w:tabs>
          <w:tab w:val="right" w:leader="dot" w:pos="9350"/>
        </w:tabs>
        <w:rPr>
          <w:rFonts w:asciiTheme="minorHAnsi" w:eastAsiaTheme="minorEastAsia" w:hAnsiTheme="minorHAnsi" w:cstheme="minorBidi"/>
          <w:noProof/>
          <w:sz w:val="22"/>
          <w:szCs w:val="22"/>
        </w:rPr>
      </w:pPr>
      <w:hyperlink w:anchor="_Toc436903679" w:history="1">
        <w:r w:rsidRPr="002E1887">
          <w:rPr>
            <w:rStyle w:val="Hyperlink"/>
            <w:noProof/>
          </w:rPr>
          <w:t>3.6 Extensions and Externally Defined Data Models</w:t>
        </w:r>
        <w:r>
          <w:rPr>
            <w:noProof/>
            <w:webHidden/>
          </w:rPr>
          <w:tab/>
        </w:r>
        <w:r>
          <w:rPr>
            <w:noProof/>
            <w:webHidden/>
          </w:rPr>
          <w:fldChar w:fldCharType="begin"/>
        </w:r>
        <w:r>
          <w:rPr>
            <w:noProof/>
            <w:webHidden/>
          </w:rPr>
          <w:instrText xml:space="preserve"> PAGEREF _Toc436903679 \h </w:instrText>
        </w:r>
        <w:r>
          <w:rPr>
            <w:noProof/>
            <w:webHidden/>
          </w:rPr>
        </w:r>
        <w:r>
          <w:rPr>
            <w:noProof/>
            <w:webHidden/>
          </w:rPr>
          <w:fldChar w:fldCharType="separate"/>
        </w:r>
        <w:r>
          <w:rPr>
            <w:noProof/>
            <w:webHidden/>
          </w:rPr>
          <w:t>21</w:t>
        </w:r>
        <w:r>
          <w:rPr>
            <w:noProof/>
            <w:webHidden/>
          </w:rPr>
          <w:fldChar w:fldCharType="end"/>
        </w:r>
      </w:hyperlink>
    </w:p>
    <w:p w:rsidR="003C5707" w:rsidRDefault="003C5707">
      <w:pPr>
        <w:pStyle w:val="TOC1"/>
        <w:rPr>
          <w:rFonts w:asciiTheme="minorHAnsi" w:eastAsiaTheme="minorEastAsia" w:hAnsiTheme="minorHAnsi" w:cstheme="minorBidi"/>
          <w:noProof/>
          <w:sz w:val="22"/>
          <w:szCs w:val="22"/>
        </w:rPr>
      </w:pPr>
      <w:hyperlink w:anchor="_Toc436903680" w:history="1">
        <w:r w:rsidRPr="002E1887">
          <w:rPr>
            <w:rStyle w:val="Hyperlink"/>
            <w:noProof/>
          </w:rPr>
          <w:t>4</w:t>
        </w:r>
        <w:r>
          <w:rPr>
            <w:rFonts w:asciiTheme="minorHAnsi" w:eastAsiaTheme="minorEastAsia" w:hAnsiTheme="minorHAnsi" w:cstheme="minorBidi"/>
            <w:noProof/>
            <w:sz w:val="22"/>
            <w:szCs w:val="22"/>
          </w:rPr>
          <w:tab/>
        </w:r>
        <w:r w:rsidRPr="002E1887">
          <w:rPr>
            <w:rStyle w:val="Hyperlink"/>
            <w:noProof/>
          </w:rPr>
          <w:t>Conformance</w:t>
        </w:r>
        <w:r>
          <w:rPr>
            <w:noProof/>
            <w:webHidden/>
          </w:rPr>
          <w:tab/>
        </w:r>
        <w:r>
          <w:rPr>
            <w:noProof/>
            <w:webHidden/>
          </w:rPr>
          <w:fldChar w:fldCharType="begin"/>
        </w:r>
        <w:r>
          <w:rPr>
            <w:noProof/>
            <w:webHidden/>
          </w:rPr>
          <w:instrText xml:space="preserve"> PAGEREF _Toc436903680 \h </w:instrText>
        </w:r>
        <w:r>
          <w:rPr>
            <w:noProof/>
            <w:webHidden/>
          </w:rPr>
        </w:r>
        <w:r>
          <w:rPr>
            <w:noProof/>
            <w:webHidden/>
          </w:rPr>
          <w:fldChar w:fldCharType="separate"/>
        </w:r>
        <w:r>
          <w:rPr>
            <w:noProof/>
            <w:webHidden/>
          </w:rPr>
          <w:t>23</w:t>
        </w:r>
        <w:r>
          <w:rPr>
            <w:noProof/>
            <w:webHidden/>
          </w:rPr>
          <w:fldChar w:fldCharType="end"/>
        </w:r>
      </w:hyperlink>
    </w:p>
    <w:p w:rsidR="003C5707" w:rsidRDefault="003C5707">
      <w:pPr>
        <w:pStyle w:val="TOC1"/>
        <w:rPr>
          <w:rFonts w:asciiTheme="minorHAnsi" w:eastAsiaTheme="minorEastAsia" w:hAnsiTheme="minorHAnsi" w:cstheme="minorBidi"/>
          <w:noProof/>
          <w:sz w:val="22"/>
          <w:szCs w:val="22"/>
        </w:rPr>
      </w:pPr>
      <w:hyperlink w:anchor="_Toc436903681" w:history="1">
        <w:r w:rsidRPr="002E1887">
          <w:rPr>
            <w:rStyle w:val="Hyperlink"/>
            <w:noProof/>
          </w:rPr>
          <w:t>Appendix A. Acknowledgments</w:t>
        </w:r>
        <w:r>
          <w:rPr>
            <w:noProof/>
            <w:webHidden/>
          </w:rPr>
          <w:tab/>
        </w:r>
        <w:r>
          <w:rPr>
            <w:noProof/>
            <w:webHidden/>
          </w:rPr>
          <w:fldChar w:fldCharType="begin"/>
        </w:r>
        <w:r>
          <w:rPr>
            <w:noProof/>
            <w:webHidden/>
          </w:rPr>
          <w:instrText xml:space="preserve"> PAGEREF _Toc436903681 \h </w:instrText>
        </w:r>
        <w:r>
          <w:rPr>
            <w:noProof/>
            <w:webHidden/>
          </w:rPr>
        </w:r>
        <w:r>
          <w:rPr>
            <w:noProof/>
            <w:webHidden/>
          </w:rPr>
          <w:fldChar w:fldCharType="separate"/>
        </w:r>
        <w:r>
          <w:rPr>
            <w:noProof/>
            <w:webHidden/>
          </w:rPr>
          <w:t>24</w:t>
        </w:r>
        <w:r>
          <w:rPr>
            <w:noProof/>
            <w:webHidden/>
          </w:rPr>
          <w:fldChar w:fldCharType="end"/>
        </w:r>
      </w:hyperlink>
    </w:p>
    <w:p w:rsidR="003C5707" w:rsidRDefault="003C5707">
      <w:pPr>
        <w:pStyle w:val="TOC1"/>
        <w:rPr>
          <w:rFonts w:asciiTheme="minorHAnsi" w:eastAsiaTheme="minorEastAsia" w:hAnsiTheme="minorHAnsi" w:cstheme="minorBidi"/>
          <w:noProof/>
          <w:sz w:val="22"/>
          <w:szCs w:val="22"/>
        </w:rPr>
      </w:pPr>
      <w:hyperlink w:anchor="_Toc436903682" w:history="1">
        <w:r w:rsidRPr="002E1887">
          <w:rPr>
            <w:rStyle w:val="Hyperlink"/>
            <w:noProof/>
          </w:rPr>
          <w:t>Appendix B. Revision History</w:t>
        </w:r>
        <w:r>
          <w:rPr>
            <w:noProof/>
            <w:webHidden/>
          </w:rPr>
          <w:tab/>
        </w:r>
        <w:r>
          <w:rPr>
            <w:noProof/>
            <w:webHidden/>
          </w:rPr>
          <w:fldChar w:fldCharType="begin"/>
        </w:r>
        <w:r>
          <w:rPr>
            <w:noProof/>
            <w:webHidden/>
          </w:rPr>
          <w:instrText xml:space="preserve"> PAGEREF _Toc436903682 \h </w:instrText>
        </w:r>
        <w:r>
          <w:rPr>
            <w:noProof/>
            <w:webHidden/>
          </w:rPr>
        </w:r>
        <w:r>
          <w:rPr>
            <w:noProof/>
            <w:webHidden/>
          </w:rPr>
          <w:fldChar w:fldCharType="separate"/>
        </w:r>
        <w:r>
          <w:rPr>
            <w:noProof/>
            <w:webHidden/>
          </w:rPr>
          <w:t>25</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1" w:name="_Toc287332006"/>
    </w:p>
    <w:p w:rsidR="00C71349" w:rsidRPr="00C52EFC" w:rsidRDefault="00177DED" w:rsidP="0076113A">
      <w:pPr>
        <w:pStyle w:val="Heading1"/>
      </w:pPr>
      <w:bookmarkStart w:id="2" w:name="_Toc436903652"/>
      <w:r>
        <w:lastRenderedPageBreak/>
        <w:t>Introduction</w:t>
      </w:r>
      <w:bookmarkEnd w:id="0"/>
      <w:bookmarkEnd w:id="1"/>
      <w:bookmarkEnd w:id="2"/>
    </w:p>
    <w:p w:rsidR="0012387E" w:rsidRDefault="00EE3C80" w:rsidP="008C100C">
      <w:r w:rsidRPr="00EE3C80">
        <w:t>[All text is norm</w:t>
      </w:r>
      <w:r>
        <w:t>ative unless otherwise labeled]</w:t>
      </w:r>
    </w:p>
    <w:p w:rsidR="00AB07DE" w:rsidRDefault="00AB07DE" w:rsidP="00AB07DE">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rsidR="00AB07DE" w:rsidRDefault="00AB07DE" w:rsidP="008C100C">
      <w:pPr>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XSD schemas – one for each data model mentioned above.</w:t>
      </w:r>
    </w:p>
    <w:p w:rsidR="00AB07DE" w:rsidRDefault="00AB07DE" w:rsidP="008C100C">
      <w:pPr>
        <w:rPr>
          <w:rFonts w:cs="Arial"/>
          <w:szCs w:val="20"/>
        </w:rPr>
      </w:pPr>
      <w:r>
        <w:rPr>
          <w:rFonts w:cs="Arial"/>
          <w:szCs w:val="20"/>
        </w:rPr>
        <w:t>In section 2 we define a binding rule for each concept in UML that was used in the STIX specification.  Because the STIX XSD schema were developed before the UML model was</w:t>
      </w:r>
      <w:r w:rsidR="008D6D31">
        <w:rPr>
          <w:rFonts w:cs="Arial"/>
          <w:szCs w:val="20"/>
        </w:rPr>
        <w:t>, section 3 is used to describe design choices that impact the UML model, and have implications for the binding rules, especially exceptions to those rules that can be found in the official STIX XSD schemas.</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rsidR="008D6D31" w:rsidRDefault="008D6D31" w:rsidP="008D6D31">
      <w:pPr>
        <w:pStyle w:val="Heading2"/>
        <w:tabs>
          <w:tab w:val="num" w:pos="864"/>
        </w:tabs>
        <w:spacing w:before="360" w:after="60"/>
        <w:ind w:left="720" w:hanging="720"/>
      </w:pPr>
      <w:bookmarkStart w:id="3" w:name="_Ref394437867"/>
      <w:bookmarkStart w:id="4" w:name="_Toc426101877"/>
      <w:bookmarkStart w:id="5" w:name="_Toc429572709"/>
      <w:bookmarkStart w:id="6" w:name="_Toc436903653"/>
      <w:r>
        <w:t>Document Conventions</w:t>
      </w:r>
      <w:bookmarkEnd w:id="3"/>
      <w:bookmarkEnd w:id="4"/>
      <w:bookmarkEnd w:id="5"/>
      <w:bookmarkEnd w:id="6"/>
    </w:p>
    <w:p w:rsidR="008D6D31" w:rsidRDefault="008D6D31" w:rsidP="008D6D31">
      <w:r>
        <w:t>The following conventions are used in this document.</w:t>
      </w:r>
    </w:p>
    <w:p w:rsidR="008D6D31" w:rsidRDefault="008D6D31" w:rsidP="008D6D31">
      <w:pPr>
        <w:pStyle w:val="Heading3"/>
        <w:tabs>
          <w:tab w:val="num" w:pos="720"/>
          <w:tab w:val="left" w:pos="900"/>
        </w:tabs>
        <w:spacing w:before="360" w:after="60"/>
      </w:pPr>
      <w:bookmarkStart w:id="7" w:name="_Toc389570603"/>
      <w:bookmarkStart w:id="8" w:name="_Toc389581073"/>
      <w:bookmarkStart w:id="9" w:name="_Toc426101879"/>
      <w:bookmarkStart w:id="10" w:name="_Toc429572710"/>
      <w:bookmarkStart w:id="11" w:name="_Toc436903654"/>
      <w:r>
        <w:t>Fonts</w:t>
      </w:r>
      <w:bookmarkEnd w:id="7"/>
      <w:bookmarkEnd w:id="8"/>
      <w:bookmarkEnd w:id="9"/>
      <w:bookmarkEnd w:id="10"/>
      <w:bookmarkEnd w:id="11"/>
    </w:p>
    <w:p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w:t>
      </w:r>
      <w:proofErr w:type="gramStart"/>
      <w:r w:rsidRPr="008D6D31">
        <w:rPr>
          <w:rFonts w:ascii="Courier New" w:hAnsi="Courier New" w:cs="Courier New"/>
          <w:sz w:val="20"/>
          <w:szCs w:val="20"/>
        </w:rPr>
        <w:t>:complexType</w:t>
      </w:r>
      <w:proofErr w:type="gramEnd"/>
      <w:r w:rsidRPr="008D6D31">
        <w:rPr>
          <w:rFonts w:ascii="Courier New" w:hAnsi="Courier New" w:cs="Courier New"/>
          <w:sz w:val="20"/>
          <w:szCs w:val="20"/>
        </w:rPr>
        <w:t>, xs:string</w:t>
      </w:r>
      <w:r w:rsidR="003C5707">
        <w:rPr>
          <w:rFonts w:ascii="Courier New" w:hAnsi="Courier New" w:cs="Courier New"/>
          <w:sz w:val="20"/>
          <w:szCs w:val="20"/>
        </w:rPr>
        <w:t xml:space="preserve">, </w:t>
      </w:r>
      <w:proofErr w:type="spellStart"/>
      <w:r w:rsidR="003C5707">
        <w:rPr>
          <w:rFonts w:ascii="Courier New" w:hAnsi="Courier New" w:cs="Courier New"/>
          <w:sz w:val="20"/>
          <w:szCs w:val="20"/>
        </w:rPr>
        <w:t>i</w:t>
      </w:r>
      <w:r w:rsidR="003C5707" w:rsidRPr="003C5707">
        <w:rPr>
          <w:rFonts w:ascii="Courier New" w:hAnsi="Courier New" w:cs="Courier New"/>
          <w:sz w:val="20"/>
          <w:szCs w:val="20"/>
        </w:rPr>
        <w:t>ncident:LossEstimationType:amount</w:t>
      </w:r>
      <w:proofErr w:type="spellEnd"/>
    </w:p>
    <w:p w:rsidR="008D6D31" w:rsidRDefault="008D6D31" w:rsidP="008D6D31">
      <w:pPr>
        <w:pStyle w:val="Heading3"/>
        <w:tabs>
          <w:tab w:val="num" w:pos="720"/>
          <w:tab w:val="left" w:pos="900"/>
        </w:tabs>
        <w:spacing w:before="360" w:after="60"/>
      </w:pPr>
      <w:bookmarkStart w:id="12" w:name="_Toc436903655"/>
      <w:r>
        <w:t>XML Namespaces</w:t>
      </w:r>
      <w:bookmarkEnd w:id="12"/>
    </w:p>
    <w:p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5A654F">
        <w:rPr>
          <w:szCs w:val="20"/>
        </w:rPr>
        <w:t xml:space="preserve">XSD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5A654F">
        <w:rPr>
          <w:szCs w:val="20"/>
        </w:rPr>
        <w:t>XSD schema</w:t>
      </w:r>
      <w:r w:rsidRPr="00BB1D34">
        <w:rPr>
          <w:szCs w:val="20"/>
        </w:rPr>
        <w:t xml:space="preserve">, we use the format </w:t>
      </w:r>
      <w:proofErr w:type="spellStart"/>
      <w:r w:rsidR="005A654F">
        <w:rPr>
          <w:rFonts w:ascii="Courier New" w:hAnsi="Courier New" w:cs="Courier New"/>
          <w:szCs w:val="20"/>
        </w:rPr>
        <w:t>namespace</w:t>
      </w:r>
      <w:proofErr w:type="gramStart"/>
      <w:r w:rsidR="005A654F">
        <w:rPr>
          <w:rFonts w:ascii="Courier New" w:hAnsi="Courier New" w:cs="Courier New"/>
          <w:szCs w:val="20"/>
        </w:rPr>
        <w:t>:type</w:t>
      </w:r>
      <w:proofErr w:type="spellEnd"/>
      <w:proofErr w:type="gramEnd"/>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proofErr w:type="spellStart"/>
      <w:r w:rsidR="00FD48D7" w:rsidRPr="00FD48D7">
        <w:rPr>
          <w:rFonts w:ascii="Courier New" w:hAnsi="Courier New" w:cs="Courier New"/>
          <w:szCs w:val="20"/>
        </w:rPr>
        <w:t>package-name</w:t>
      </w:r>
      <w:proofErr w:type="gramStart"/>
      <w:r w:rsidR="00FD48D7" w:rsidRPr="00FD48D7">
        <w:rPr>
          <w:rFonts w:ascii="Courier New" w:hAnsi="Courier New" w:cs="Courier New"/>
          <w:szCs w:val="20"/>
        </w:rPr>
        <w:t>:class</w:t>
      </w:r>
      <w:proofErr w:type="spellEnd"/>
      <w:proofErr w:type="gramEnd"/>
      <w:r w:rsidR="00FD48D7">
        <w:rPr>
          <w:rFonts w:ascii="Courier New" w:hAnsi="Courier New" w:cs="Courier New"/>
          <w:szCs w:val="20"/>
        </w:rPr>
        <w:t xml:space="preserve"> </w:t>
      </w:r>
      <w:r w:rsidR="00FD48D7">
        <w:rPr>
          <w:rFonts w:cs="Arial"/>
          <w:szCs w:val="20"/>
        </w:rPr>
        <w:t>for UML classes.</w:t>
      </w:r>
    </w:p>
    <w:p w:rsidR="008D6D31" w:rsidRPr="00BB1D34" w:rsidRDefault="008D6D31" w:rsidP="008D6D31">
      <w:pPr>
        <w:pStyle w:val="Heading3"/>
      </w:pPr>
      <w:bookmarkStart w:id="13" w:name="_Toc429676489"/>
      <w:bookmarkStart w:id="14" w:name="_Toc85472893"/>
      <w:bookmarkStart w:id="15" w:name="_Toc287332007"/>
      <w:bookmarkStart w:id="16" w:name="_Toc436903656"/>
      <w:r w:rsidRPr="00BB1D34">
        <w:t>UML Diagram Icons and Arrow Types</w:t>
      </w:r>
      <w:bookmarkEnd w:id="13"/>
      <w:bookmarkEnd w:id="16"/>
    </w:p>
    <w:p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7" w:name="_Ref418197702"/>
      <w:bookmarkStart w:id="18" w:name="_Ref397637630"/>
    </w:p>
    <w:p w:rsidR="008D6D31" w:rsidRPr="00BB1D34" w:rsidRDefault="008D6D31" w:rsidP="00CF61C7">
      <w:pPr>
        <w:pStyle w:val="Caption"/>
      </w:pPr>
      <w:bookmarkStart w:id="19" w:name="_Ref418259228"/>
      <w:r w:rsidRPr="00BB1D34">
        <w:t xml:space="preserve">Table </w:t>
      </w:r>
      <w:r w:rsidR="000A0CC5">
        <w:fldChar w:fldCharType="begin"/>
      </w:r>
      <w:r w:rsidR="000A0CC5">
        <w:instrText xml:space="preserve"> STYLEREF 1 \s </w:instrText>
      </w:r>
      <w:r w:rsidR="000A0CC5">
        <w:fldChar w:fldCharType="separate"/>
      </w:r>
      <w:r w:rsidR="000A0CC5">
        <w:rPr>
          <w:noProof/>
        </w:rPr>
        <w:t>1</w:t>
      </w:r>
      <w:r w:rsidR="000A0CC5">
        <w:fldChar w:fldCharType="end"/>
      </w:r>
      <w:r w:rsidR="000A0CC5">
        <w:noBreakHyphen/>
      </w:r>
      <w:r w:rsidR="000A0CC5">
        <w:fldChar w:fldCharType="begin"/>
      </w:r>
      <w:r w:rsidR="000A0CC5">
        <w:instrText xml:space="preserve"> SEQ Table \* ARABIC \s 1 </w:instrText>
      </w:r>
      <w:r w:rsidR="000A0CC5">
        <w:fldChar w:fldCharType="separate"/>
      </w:r>
      <w:r w:rsidR="000A0CC5">
        <w:rPr>
          <w:noProof/>
        </w:rPr>
        <w:t>1</w:t>
      </w:r>
      <w:r w:rsidR="000A0CC5">
        <w:fldChar w:fldCharType="end"/>
      </w:r>
      <w:bookmarkEnd w:id="18"/>
      <w:bookmarkEnd w:id="19"/>
      <w:r w:rsidRPr="00BB1D34">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rsidR="008D6D31" w:rsidRPr="00BB1D34" w:rsidRDefault="008D6D31" w:rsidP="004E4F35">
            <w:pPr>
              <w:keepNext/>
              <w:keepLines/>
              <w:spacing w:line="259" w:lineRule="auto"/>
              <w:rPr>
                <w:b/>
                <w:bCs/>
              </w:rPr>
            </w:pPr>
            <w:r w:rsidRPr="00BB1D34">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rsidR="008D6D31" w:rsidRPr="00BB1D34" w:rsidRDefault="008D6D31" w:rsidP="004E4F35">
            <w:pPr>
              <w:keepNext/>
              <w:keepLines/>
              <w:spacing w:line="259" w:lineRule="auto"/>
              <w:rPr>
                <w:b/>
                <w:bCs/>
                <w:szCs w:val="20"/>
              </w:rPr>
            </w:pPr>
            <w:r w:rsidRPr="00BB1D34">
              <w:rPr>
                <w:b/>
              </w:rPr>
              <w:t>Description</w:t>
            </w:r>
          </w:p>
        </w:tc>
      </w:tr>
      <w:tr w:rsidR="008D6D31" w:rsidRPr="00BB1D34" w:rsidTr="004E4F35">
        <w:trPr>
          <w:cantSplit/>
          <w:trHeight w:val="611"/>
          <w:jc w:val="center"/>
        </w:trPr>
        <w:tc>
          <w:tcPr>
            <w:tcW w:w="2065" w:type="dxa"/>
            <w:tcMar>
              <w:top w:w="0" w:type="dxa"/>
              <w:left w:w="108" w:type="dxa"/>
              <w:bottom w:w="0" w:type="dxa"/>
              <w:right w:w="108" w:type="dxa"/>
            </w:tcMar>
            <w:vAlign w:val="center"/>
          </w:tcPr>
          <w:p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5809E4EA" wp14:editId="0E9FCB10">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rsidTr="004E4F35">
        <w:trPr>
          <w:cantSplit/>
          <w:trHeight w:val="611"/>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rPr>
                <w:noProof/>
                <w:szCs w:val="20"/>
              </w:rPr>
            </w:pPr>
            <w:r w:rsidRPr="00BB1D34">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10657589" r:id="rId24"/>
              </w:object>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This diagram icon indicates an enumeration.</w:t>
            </w:r>
          </w:p>
        </w:tc>
      </w:tr>
      <w:tr w:rsidR="008D6D31" w:rsidRPr="00BB1D34" w:rsidTr="004E4F35">
        <w:trPr>
          <w:cantSplit/>
          <w:trHeight w:val="611"/>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pPr>
            <w:r w:rsidRPr="00BB1D34">
              <w:rPr>
                <w:noProof/>
              </w:rPr>
              <w:drawing>
                <wp:inline distT="0" distB="0" distL="0" distR="0" wp14:anchorId="233DE76D" wp14:editId="18E406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rsidTr="004E4F35">
        <w:trPr>
          <w:cantSplit/>
          <w:trHeight w:val="611"/>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rPr>
                <w:noProof/>
                <w:szCs w:val="20"/>
              </w:rPr>
            </w:pPr>
            <w:r w:rsidRPr="00BB1D34">
              <w:object w:dxaOrig="270" w:dyaOrig="195">
                <v:shape id="_x0000_i1026" type="#_x0000_t75" style="width:14.25pt;height:14.25pt" o:ole="">
                  <v:imagedata r:id="rId26" o:title=""/>
                </v:shape>
                <o:OLEObject Type="Embed" ProgID="PBrush" ShapeID="_x0000_i1026" DrawAspect="Content" ObjectID="_1510657590" r:id="rId27"/>
              </w:object>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rsidTr="004E4F35">
        <w:trPr>
          <w:cantSplit/>
          <w:trHeight w:val="611"/>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rPr>
                <w:noProof/>
                <w:szCs w:val="20"/>
              </w:rPr>
            </w:pPr>
            <w:r w:rsidRPr="00BB1D34">
              <w:object w:dxaOrig="210" w:dyaOrig="150">
                <v:shape id="_x0000_i1027" type="#_x0000_t75" style="width:14.25pt;height:14.25pt" o:ole="">
                  <v:imagedata r:id="rId28" o:title=""/>
                </v:shape>
                <o:OLEObject Type="Embed" ProgID="PBrush" ShapeID="_x0000_i1027" DrawAspect="Content" ObjectID="_1510657591" r:id="rId29"/>
              </w:object>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rsidTr="004E4F35">
        <w:trPr>
          <w:cantSplit/>
          <w:trHeight w:val="620"/>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7ED78EE3" wp14:editId="2E918E0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rsidTr="004E4F35">
        <w:trPr>
          <w:cantSplit/>
          <w:trHeight w:val="620"/>
          <w:jc w:val="center"/>
        </w:trPr>
        <w:tc>
          <w:tcPr>
            <w:tcW w:w="2065" w:type="dxa"/>
            <w:tcMar>
              <w:top w:w="0" w:type="dxa"/>
              <w:left w:w="108" w:type="dxa"/>
              <w:bottom w:w="0" w:type="dxa"/>
              <w:right w:w="108" w:type="dxa"/>
            </w:tcMar>
            <w:vAlign w:val="center"/>
          </w:tcPr>
          <w:p w:rsidR="008D6D31" w:rsidRPr="00BB1D34" w:rsidRDefault="008D6D31" w:rsidP="004E4F35">
            <w:pPr>
              <w:spacing w:line="259" w:lineRule="auto"/>
              <w:jc w:val="center"/>
            </w:pPr>
            <w:r w:rsidRPr="00BB1D34">
              <w:rPr>
                <w:color w:val="000000" w:themeColor="text1"/>
              </w:rPr>
              <w:object w:dxaOrig="1140" w:dyaOrig="780">
                <v:shape id="_x0000_i1028" type="#_x0000_t75" style="width:57.75pt;height:36pt" o:ole="">
                  <v:imagedata r:id="rId30" o:title=""/>
                </v:shape>
                <o:OLEObject Type="Embed" ProgID="PBrush" ShapeID="_x0000_i1028" DrawAspect="Content" ObjectID="_1510657592" r:id="rId31"/>
              </w:object>
            </w:r>
          </w:p>
        </w:tc>
        <w:tc>
          <w:tcPr>
            <w:tcW w:w="4770" w:type="dxa"/>
            <w:tcMar>
              <w:top w:w="0" w:type="dxa"/>
              <w:left w:w="108" w:type="dxa"/>
              <w:bottom w:w="0" w:type="dxa"/>
              <w:right w:w="108" w:type="dxa"/>
            </w:tcMar>
            <w:vAlign w:val="center"/>
          </w:tcPr>
          <w:p w:rsidR="008D6D31" w:rsidRPr="00BB1D34" w:rsidRDefault="008D6D31" w:rsidP="004E4F35">
            <w:pPr>
              <w:spacing w:line="259" w:lineRule="auto"/>
              <w:rPr>
                <w:szCs w:val="20"/>
              </w:rPr>
            </w:pPr>
            <w:r w:rsidRPr="00BB1D34">
              <w:rPr>
                <w:szCs w:val="20"/>
              </w:rPr>
              <w:t xml:space="preserve">This arrow type indicates a generalization relationship.  </w:t>
            </w:r>
          </w:p>
        </w:tc>
      </w:tr>
    </w:tbl>
    <w:p w:rsidR="008D6D31" w:rsidRPr="00BB1D34" w:rsidRDefault="008D6D31" w:rsidP="008D6D31">
      <w:pPr>
        <w:pStyle w:val="Heading3"/>
      </w:pPr>
      <w:bookmarkStart w:id="20" w:name="_Toc429676490"/>
      <w:bookmarkStart w:id="21" w:name="_Toc436903657"/>
      <w:r w:rsidRPr="00BB1D34">
        <w:t>Color Coding</w:t>
      </w:r>
      <w:bookmarkEnd w:id="20"/>
      <w:bookmarkEnd w:id="21"/>
    </w:p>
    <w:p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Pr="00BB1D34">
        <w:rPr>
          <w:b/>
          <w:color w:val="0000EE"/>
        </w:rPr>
        <w:t xml:space="preserve">Figure </w:t>
      </w:r>
      <w:r w:rsidRPr="00BB1D34">
        <w:rPr>
          <w:b/>
          <w:noProof/>
          <w:color w:val="0000EE"/>
        </w:rPr>
        <w:t>1</w:t>
      </w:r>
      <w:r w:rsidRPr="00BB1D34">
        <w:rPr>
          <w:b/>
          <w:noProof/>
          <w:color w:val="0000EE"/>
        </w:rPr>
        <w:noBreakHyphen/>
        <w:t>2</w:t>
      </w:r>
      <w:r w:rsidRPr="00BB1D34">
        <w:rPr>
          <w:b/>
          <w:color w:val="0000EE"/>
        </w:rPr>
        <w:fldChar w:fldCharType="end"/>
      </w:r>
      <w:r w:rsidRPr="00BB1D34">
        <w:t>.</w:t>
      </w:r>
    </w:p>
    <w:p w:rsidR="008D6D31" w:rsidRPr="00BB1D34" w:rsidRDefault="008D6D31" w:rsidP="008D6D31">
      <w:pPr>
        <w:keepNext/>
        <w:keepLines/>
        <w:spacing w:line="259" w:lineRule="auto"/>
      </w:pPr>
      <w:r w:rsidRPr="00BB1D34">
        <w:rPr>
          <w:noProof/>
        </w:rPr>
        <w:drawing>
          <wp:inline distT="0" distB="0" distL="0" distR="0" wp14:anchorId="210199CD" wp14:editId="5576145B">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8D6D31" w:rsidRPr="00BB1D34" w:rsidRDefault="008D6D31" w:rsidP="00CF61C7">
      <w:pPr>
        <w:pStyle w:val="Caption"/>
      </w:pPr>
      <w:bookmarkStart w:id="22" w:name="_Ref397676401"/>
      <w:r w:rsidRPr="00BB1D34">
        <w:t xml:space="preserve">Figure </w:t>
      </w:r>
      <w:r w:rsidR="00CF61C7">
        <w:fldChar w:fldCharType="begin"/>
      </w:r>
      <w:r w:rsidR="00CF61C7">
        <w:instrText xml:space="preserve"> STYLEREF 1 \s </w:instrText>
      </w:r>
      <w:r w:rsidR="00CF61C7">
        <w:fldChar w:fldCharType="separate"/>
      </w:r>
      <w:r w:rsidR="00CF61C7">
        <w:rPr>
          <w:noProof/>
        </w:rPr>
        <w:t>1</w:t>
      </w:r>
      <w:r w:rsidR="00CF61C7">
        <w:fldChar w:fldCharType="end"/>
      </w:r>
      <w:r w:rsidR="00CF61C7">
        <w:noBreakHyphen/>
      </w:r>
      <w:r w:rsidR="00CF61C7">
        <w:fldChar w:fldCharType="begin"/>
      </w:r>
      <w:r w:rsidR="00CF61C7">
        <w:instrText xml:space="preserve"> SEQ Figure \* ARABIC \s 1 </w:instrText>
      </w:r>
      <w:r w:rsidR="00CF61C7">
        <w:fldChar w:fldCharType="separate"/>
      </w:r>
      <w:r w:rsidR="00CF61C7">
        <w:rPr>
          <w:noProof/>
        </w:rPr>
        <w:t>1</w:t>
      </w:r>
      <w:r w:rsidR="00CF61C7">
        <w:fldChar w:fldCharType="end"/>
      </w:r>
      <w:bookmarkEnd w:id="22"/>
      <w:r w:rsidRPr="00BB1D34">
        <w:t>.  Data model color coding</w:t>
      </w:r>
    </w:p>
    <w:p w:rsidR="008D6D31" w:rsidRPr="00BB1D34" w:rsidRDefault="008D6D31" w:rsidP="008D6D31">
      <w:pPr>
        <w:pStyle w:val="Heading3"/>
      </w:pPr>
      <w:bookmarkStart w:id="23" w:name="_Toc436903658"/>
      <w:r w:rsidRPr="00BB1D34">
        <w:t>XSD Examples</w:t>
      </w:r>
      <w:bookmarkEnd w:id="23"/>
    </w:p>
    <w:p w:rsidR="008D6D31" w:rsidRPr="00BB1D34" w:rsidRDefault="008D6D31" w:rsidP="008D6D31">
      <w:pPr>
        <w:spacing w:line="259" w:lineRule="auto"/>
      </w:pPr>
      <w:r>
        <w:t>T</w:t>
      </w:r>
      <w:r w:rsidRPr="00BB1D34">
        <w:t>o improve readability</w:t>
      </w:r>
      <w:r>
        <w:t xml:space="preserve">, </w:t>
      </w:r>
      <w:r w:rsidRPr="00BB1D34">
        <w:t>XML in examples might have been altered from the actual XSD schemas.</w:t>
      </w:r>
    </w:p>
    <w:p w:rsidR="00C71349" w:rsidRDefault="00C02DEC" w:rsidP="00A710C8">
      <w:pPr>
        <w:pStyle w:val="Heading2"/>
      </w:pPr>
      <w:bookmarkStart w:id="24" w:name="_Toc436903659"/>
      <w:r>
        <w:t>Terminology</w:t>
      </w:r>
      <w:bookmarkEnd w:id="14"/>
      <w:bookmarkEnd w:id="15"/>
      <w:bookmarkEnd w:id="24"/>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rsidR="00C02DEC" w:rsidRDefault="00C02DEC" w:rsidP="00A710C8">
      <w:pPr>
        <w:pStyle w:val="Heading2"/>
      </w:pPr>
      <w:bookmarkStart w:id="25" w:name="_Ref7502892"/>
      <w:bookmarkStart w:id="26" w:name="_Toc12011611"/>
      <w:bookmarkStart w:id="27" w:name="_Toc85472894"/>
      <w:bookmarkStart w:id="28" w:name="_Toc287332008"/>
      <w:bookmarkStart w:id="29" w:name="_Toc436903660"/>
      <w:r>
        <w:t>Normative</w:t>
      </w:r>
      <w:bookmarkEnd w:id="25"/>
      <w:bookmarkEnd w:id="26"/>
      <w:r>
        <w:t xml:space="preserve"> References</w:t>
      </w:r>
      <w:bookmarkEnd w:id="27"/>
      <w:bookmarkEnd w:id="28"/>
      <w:bookmarkEnd w:id="29"/>
    </w:p>
    <w:p w:rsidR="00C02DEC" w:rsidRDefault="00C02DEC" w:rsidP="00AE0702">
      <w:pPr>
        <w:pStyle w:val="Ref"/>
      </w:pPr>
      <w:r>
        <w:rPr>
          <w:rStyle w:val="Refterm"/>
        </w:rPr>
        <w:t>[</w:t>
      </w:r>
      <w:bookmarkStart w:id="30" w:name="RFC2119"/>
      <w:r>
        <w:rPr>
          <w:rStyle w:val="Refterm"/>
        </w:rPr>
        <w:t>RFC2119</w:t>
      </w:r>
      <w:bookmarkEnd w:id="3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rsidR="00C02DEC"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rsidR="00C02DEC" w:rsidRDefault="00C02DEC" w:rsidP="00A710C8">
      <w:pPr>
        <w:pStyle w:val="Heading2"/>
      </w:pPr>
      <w:bookmarkStart w:id="31" w:name="_Toc85472895"/>
      <w:bookmarkStart w:id="32" w:name="_Toc287332009"/>
      <w:bookmarkStart w:id="33" w:name="_Toc436903661"/>
      <w:r>
        <w:lastRenderedPageBreak/>
        <w:t>Non-Normative References</w:t>
      </w:r>
      <w:bookmarkEnd w:id="31"/>
      <w:bookmarkEnd w:id="32"/>
      <w:bookmarkEnd w:id="33"/>
    </w:p>
    <w:p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rsidR="00D5207A" w:rsidRDefault="00D5207A" w:rsidP="00AE0702">
      <w:pPr>
        <w:pStyle w:val="Ref"/>
      </w:pPr>
    </w:p>
    <w:p w:rsidR="00F45E0E" w:rsidRDefault="00960D49" w:rsidP="00F45E0E">
      <w:r>
        <w:t xml:space="preserve">(Remove Non-Normative References section if there are none. Remove </w:t>
      </w:r>
      <w:r w:rsidR="001A52C9">
        <w:t xml:space="preserve">this note and </w:t>
      </w:r>
      <w:r>
        <w:t>text below before submitting for publication.</w:t>
      </w:r>
      <w:r w:rsidR="00F45E0E">
        <w:t>)</w:t>
      </w:r>
    </w:p>
    <w:p w:rsidR="00AE0702" w:rsidRDefault="00F45E0E" w:rsidP="00F45E0E">
      <w:r>
        <w:t xml:space="preserve">Recommended approach: Set up </w:t>
      </w:r>
      <w:r w:rsidRPr="00F45E0E">
        <w:rPr>
          <w:rStyle w:val="Refterm"/>
        </w:rPr>
        <w:t>[Reference]</w:t>
      </w:r>
      <w:r>
        <w:t xml:space="preserve"> label elements as "Bookmarks", then use hyperlinks to them within the document. Use the "Ref" paragraph style to format references.</w:t>
      </w:r>
    </w:p>
    <w:p w:rsidR="00225C3B" w:rsidRDefault="00225C3B" w:rsidP="00225C3B">
      <w:pPr>
        <w:spacing w:before="115" w:after="115"/>
        <w:ind w:left="720" w:right="720"/>
        <w:rPr>
          <w:rFonts w:cs="Arial"/>
          <w:b/>
          <w:bCs/>
          <w:szCs w:val="20"/>
        </w:rPr>
      </w:pPr>
      <w:r w:rsidRPr="002A5CA9">
        <w:rPr>
          <w:rFonts w:cs="Arial"/>
          <w:b/>
          <w:bCs/>
          <w:szCs w:val="20"/>
        </w:rPr>
        <w:t>NOTE: The proper format for citation of technical work produced by an OASIS TC (whether Standards Track or Non-Standards Track) is:</w:t>
      </w:r>
    </w:p>
    <w:p w:rsidR="00F45E0E" w:rsidRPr="00F45E0E" w:rsidRDefault="00F45E0E" w:rsidP="00F45E0E">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34" w:anchor="workProductName" w:history="1">
        <w:r w:rsidRPr="002A5CA9">
          <w:rPr>
            <w:rFonts w:cs="Arial"/>
            <w:color w:val="0000FF"/>
            <w:szCs w:val="20"/>
            <w:u w:val="single"/>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Approval date (DD Month YYYY). </w:t>
      </w:r>
      <w:r>
        <w:rPr>
          <w:rFonts w:cs="Arial"/>
          <w:szCs w:val="20"/>
        </w:rPr>
        <w:t xml:space="preserve">OASIS </w:t>
      </w:r>
      <w:hyperlink r:id="rId35" w:anchor="stage" w:history="1">
        <w:r w:rsidRPr="002A5CA9">
          <w:rPr>
            <w:rFonts w:cs="Arial"/>
            <w:color w:val="0000FF"/>
            <w:szCs w:val="20"/>
            <w:u w:val="single"/>
          </w:rPr>
          <w:t>Stage</w:t>
        </w:r>
      </w:hyperlink>
      <w:r w:rsidRPr="002A5CA9">
        <w:rPr>
          <w:rFonts w:cs="Arial"/>
          <w:szCs w:val="20"/>
        </w:rPr>
        <w:t xml:space="preserve"> Identifier and </w:t>
      </w:r>
      <w:hyperlink r:id="rId36" w:anchor="revision" w:history="1">
        <w:r w:rsidRPr="002A5CA9">
          <w:rPr>
            <w:rFonts w:cs="Arial"/>
            <w:color w:val="0000FF"/>
            <w:szCs w:val="20"/>
            <w:u w:val="single"/>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37" w:anchor="this-version" w:history="1">
        <w:r w:rsidRPr="002A5CA9">
          <w:rPr>
            <w:rFonts w:cs="Arial"/>
            <w:color w:val="0000FF"/>
            <w:szCs w:val="20"/>
            <w:u w:val="single"/>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38" w:anchor="latest-version" w:history="1">
        <w:r>
          <w:rPr>
            <w:rFonts w:cs="Arial"/>
            <w:color w:val="0000FF"/>
            <w:szCs w:val="20"/>
            <w:u w:val="single"/>
          </w:rPr>
          <w:t>latest version URI</w:t>
        </w:r>
      </w:hyperlink>
      <w:r>
        <w:rPr>
          <w:rFonts w:cs="Arial"/>
          <w:szCs w:val="20"/>
        </w:rPr>
        <w:t>, without stage identifiers).</w:t>
      </w:r>
    </w:p>
    <w:p w:rsidR="00225C3B" w:rsidRPr="004C1F0A" w:rsidRDefault="00225C3B" w:rsidP="00225C3B">
      <w:pPr>
        <w:spacing w:before="86" w:after="86"/>
        <w:rPr>
          <w:rFonts w:cs="Arial"/>
          <w:szCs w:val="20"/>
        </w:rPr>
      </w:pPr>
    </w:p>
    <w:p w:rsidR="00225C3B" w:rsidRDefault="00225C3B" w:rsidP="00225C3B">
      <w:pPr>
        <w:spacing w:before="86" w:after="86"/>
        <w:rPr>
          <w:rFonts w:cs="Arial"/>
          <w:szCs w:val="20"/>
        </w:rPr>
      </w:pPr>
      <w:r w:rsidRPr="002A5CA9">
        <w:rPr>
          <w:rFonts w:cs="Arial"/>
          <w:szCs w:val="20"/>
        </w:rPr>
        <w:t>For example:</w:t>
      </w:r>
    </w:p>
    <w:p w:rsidR="00D5207A" w:rsidRPr="00960D49" w:rsidRDefault="00225C3B" w:rsidP="00960D49">
      <w:pPr>
        <w:pStyle w:val="Ref"/>
        <w:rPr>
          <w:rFonts w:cs="Arial"/>
          <w:szCs w:val="20"/>
        </w:rPr>
      </w:pPr>
      <w:r>
        <w:rPr>
          <w:rFonts w:cs="Arial"/>
          <w:b/>
          <w:szCs w:val="20"/>
        </w:rPr>
        <w:t>[</w:t>
      </w:r>
      <w:r w:rsidRPr="002A5CA9">
        <w:rPr>
          <w:rFonts w:cs="Arial"/>
          <w:b/>
          <w:szCs w:val="20"/>
        </w:rPr>
        <w:t>Open</w:t>
      </w:r>
      <w:r w:rsidR="00353EC5">
        <w:rPr>
          <w:rFonts w:cs="Arial"/>
          <w:b/>
          <w:szCs w:val="20"/>
        </w:rPr>
        <w:t>Doc-1.2</w:t>
      </w:r>
      <w:r>
        <w:rPr>
          <w:rFonts w:cs="Arial"/>
          <w:b/>
          <w:szCs w:val="20"/>
        </w:rPr>
        <w:t>]</w:t>
      </w:r>
      <w:r w:rsidRPr="005126F2">
        <w:rPr>
          <w:rStyle w:val="Refterm"/>
          <w:b w:val="0"/>
        </w:rPr>
        <w:tab/>
      </w:r>
      <w:r w:rsidR="00353EC5" w:rsidRPr="002A5CA9">
        <w:rPr>
          <w:rFonts w:cs="Arial"/>
          <w:i/>
          <w:szCs w:val="20"/>
        </w:rPr>
        <w:t>Open Document Format for Office Applications (OpenDocument) Version 1.2</w:t>
      </w:r>
      <w:r w:rsidR="00353EC5" w:rsidRPr="002A5CA9">
        <w:rPr>
          <w:rFonts w:cs="Arial"/>
          <w:szCs w:val="20"/>
        </w:rPr>
        <w:t xml:space="preserve">. </w:t>
      </w:r>
      <w:r w:rsidR="003F487C">
        <w:rPr>
          <w:rFonts w:cs="Arial"/>
          <w:szCs w:val="20"/>
        </w:rPr>
        <w:t xml:space="preserve">Edited by Patrick </w:t>
      </w:r>
      <w:proofErr w:type="spellStart"/>
      <w:r w:rsidR="003F487C">
        <w:rPr>
          <w:rFonts w:cs="Arial"/>
          <w:szCs w:val="20"/>
        </w:rPr>
        <w:t>Durusau</w:t>
      </w:r>
      <w:proofErr w:type="spellEnd"/>
      <w:r w:rsidR="003F487C">
        <w:rPr>
          <w:rFonts w:cs="Arial"/>
          <w:szCs w:val="20"/>
        </w:rPr>
        <w:t xml:space="preserve"> and Michael </w:t>
      </w:r>
      <w:proofErr w:type="spellStart"/>
      <w:r w:rsidR="003F487C">
        <w:rPr>
          <w:rFonts w:cs="Arial"/>
          <w:szCs w:val="20"/>
        </w:rPr>
        <w:t>Brauer</w:t>
      </w:r>
      <w:proofErr w:type="spellEnd"/>
      <w:r w:rsidR="003F487C">
        <w:rPr>
          <w:rFonts w:cs="Arial"/>
          <w:szCs w:val="20"/>
        </w:rPr>
        <w:t xml:space="preserve">. </w:t>
      </w:r>
      <w:r w:rsidR="00353EC5" w:rsidRPr="002A5CA9">
        <w:rPr>
          <w:rFonts w:cs="Arial"/>
          <w:szCs w:val="20"/>
        </w:rPr>
        <w:t xml:space="preserve">19 January 2011. OASIS Committee Specification Draft 07. </w:t>
      </w:r>
      <w:hyperlink r:id="rId39" w:history="1">
        <w:r w:rsidR="00353EC5" w:rsidRPr="002A5CA9">
          <w:rPr>
            <w:rStyle w:val="Hyperlink"/>
            <w:rFonts w:cs="Arial"/>
            <w:szCs w:val="20"/>
          </w:rPr>
          <w:t>http://docs.oasis-open.org/office/v1.2/csd07/OpenDocument-v1.2-csd07.html</w:t>
        </w:r>
      </w:hyperlink>
      <w:r w:rsidR="00353EC5" w:rsidRPr="002A5CA9">
        <w:rPr>
          <w:rFonts w:cs="Arial"/>
          <w:szCs w:val="20"/>
        </w:rPr>
        <w:t>.</w:t>
      </w:r>
      <w:r w:rsidR="004C1F0A">
        <w:rPr>
          <w:rFonts w:cs="Arial"/>
          <w:szCs w:val="20"/>
        </w:rPr>
        <w:t xml:space="preserve"> Latest version: </w:t>
      </w:r>
      <w:hyperlink r:id="rId40" w:history="1">
        <w:r w:rsidR="004C1F0A">
          <w:rPr>
            <w:rStyle w:val="Hyperlink"/>
            <w:rFonts w:cs="Arial"/>
            <w:szCs w:val="20"/>
          </w:rPr>
          <w:t>http://docs.oasis-open.org/office/v1.2/OpenDocument-v1.2.html</w:t>
        </w:r>
      </w:hyperlink>
      <w:r w:rsidR="004C1F0A">
        <w:rPr>
          <w:rFonts w:cs="Arial"/>
          <w:szCs w:val="20"/>
        </w:rPr>
        <w:t>.</w:t>
      </w:r>
    </w:p>
    <w:p w:rsidR="00E969C6" w:rsidRDefault="00E969C6" w:rsidP="00E969C6">
      <w:pPr>
        <w:pStyle w:val="Heading1"/>
        <w:spacing w:line="259" w:lineRule="auto"/>
      </w:pPr>
      <w:bookmarkStart w:id="34" w:name="_Toc436903662"/>
      <w:bookmarkStart w:id="35" w:name="_Ref436912835"/>
      <w:r>
        <w:lastRenderedPageBreak/>
        <w:t>Binding Rules</w:t>
      </w:r>
      <w:bookmarkEnd w:id="34"/>
      <w:bookmarkEnd w:id="35"/>
    </w:p>
    <w:p w:rsidR="00E969C6" w:rsidRPr="00E969C6" w:rsidRDefault="00E969C6" w:rsidP="00E969C6">
      <w:pPr>
        <w:pStyle w:val="Heading2"/>
      </w:pPr>
      <w:bookmarkStart w:id="36" w:name="_Toc436903663"/>
      <w:r w:rsidRPr="00E969C6">
        <w:t>UML Packages</w:t>
      </w:r>
      <w:bookmarkEnd w:id="36"/>
    </w:p>
    <w:p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77474B2A" wp14:editId="051B7183">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Pr="005A654F" w:rsidRDefault="00FD48D7"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rsidR="00FD48D7" w:rsidRDefault="00FD48D7"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 xml:space="preserve">The namespace name to package name mapping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rsidR="00FD48D7" w:rsidRPr="000046EB" w:rsidRDefault="00FD48D7"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rsidR="00FD48D7" w:rsidRPr="00634F28" w:rsidRDefault="00FD48D7"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rsidR="00FD48D7" w:rsidRDefault="00FD48D7"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 xml:space="preserve">Other XSD schemas of the STIX model need to be imported as needed, using the </w:t>
                            </w:r>
                            <w:proofErr w:type="spellStart"/>
                            <w:r w:rsidRPr="006E7930">
                              <w:rPr>
                                <w:rFonts w:ascii="Courier New" w:hAnsi="Courier New" w:cs="Courier New"/>
                                <w:sz w:val="20"/>
                                <w:szCs w:val="20"/>
                              </w:rPr>
                              <w:t>xs</w:t>
                            </w:r>
                            <w:proofErr w:type="gramStart"/>
                            <w:r w:rsidRPr="006E7930">
                              <w:rPr>
                                <w:rFonts w:ascii="Courier New" w:hAnsi="Courier New" w:cs="Courier New"/>
                                <w:sz w:val="20"/>
                                <w:szCs w:val="20"/>
                              </w:rPr>
                              <w:t>:import</w:t>
                            </w:r>
                            <w:proofErr w:type="spellEnd"/>
                            <w:proofErr w:type="gramEnd"/>
                            <w:r>
                              <w:rPr>
                                <w:rFonts w:ascii="Arial" w:hAnsi="Arial" w:cs="Arial"/>
                                <w:sz w:val="20"/>
                                <w:szCs w:val="20"/>
                              </w:rPr>
                              <w:t xml:space="preserve"> syntax.  The namespace prefix of any imported schema MUST also be specified.</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74B2A"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rsidR="00FD48D7" w:rsidRPr="005A654F" w:rsidRDefault="00FD48D7"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rsidR="00FD48D7" w:rsidRDefault="00FD48D7"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 xml:space="preserve">The namespace name to package name mapping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rsidR="00FD48D7" w:rsidRPr="000046EB" w:rsidRDefault="00FD48D7"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rsidR="00FD48D7" w:rsidRPr="00634F28" w:rsidRDefault="00FD48D7"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rsidR="00FD48D7" w:rsidRDefault="00FD48D7"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rsidR="00FD48D7" w:rsidRDefault="00FD48D7" w:rsidP="002F15CC">
                      <w:pPr>
                        <w:pStyle w:val="ListParagraph"/>
                        <w:numPr>
                          <w:ilvl w:val="0"/>
                          <w:numId w:val="10"/>
                        </w:numPr>
                        <w:rPr>
                          <w:rFonts w:ascii="Arial" w:hAnsi="Arial" w:cs="Arial"/>
                          <w:sz w:val="20"/>
                          <w:szCs w:val="20"/>
                        </w:rPr>
                      </w:pPr>
                      <w:r>
                        <w:rPr>
                          <w:rFonts w:ascii="Arial" w:hAnsi="Arial" w:cs="Arial"/>
                          <w:sz w:val="20"/>
                          <w:szCs w:val="20"/>
                        </w:rPr>
                        <w:t xml:space="preserve">Other XSD schemas of the STIX model need to be imported as needed, using the </w:t>
                      </w:r>
                      <w:proofErr w:type="spellStart"/>
                      <w:r w:rsidRPr="006E7930">
                        <w:rPr>
                          <w:rFonts w:ascii="Courier New" w:hAnsi="Courier New" w:cs="Courier New"/>
                          <w:sz w:val="20"/>
                          <w:szCs w:val="20"/>
                        </w:rPr>
                        <w:t>xs</w:t>
                      </w:r>
                      <w:proofErr w:type="gramStart"/>
                      <w:r w:rsidRPr="006E7930">
                        <w:rPr>
                          <w:rFonts w:ascii="Courier New" w:hAnsi="Courier New" w:cs="Courier New"/>
                          <w:sz w:val="20"/>
                          <w:szCs w:val="20"/>
                        </w:rPr>
                        <w:t>:import</w:t>
                      </w:r>
                      <w:proofErr w:type="spellEnd"/>
                      <w:proofErr w:type="gramEnd"/>
                      <w:r>
                        <w:rPr>
                          <w:rFonts w:ascii="Arial" w:hAnsi="Arial" w:cs="Arial"/>
                          <w:sz w:val="20"/>
                          <w:szCs w:val="20"/>
                        </w:rPr>
                        <w:t xml:space="preserve"> syntax.  The namespace prefix of any imported schema MUST also be specified.</w:t>
                      </w:r>
                    </w:p>
                    <w:p w:rsidR="00FD48D7" w:rsidRDefault="00FD48D7"/>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Since STIX contains nine top-level concepts, it makes sense that each of them would be represented using an individual UML package.  Other UML packages correspond to the overarching data models in STIX, such as core and common.  </w:t>
      </w:r>
      <w:r w:rsidR="00E969C6" w:rsidRPr="00BB1D34">
        <w:t>The use of multiple packages allows the STIX data model to be modular: all of the STIX components are defined in separate package rather than in one large package to limit interdependence between STIX components.</w:t>
      </w:r>
      <w:r w:rsidR="005A654F">
        <w:t xml:space="preserve">  In XML, this corresponds to separate XSD schemas, each with their own namespace.</w:t>
      </w:r>
    </w:p>
    <w:p w:rsidR="002F15CC" w:rsidRDefault="002F15CC" w:rsidP="00E969C6">
      <w:pPr>
        <w:spacing w:after="240" w:line="259" w:lineRule="auto"/>
      </w:pPr>
    </w:p>
    <w:p w:rsidR="002F15CC" w:rsidRDefault="002F15CC" w:rsidP="00E969C6">
      <w:pPr>
        <w:spacing w:after="240" w:line="259" w:lineRule="auto"/>
      </w:pPr>
    </w:p>
    <w:p w:rsidR="002F15CC" w:rsidRDefault="002F15CC" w:rsidP="00E969C6">
      <w:pPr>
        <w:spacing w:after="240" w:line="259" w:lineRule="auto"/>
      </w:pPr>
    </w:p>
    <w:p w:rsidR="002F15CC" w:rsidRDefault="002F15CC" w:rsidP="00E969C6">
      <w:pPr>
        <w:spacing w:after="240" w:line="259" w:lineRule="auto"/>
      </w:pPr>
    </w:p>
    <w:p w:rsidR="002F15CC" w:rsidRDefault="002F15CC" w:rsidP="00E969C6">
      <w:pPr>
        <w:spacing w:after="240" w:line="259" w:lineRule="auto"/>
      </w:pPr>
    </w:p>
    <w:p w:rsidR="002F15CC" w:rsidRDefault="002F15CC" w:rsidP="00E969C6">
      <w:pPr>
        <w:spacing w:after="240" w:line="259" w:lineRule="auto"/>
      </w:pPr>
    </w:p>
    <w:p w:rsidR="002E02D4" w:rsidRDefault="00642703" w:rsidP="00E969C6">
      <w:pPr>
        <w:spacing w:after="240" w:line="259" w:lineRule="auto"/>
      </w:pPr>
      <w:r>
        <w:t xml:space="preserve">The CybOX data model is used extensively in the STIX data model.  For that reason, most schemas </w:t>
      </w:r>
      <w:r w:rsidR="0087183B">
        <w:t>SHOULD</w:t>
      </w:r>
      <w:r>
        <w:t xml:space="preserve"> import the necessary CybOX core and common XSD schemas, and their corresponding namespace prefixes.  This </w:t>
      </w:r>
      <w:r w:rsidR="0087183B">
        <w:t>document</w:t>
      </w:r>
      <w:r>
        <w:t xml:space="preserve"> assumes that the XSD schemas for CybOX exist.</w:t>
      </w:r>
    </w:p>
    <w:p w:rsidR="00E969C6" w:rsidRPr="00E969C6" w:rsidRDefault="00E969C6" w:rsidP="00E969C6">
      <w:pPr>
        <w:pStyle w:val="Heading2"/>
      </w:pPr>
      <w:bookmarkStart w:id="37" w:name="_Toc436903664"/>
      <w:r w:rsidRPr="00E969C6">
        <w:t>UML Classes</w:t>
      </w:r>
      <w:bookmarkEnd w:id="37"/>
    </w:p>
    <w:p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proofErr w:type="spellStart"/>
      <w:r w:rsidR="00634F28" w:rsidRPr="00EE7B3F">
        <w:rPr>
          <w:rFonts w:ascii="Courier New" w:hAnsi="Courier New" w:cs="Courier New"/>
          <w:szCs w:val="20"/>
        </w:rPr>
        <w:t>xs</w:t>
      </w:r>
      <w:proofErr w:type="gramStart"/>
      <w:r w:rsidR="00634F28" w:rsidRPr="00EE7B3F">
        <w:rPr>
          <w:rFonts w:ascii="Courier New" w:hAnsi="Courier New" w:cs="Courier New"/>
          <w:szCs w:val="20"/>
        </w:rPr>
        <w:t>:complexT</w:t>
      </w:r>
      <w:r w:rsidRPr="00EE7B3F">
        <w:rPr>
          <w:rFonts w:ascii="Courier New" w:hAnsi="Courier New" w:cs="Courier New"/>
          <w:szCs w:val="20"/>
        </w:rPr>
        <w:t>ype</w:t>
      </w:r>
      <w:proofErr w:type="spellEnd"/>
      <w:proofErr w:type="gramEnd"/>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xml:space="preserve">, which indicates that one is derived from the other.  In XSD this corresponds to an </w:t>
      </w:r>
      <w:r w:rsidRPr="00BB1D34">
        <w:rPr>
          <w:rFonts w:cs="Arial"/>
          <w:i/>
          <w:szCs w:val="20"/>
        </w:rPr>
        <w:t>extension</w:t>
      </w:r>
      <w:r w:rsidRPr="00BB1D34">
        <w:rPr>
          <w:rFonts w:cs="Arial"/>
          <w:szCs w:val="20"/>
        </w:rPr>
        <w:t xml:space="preserve"> of the type.</w:t>
      </w:r>
    </w:p>
    <w:p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08DE6DC2" wp14:editId="582563AC">
                <wp:simplePos x="0" y="0"/>
                <wp:positionH relativeFrom="column">
                  <wp:posOffset>9525</wp:posOffset>
                </wp:positionH>
                <wp:positionV relativeFrom="paragraph">
                  <wp:posOffset>83819</wp:posOffset>
                </wp:positionV>
                <wp:extent cx="5972175" cy="1838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Default="00FD48D7"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rsidR="00FD48D7" w:rsidRPr="0043595B" w:rsidRDefault="00FD48D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rsidR="00FD48D7" w:rsidRPr="0043595B" w:rsidRDefault="00FD48D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w:t>
                            </w:r>
                            <w:proofErr w:type="gramStart"/>
                            <w:r w:rsidRPr="0043595B">
                              <w:rPr>
                                <w:rFonts w:ascii="Courier New" w:hAnsi="Courier New" w:cs="Courier New"/>
                                <w:sz w:val="20"/>
                                <w:szCs w:val="20"/>
                              </w:rPr>
                              <w:t>:extension</w:t>
                            </w:r>
                            <w:proofErr w:type="gramEnd"/>
                            <w:r w:rsidRPr="0043595B">
                              <w:rPr>
                                <w:rFonts w:ascii="Arial" w:hAnsi="Arial" w:cs="Arial"/>
                                <w:sz w:val="20"/>
                                <w:szCs w:val="20"/>
                              </w:rPr>
                              <w:t xml:space="preserve"> syntax.  </w:t>
                            </w:r>
                          </w:p>
                          <w:p w:rsidR="00FD48D7" w:rsidRPr="006E7930" w:rsidRDefault="00FD48D7"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proofErr w:type="spellStart"/>
                            <w:r w:rsidRPr="0059031D">
                              <w:rPr>
                                <w:rFonts w:ascii="Courier New" w:hAnsi="Courier New" w:cs="Courier New"/>
                                <w:sz w:val="20"/>
                                <w:szCs w:val="20"/>
                              </w:rPr>
                              <w:t>xs</w:t>
                            </w:r>
                            <w:proofErr w:type="gramStart"/>
                            <w:r w:rsidRPr="0059031D">
                              <w:rPr>
                                <w:rFonts w:ascii="Courier New" w:hAnsi="Courier New" w:cs="Courier New"/>
                                <w:sz w:val="20"/>
                                <w:szCs w:val="20"/>
                              </w:rPr>
                              <w:t>:complexContent</w:t>
                            </w:r>
                            <w:proofErr w:type="spellEnd"/>
                            <w:proofErr w:type="gramEnd"/>
                            <w:r>
                              <w:rPr>
                                <w:rFonts w:ascii="Arial" w:hAnsi="Arial" w:cs="Arial"/>
                                <w:sz w:val="20"/>
                                <w:szCs w:val="20"/>
                              </w:rPr>
                              <w:t xml:space="preserve"> syntax, as shown in the example below.</w:t>
                            </w:r>
                          </w:p>
                          <w:p w:rsidR="00FD48D7" w:rsidRPr="0059031D" w:rsidRDefault="00FD48D7"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E6DC2" id="Text Box 20" o:spid="_x0000_s1027" type="#_x0000_t202" style="position:absolute;margin-left:.75pt;margin-top:6.6pt;width:470.2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" fillcolor="white [3201]" strokeweight=".5pt">
                <v:textbox>
                  <w:txbxContent>
                    <w:p w:rsidR="00FD48D7" w:rsidRDefault="00FD48D7"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rsidR="00FD48D7" w:rsidRPr="0043595B" w:rsidRDefault="00FD48D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XSD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rsidR="00FD48D7" w:rsidRPr="0043595B" w:rsidRDefault="00FD48D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w:t>
                      </w:r>
                      <w:proofErr w:type="gramStart"/>
                      <w:r w:rsidRPr="0043595B">
                        <w:rPr>
                          <w:rFonts w:ascii="Courier New" w:hAnsi="Courier New" w:cs="Courier New"/>
                          <w:sz w:val="20"/>
                          <w:szCs w:val="20"/>
                        </w:rPr>
                        <w:t>:extension</w:t>
                      </w:r>
                      <w:proofErr w:type="gramEnd"/>
                      <w:r w:rsidRPr="0043595B">
                        <w:rPr>
                          <w:rFonts w:ascii="Arial" w:hAnsi="Arial" w:cs="Arial"/>
                          <w:sz w:val="20"/>
                          <w:szCs w:val="20"/>
                        </w:rPr>
                        <w:t xml:space="preserve"> syntax.  </w:t>
                      </w:r>
                    </w:p>
                    <w:p w:rsidR="00FD48D7" w:rsidRPr="006E7930" w:rsidRDefault="00FD48D7"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proofErr w:type="spellStart"/>
                      <w:r w:rsidRPr="0059031D">
                        <w:rPr>
                          <w:rFonts w:ascii="Courier New" w:hAnsi="Courier New" w:cs="Courier New"/>
                          <w:sz w:val="20"/>
                          <w:szCs w:val="20"/>
                        </w:rPr>
                        <w:t>xs</w:t>
                      </w:r>
                      <w:proofErr w:type="gramStart"/>
                      <w:r w:rsidRPr="0059031D">
                        <w:rPr>
                          <w:rFonts w:ascii="Courier New" w:hAnsi="Courier New" w:cs="Courier New"/>
                          <w:sz w:val="20"/>
                          <w:szCs w:val="20"/>
                        </w:rPr>
                        <w:t>:complexContent</w:t>
                      </w:r>
                      <w:proofErr w:type="spellEnd"/>
                      <w:proofErr w:type="gramEnd"/>
                      <w:r>
                        <w:rPr>
                          <w:rFonts w:ascii="Arial" w:hAnsi="Arial" w:cs="Arial"/>
                          <w:sz w:val="20"/>
                          <w:szCs w:val="20"/>
                        </w:rPr>
                        <w:t xml:space="preserve"> syntax, as shown in the example below.</w:t>
                      </w:r>
                    </w:p>
                    <w:p w:rsidR="00FD48D7" w:rsidRPr="0059031D" w:rsidRDefault="00FD48D7"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rsidR="00FD48D7" w:rsidRDefault="00FD48D7"/>
                  </w:txbxContent>
                </v:textbox>
              </v:shape>
            </w:pict>
          </mc:Fallback>
        </mc:AlternateContent>
      </w: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2E02D4" w:rsidRDefault="002E02D4" w:rsidP="00E969C6">
      <w:pPr>
        <w:spacing w:line="259" w:lineRule="auto"/>
        <w:rPr>
          <w:rFonts w:cs="Arial"/>
          <w:szCs w:val="20"/>
        </w:rPr>
      </w:pPr>
    </w:p>
    <w:p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rsidR="00E969C6" w:rsidRPr="00BB1D34" w:rsidRDefault="00E969C6" w:rsidP="00E969C6">
      <w:pPr>
        <w:spacing w:line="259" w:lineRule="auto"/>
        <w:jc w:val="center"/>
      </w:pPr>
      <w:r w:rsidRPr="00BB1D34">
        <w:rPr>
          <w:noProof/>
        </w:rPr>
        <w:lastRenderedPageBreak/>
        <w:drawing>
          <wp:inline distT="0" distB="0" distL="0" distR="0" wp14:anchorId="2D6DA02B" wp14:editId="61A64D90">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6975" cy="2057400"/>
                    </a:xfrm>
                    <a:prstGeom prst="rect">
                      <a:avLst/>
                    </a:prstGeom>
                  </pic:spPr>
                </pic:pic>
              </a:graphicData>
            </a:graphic>
          </wp:inline>
        </w:drawing>
      </w:r>
    </w:p>
    <w:p w:rsidR="00E969C6" w:rsidRPr="00BB1D34" w:rsidRDefault="00E969C6" w:rsidP="00E969C6">
      <w:pPr>
        <w:spacing w:line="259" w:lineRule="auto"/>
        <w:rPr>
          <w:rFonts w:cs="Arial"/>
          <w:szCs w:val="20"/>
        </w:rPr>
      </w:pPr>
      <w:r w:rsidRPr="00BB1D34">
        <w:rPr>
          <w:rFonts w:cs="Arial"/>
          <w:szCs w:val="20"/>
        </w:rPr>
        <w:t>Here is the equivalent definition from the XSD schema:</w:t>
      </w:r>
    </w:p>
    <w:p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w:t>
      </w:r>
      <w:proofErr w:type="spellStart"/>
      <w:r w:rsidRPr="0043595B">
        <w:rPr>
          <w:rFonts w:ascii="Courier New" w:hAnsi="Courier New" w:cs="Courier New"/>
          <w:szCs w:val="20"/>
        </w:rPr>
        <w:t>xs</w:t>
      </w:r>
      <w:proofErr w:type="gramStart"/>
      <w:r w:rsidRPr="0043595B">
        <w:rPr>
          <w:rFonts w:ascii="Courier New" w:hAnsi="Courier New" w:cs="Courier New"/>
          <w:szCs w:val="20"/>
        </w:rPr>
        <w:t>:complexType</w:t>
      </w:r>
      <w:proofErr w:type="spellEnd"/>
      <w:proofErr w:type="gramEnd"/>
      <w:r w:rsidRPr="0043595B">
        <w:rPr>
          <w:rFonts w:ascii="Courier New" w:hAnsi="Courier New" w:cs="Courier New"/>
          <w:szCs w:val="20"/>
        </w:rPr>
        <w:t xml:space="preserve"> name="IndicatorType"&gt;</w:t>
      </w:r>
    </w:p>
    <w:p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w:t>
      </w:r>
      <w:proofErr w:type="spellStart"/>
      <w:proofErr w:type="gramStart"/>
      <w:r w:rsidRPr="0043595B">
        <w:rPr>
          <w:rFonts w:ascii="Courier New" w:hAnsi="Courier New" w:cs="Courier New"/>
          <w:szCs w:val="20"/>
        </w:rPr>
        <w:t>xs:</w:t>
      </w:r>
      <w:proofErr w:type="gramEnd"/>
      <w:r w:rsidRPr="0043595B">
        <w:rPr>
          <w:rFonts w:ascii="Courier New" w:hAnsi="Courier New" w:cs="Courier New"/>
          <w:szCs w:val="20"/>
        </w:rPr>
        <w:t>complexContent</w:t>
      </w:r>
      <w:proofErr w:type="spellEnd"/>
      <w:r w:rsidRPr="0043595B">
        <w:rPr>
          <w:rFonts w:ascii="Courier New" w:hAnsi="Courier New" w:cs="Courier New"/>
          <w:szCs w:val="20"/>
        </w:rPr>
        <w:t>&gt;</w:t>
      </w:r>
    </w:p>
    <w:p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w:t>
      </w:r>
      <w:proofErr w:type="spellStart"/>
      <w:r w:rsidRPr="0043595B">
        <w:rPr>
          <w:rFonts w:ascii="Courier New" w:hAnsi="Courier New" w:cs="Courier New"/>
          <w:szCs w:val="20"/>
        </w:rPr>
        <w:t>xs</w:t>
      </w:r>
      <w:proofErr w:type="gramStart"/>
      <w:r w:rsidRPr="0043595B">
        <w:rPr>
          <w:rFonts w:ascii="Courier New" w:hAnsi="Courier New" w:cs="Courier New"/>
          <w:szCs w:val="20"/>
        </w:rPr>
        <w:t>:extension</w:t>
      </w:r>
      <w:proofErr w:type="spellEnd"/>
      <w:proofErr w:type="gramEnd"/>
      <w:r w:rsidRPr="0043595B">
        <w:rPr>
          <w:rFonts w:ascii="Courier New" w:hAnsi="Courier New" w:cs="Courier New"/>
          <w:szCs w:val="20"/>
        </w:rPr>
        <w:t xml:space="preserve"> base="stixCommon:IndicatorBaseType"&gt;</w:t>
      </w:r>
    </w:p>
    <w:p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r>
      <w:proofErr w:type="gramStart"/>
      <w:r w:rsidRPr="0043595B">
        <w:rPr>
          <w:rFonts w:ascii="Courier New" w:hAnsi="Courier New" w:cs="Courier New"/>
          <w:szCs w:val="20"/>
        </w:rPr>
        <w:t>&lt;!--</w:t>
      </w:r>
      <w:proofErr w:type="gramEnd"/>
      <w:r w:rsidRPr="0043595B">
        <w:rPr>
          <w:rFonts w:ascii="Courier New" w:hAnsi="Courier New" w:cs="Courier New"/>
          <w:szCs w:val="20"/>
        </w:rPr>
        <w:t xml:space="preserve"> snip! --&gt;</w:t>
      </w:r>
    </w:p>
    <w:p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w:t>
      </w:r>
      <w:proofErr w:type="spellStart"/>
      <w:r w:rsidRPr="0043595B">
        <w:rPr>
          <w:rFonts w:ascii="Courier New" w:hAnsi="Courier New" w:cs="Courier New"/>
          <w:szCs w:val="20"/>
        </w:rPr>
        <w:t>xs</w:t>
      </w:r>
      <w:proofErr w:type="gramStart"/>
      <w:r w:rsidRPr="0043595B">
        <w:rPr>
          <w:rFonts w:ascii="Courier New" w:hAnsi="Courier New" w:cs="Courier New"/>
          <w:szCs w:val="20"/>
        </w:rPr>
        <w:t>:</w:t>
      </w:r>
      <w:r w:rsidR="0043595B" w:rsidRPr="0043595B">
        <w:rPr>
          <w:rFonts w:ascii="Courier New" w:hAnsi="Courier New" w:cs="Courier New"/>
          <w:szCs w:val="20"/>
        </w:rPr>
        <w:t>complexType</w:t>
      </w:r>
      <w:proofErr w:type="spellEnd"/>
      <w:proofErr w:type="gramEnd"/>
      <w:r w:rsidR="0043595B" w:rsidRPr="0043595B">
        <w:rPr>
          <w:rFonts w:ascii="Courier New" w:hAnsi="Courier New" w:cs="Courier New"/>
          <w:szCs w:val="20"/>
        </w:rPr>
        <w:t>&gt;</w:t>
      </w:r>
    </w:p>
    <w:p w:rsidR="0059031D" w:rsidRPr="0059031D" w:rsidRDefault="0059031D" w:rsidP="0059031D">
      <w:pPr>
        <w:spacing w:line="259" w:lineRule="auto"/>
        <w:rPr>
          <w:rFonts w:cs="Arial"/>
          <w:szCs w:val="20"/>
        </w:rPr>
      </w:pPr>
      <w:r>
        <w:rPr>
          <w:rFonts w:cs="Arial"/>
          <w:szCs w:val="20"/>
        </w:rPr>
        <w:t xml:space="preserve">XSD </w:t>
      </w:r>
      <w:proofErr w:type="spellStart"/>
      <w:r>
        <w:rPr>
          <w:rFonts w:cs="Arial"/>
          <w:szCs w:val="20"/>
        </w:rPr>
        <w:t>simpleTypes</w:t>
      </w:r>
      <w:proofErr w:type="spellEnd"/>
      <w:r>
        <w:rPr>
          <w:rFonts w:cs="Arial"/>
          <w:szCs w:val="20"/>
        </w:rPr>
        <w:t xml:space="preserve"> are </w:t>
      </w:r>
      <w:r w:rsidRPr="00BB1D34">
        <w:rPr>
          <w:rFonts w:cs="Arial"/>
          <w:szCs w:val="20"/>
        </w:rPr>
        <w:t>used to define dat</w:t>
      </w:r>
      <w:r>
        <w:rPr>
          <w:rFonts w:cs="Arial"/>
          <w:szCs w:val="20"/>
        </w:rPr>
        <w:t>a types and enumerations.  They</w:t>
      </w:r>
      <w:r w:rsidRPr="00BB1D34">
        <w:rPr>
          <w:rFonts w:cs="Arial"/>
          <w:szCs w:val="20"/>
        </w:rPr>
        <w:t xml:space="preserve"> are discussed in section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rsidR="00E969C6" w:rsidRPr="00E969C6" w:rsidRDefault="00E969C6" w:rsidP="00E969C6">
      <w:pPr>
        <w:pStyle w:val="Heading2"/>
      </w:pPr>
      <w:bookmarkStart w:id="38" w:name="_Toc436903665"/>
      <w:r w:rsidRPr="00E969C6">
        <w:t>UML Attributes and Associations</w:t>
      </w:r>
      <w:bookmarkEnd w:id="38"/>
    </w:p>
    <w:p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An UML attribute A can be thought of as a </w:t>
      </w:r>
      <w:r w:rsidRPr="00BB1D34">
        <w:rPr>
          <w:rFonts w:cs="Arial"/>
          <w:i/>
          <w:szCs w:val="20"/>
        </w:rPr>
        <w:t>property</w:t>
      </w:r>
      <w:r w:rsidRPr="00BB1D34">
        <w:rPr>
          <w:rFonts w:cs="Arial"/>
          <w:szCs w:val="20"/>
        </w:rPr>
        <w:t xml:space="preserve"> of UML class B. A UML attribute has various facets:</w:t>
      </w:r>
    </w:p>
    <w:p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which can be a UML data type or a UML class </w:t>
      </w:r>
    </w:p>
    <w:p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which indicates how many objects are allowed in the attribute.  </w:t>
      </w:r>
    </w:p>
    <w:p w:rsidR="00E969C6"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Aggregation – is the object a part of (or owned</w:t>
      </w:r>
      <w:r w:rsidR="00952BE4">
        <w:rPr>
          <w:rFonts w:ascii="Arial" w:hAnsi="Arial" w:cs="Arial"/>
          <w:sz w:val="20"/>
          <w:szCs w:val="20"/>
        </w:rPr>
        <w:t xml:space="preserve"> by</w:t>
      </w:r>
      <w:r w:rsidRPr="00BB1D34">
        <w:rPr>
          <w:rFonts w:ascii="Arial" w:hAnsi="Arial" w:cs="Arial"/>
          <w:sz w:val="20"/>
          <w:szCs w:val="20"/>
        </w:rPr>
        <w:t>) another object, or can it exist in various contexts</w:t>
      </w:r>
      <w:r w:rsidR="00FD48D7">
        <w:rPr>
          <w:rStyle w:val="EndnoteReference"/>
          <w:rFonts w:ascii="Arial" w:hAnsi="Arial" w:cs="Arial"/>
          <w:sz w:val="20"/>
          <w:szCs w:val="20"/>
        </w:rPr>
        <w:endnoteReference w:id="2"/>
      </w:r>
      <w:r w:rsidRPr="00BB1D34">
        <w:rPr>
          <w:rFonts w:ascii="Arial" w:hAnsi="Arial" w:cs="Arial"/>
          <w:sz w:val="20"/>
          <w:szCs w:val="20"/>
        </w:rPr>
        <w:t>.</w:t>
      </w:r>
    </w:p>
    <w:p w:rsidR="007C11FB" w:rsidRDefault="008438E5" w:rsidP="008438E5">
      <w:pPr>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43FA7324" wp14:editId="7A200025">
                <wp:simplePos x="0" y="0"/>
                <wp:positionH relativeFrom="column">
                  <wp:posOffset>-47625</wp:posOffset>
                </wp:positionH>
                <wp:positionV relativeFrom="paragraph">
                  <wp:posOffset>116205</wp:posOffset>
                </wp:positionV>
                <wp:extent cx="6067425" cy="31718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067425"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Pr="008438E5" w:rsidRDefault="00FD48D7" w:rsidP="008438E5">
                            <w:pPr>
                              <w:spacing w:before="0" w:after="160" w:line="259" w:lineRule="auto"/>
                              <w:rPr>
                                <w:rFonts w:ascii="Calibri" w:eastAsia="Calibri" w:hAnsi="Calibri" w:cs="Arial"/>
                                <w:b/>
                                <w:sz w:val="22"/>
                                <w:szCs w:val="20"/>
                              </w:rPr>
                            </w:pPr>
                            <w:r w:rsidRPr="008438E5">
                              <w:rPr>
                                <w:rFonts w:ascii="Calibri" w:eastAsia="Calibri" w:hAnsi="Calibri" w:cs="Arial"/>
                                <w:b/>
                                <w:sz w:val="22"/>
                                <w:szCs w:val="20"/>
                              </w:rPr>
                              <w:t xml:space="preserve">Binding Rule 3:  </w:t>
                            </w:r>
                            <w:r w:rsidRPr="008438E5">
                              <w:rPr>
                                <w:rFonts w:ascii="Calibri" w:eastAsia="Calibri" w:hAnsi="Calibri" w:cs="Arial"/>
                                <w:sz w:val="22"/>
                                <w:szCs w:val="20"/>
                              </w:rPr>
                              <w:t>The XML binding for a UML attribute is an XSD element or an XSD attribute.</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capitalization of the UML attribute’s name determines if an XSD attribute or XSD element is used.  The name itself </w:t>
                            </w:r>
                            <w:r>
                              <w:rPr>
                                <w:rFonts w:eastAsia="Calibri" w:cs="Arial"/>
                                <w:szCs w:val="20"/>
                              </w:rPr>
                              <w:t>MUST</w:t>
                            </w:r>
                            <w:r w:rsidRPr="008438E5">
                              <w:rPr>
                                <w:rFonts w:eastAsia="Calibri" w:cs="Arial"/>
                                <w:szCs w:val="20"/>
                              </w:rPr>
                              <w:t xml:space="preserve"> remain the same, including capitalization.</w:t>
                            </w:r>
                          </w:p>
                          <w:p w:rsidR="00FD48D7"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proofErr w:type="spellStart"/>
                            <w:r w:rsidRPr="008438E5">
                              <w:rPr>
                                <w:rFonts w:ascii="Courier New" w:eastAsia="Calibri" w:hAnsi="Courier New" w:cs="Courier New"/>
                                <w:szCs w:val="20"/>
                              </w:rPr>
                              <w:t>xs</w:t>
                            </w:r>
                            <w:proofErr w:type="spellEnd"/>
                            <w:r w:rsidRPr="008438E5">
                              <w:rPr>
                                <w:rFonts w:eastAsia="Calibri" w:cs="Arial"/>
                                <w:szCs w:val="20"/>
                              </w:rPr>
                              <w:t xml:space="preserve"> namespace is given in </w:t>
                            </w:r>
                            <w:r>
                              <w:rPr>
                                <w:rFonts w:eastAsia="Calibri" w:cs="Arial"/>
                                <w:szCs w:val="20"/>
                              </w:rPr>
                              <w:fldChar w:fldCharType="begin"/>
                            </w:r>
                            <w:r>
                              <w:rPr>
                                <w:rFonts w:eastAsia="Calibri" w:cs="Arial"/>
                                <w:szCs w:val="20"/>
                              </w:rPr>
                              <w:instrText xml:space="preserve"> REF _Ref417202734 \h </w:instrText>
                            </w:r>
                            <w:r>
                              <w:rPr>
                                <w:rFonts w:eastAsia="Calibri" w:cs="Arial"/>
                                <w:szCs w:val="20"/>
                              </w:rPr>
                            </w:r>
                            <w:r>
                              <w:rPr>
                                <w:rFonts w:eastAsia="Calibri" w:cs="Arial"/>
                                <w:szCs w:val="20"/>
                              </w:rPr>
                              <w:fldChar w:fldCharType="separate"/>
                            </w:r>
                            <w:r w:rsidRPr="00BB1D34">
                              <w:t xml:space="preserve">Table </w:t>
                            </w:r>
                            <w:r>
                              <w:rPr>
                                <w:noProof/>
                              </w:rPr>
                              <w:t>3</w:t>
                            </w:r>
                            <w:r>
                              <w:noBreakHyphen/>
                            </w:r>
                            <w:r>
                              <w:rPr>
                                <w:noProof/>
                              </w:rPr>
                              <w:t>1</w:t>
                            </w:r>
                            <w:r>
                              <w:rPr>
                                <w:rFonts w:eastAsia="Calibri" w:cs="Arial"/>
                                <w:szCs w:val="20"/>
                              </w:rPr>
                              <w:fldChar w:fldCharType="end"/>
                            </w:r>
                            <w:r>
                              <w:rPr>
                                <w:rFonts w:eastAsia="Calibri" w:cs="Arial"/>
                                <w:szCs w:val="20"/>
                              </w:rPr>
                              <w:t>.</w:t>
                            </w:r>
                          </w:p>
                          <w:p w:rsidR="00FD48D7" w:rsidRPr="008438E5" w:rsidRDefault="00FD48D7" w:rsidP="008438E5">
                            <w:pPr>
                              <w:numPr>
                                <w:ilvl w:val="0"/>
                                <w:numId w:val="12"/>
                              </w:numPr>
                              <w:spacing w:before="0" w:after="160" w:line="259" w:lineRule="auto"/>
                              <w:contextualSpacing/>
                              <w:rPr>
                                <w:rFonts w:eastAsia="Calibri" w:cs="Arial"/>
                                <w:szCs w:val="20"/>
                              </w:rPr>
                            </w:pPr>
                            <w:r>
                              <w:rPr>
                                <w:rFonts w:eastAsia="Calibri" w:cs="Arial"/>
                                <w:szCs w:val="20"/>
                              </w:rPr>
                              <w:t xml:space="preserve">If the type of the UML attribute is </w:t>
                            </w:r>
                            <w:proofErr w:type="spellStart"/>
                            <w:r w:rsidRPr="00AB517A">
                              <w:rPr>
                                <w:rFonts w:ascii="Courier New" w:eastAsia="Calibri" w:hAnsi="Courier New" w:cs="Courier New"/>
                                <w:szCs w:val="20"/>
                              </w:rPr>
                              <w:t>stixCommon</w:t>
                            </w:r>
                            <w:proofErr w:type="gramStart"/>
                            <w:r w:rsidRPr="00AB517A">
                              <w:rPr>
                                <w:rFonts w:ascii="Courier New" w:eastAsia="Calibri" w:hAnsi="Courier New" w:cs="Courier New"/>
                                <w:szCs w:val="20"/>
                              </w:rPr>
                              <w:t>:VocabularyStringType</w:t>
                            </w:r>
                            <w:proofErr w:type="spellEnd"/>
                            <w:proofErr w:type="gramEnd"/>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w:t>
                            </w:r>
                            <w:proofErr w:type="gramStart"/>
                            <w:r w:rsidRPr="008438E5">
                              <w:rPr>
                                <w:rFonts w:ascii="Courier New" w:eastAsia="Calibri" w:hAnsi="Courier New" w:cs="Courier New"/>
                                <w:szCs w:val="20"/>
                              </w:rPr>
                              <w:t>:restriction</w:t>
                            </w:r>
                            <w:proofErr w:type="gramEnd"/>
                            <w:r w:rsidRPr="008438E5">
                              <w:rPr>
                                <w:rFonts w:eastAsia="Calibri" w:cs="Arial"/>
                                <w:szCs w:val="20"/>
                              </w:rPr>
                              <w:t xml:space="preserve"> syntax.  See </w:t>
                            </w:r>
                            <w:r>
                              <w:rPr>
                                <w:rFonts w:eastAsia="Calibri" w:cs="Arial"/>
                                <w:szCs w:val="20"/>
                              </w:rPr>
                              <w:fldChar w:fldCharType="begin"/>
                            </w:r>
                            <w:r>
                              <w:rPr>
                                <w:rFonts w:eastAsia="Calibri" w:cs="Arial"/>
                                <w:szCs w:val="20"/>
                              </w:rPr>
                              <w:instrText xml:space="preserve"> REF _Ref436731504 \h </w:instrText>
                            </w:r>
                            <w:r>
                              <w:rPr>
                                <w:rFonts w:eastAsia="Calibri" w:cs="Arial"/>
                                <w:szCs w:val="20"/>
                              </w:rPr>
                            </w:r>
                            <w:r>
                              <w:rPr>
                                <w:rFonts w:eastAsia="Calibri" w:cs="Arial"/>
                                <w:szCs w:val="20"/>
                              </w:rPr>
                              <w:fldChar w:fldCharType="separate"/>
                            </w:r>
                            <w:r>
                              <w:t xml:space="preserve">Table </w:t>
                            </w:r>
                            <w:r>
                              <w:rPr>
                                <w:noProof/>
                              </w:rPr>
                              <w:t>3</w:t>
                            </w:r>
                            <w:r>
                              <w:noBreakHyphen/>
                            </w:r>
                            <w:r>
                              <w:rPr>
                                <w:noProof/>
                              </w:rPr>
                              <w:t>2</w:t>
                            </w:r>
                            <w:r>
                              <w:rPr>
                                <w:rFonts w:eastAsia="Calibri" w:cs="Arial"/>
                                <w:szCs w:val="20"/>
                              </w:rPr>
                              <w:fldChar w:fldCharType="end"/>
                            </w:r>
                            <w:r>
                              <w:rPr>
                                <w:rFonts w:eastAsia="Calibri" w:cs="Arial"/>
                                <w:szCs w:val="20"/>
                              </w:rPr>
                              <w:t xml:space="preserve"> </w:t>
                            </w:r>
                            <w:r w:rsidRPr="008438E5">
                              <w:rPr>
                                <w:rFonts w:eastAsia="Calibri" w:cs="Arial"/>
                                <w:szCs w:val="20"/>
                              </w:rPr>
                              <w:t xml:space="preserve">for guidance and section </w:t>
                            </w:r>
                            <w:r w:rsidRPr="008438E5">
                              <w:rPr>
                                <w:rFonts w:eastAsia="Calibri" w:cs="Arial"/>
                                <w:szCs w:val="20"/>
                              </w:rPr>
                              <w:fldChar w:fldCharType="begin"/>
                            </w:r>
                            <w:r w:rsidRPr="008438E5">
                              <w:rPr>
                                <w:rFonts w:eastAsia="Calibri" w:cs="Arial"/>
                                <w:szCs w:val="20"/>
                              </w:rPr>
                              <w:instrText xml:space="preserve"> REF _Ref436654192 \r \h </w:instrText>
                            </w:r>
                            <w:r w:rsidRPr="008438E5">
                              <w:rPr>
                                <w:rFonts w:eastAsia="Calibri" w:cs="Arial"/>
                                <w:szCs w:val="20"/>
                              </w:rPr>
                            </w:r>
                            <w:r w:rsidRPr="008438E5">
                              <w:rPr>
                                <w:rFonts w:eastAsia="Calibri" w:cs="Arial"/>
                                <w:szCs w:val="20"/>
                              </w:rPr>
                              <w:fldChar w:fldCharType="separate"/>
                            </w:r>
                            <w:r w:rsidRPr="008438E5">
                              <w:rPr>
                                <w:rFonts w:eastAsia="Calibri" w:cs="Arial"/>
                                <w:szCs w:val="20"/>
                              </w:rPr>
                              <w:t>2.4</w:t>
                            </w:r>
                            <w:r w:rsidRPr="008438E5">
                              <w:rPr>
                                <w:rFonts w:eastAsia="Calibri" w:cs="Arial"/>
                                <w:szCs w:val="20"/>
                              </w:rPr>
                              <w:fldChar w:fldCharType="end"/>
                            </w:r>
                            <w:r w:rsidRPr="008438E5">
                              <w:rPr>
                                <w:rFonts w:eastAsia="Calibri" w:cs="Arial"/>
                                <w:szCs w:val="20"/>
                              </w:rPr>
                              <w:t xml:space="preserve"> for an example.</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rsidR="00FD48D7"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8438E5">
                              <w:rPr>
                                <w:rFonts w:eastAsia="Calibri" w:cs="Arial"/>
                                <w:szCs w:val="20"/>
                              </w:rPr>
                              <w:fldChar w:fldCharType="begin"/>
                            </w:r>
                            <w:r w:rsidRPr="008438E5">
                              <w:rPr>
                                <w:rFonts w:eastAsia="Calibri" w:cs="Arial"/>
                                <w:szCs w:val="20"/>
                              </w:rPr>
                              <w:instrText xml:space="preserve"> REF _Ref436655158 \h  \* MERGEFORMAT </w:instrText>
                            </w:r>
                            <w:r w:rsidRPr="008438E5">
                              <w:rPr>
                                <w:rFonts w:eastAsia="Calibri" w:cs="Arial"/>
                                <w:szCs w:val="20"/>
                              </w:rPr>
                            </w:r>
                            <w:r w:rsidRPr="008438E5">
                              <w:rPr>
                                <w:rFonts w:eastAsia="Calibri" w:cs="Arial"/>
                                <w:szCs w:val="20"/>
                              </w:rPr>
                              <w:fldChar w:fldCharType="separate"/>
                            </w:r>
                            <w:r w:rsidRPr="008438E5">
                              <w:rPr>
                                <w:rFonts w:eastAsia="Calibri" w:cs="Arial"/>
                                <w:szCs w:val="20"/>
                              </w:rPr>
                              <w:t xml:space="preserve">Table </w:t>
                            </w:r>
                            <w:r w:rsidRPr="008438E5">
                              <w:rPr>
                                <w:rFonts w:eastAsia="Calibri" w:cs="Arial"/>
                                <w:noProof/>
                                <w:szCs w:val="20"/>
                              </w:rPr>
                              <w:t>2</w:t>
                            </w:r>
                            <w:r w:rsidRPr="008438E5">
                              <w:rPr>
                                <w:rFonts w:eastAsia="Calibri" w:cs="Arial"/>
                                <w:szCs w:val="20"/>
                              </w:rPr>
                              <w:noBreakHyphen/>
                            </w:r>
                            <w:r w:rsidRPr="008438E5">
                              <w:rPr>
                                <w:rFonts w:eastAsia="Calibri" w:cs="Arial"/>
                                <w:noProof/>
                                <w:szCs w:val="20"/>
                              </w:rPr>
                              <w:t>1</w:t>
                            </w:r>
                            <w:r w:rsidRPr="008438E5">
                              <w:rPr>
                                <w:rFonts w:eastAsia="Calibri" w:cs="Arial"/>
                                <w:szCs w:val="20"/>
                              </w:rPr>
                              <w:fldChar w:fldCharType="end"/>
                            </w:r>
                            <w:r w:rsidRPr="008438E5">
                              <w:rPr>
                                <w:rFonts w:eastAsia="Calibri" w:cs="Arial"/>
                                <w:szCs w:val="20"/>
                              </w:rPr>
                              <w:t xml:space="preserve">. Because of default values, either minOccurs or maxOccurs can be omitted (as indicated by </w:t>
                            </w:r>
                            <w:r w:rsidRPr="008438E5">
                              <w:rPr>
                                <w:rFonts w:eastAsia="Calibri" w:cs="Arial"/>
                                <w:i/>
                                <w:szCs w:val="20"/>
                              </w:rPr>
                              <w:t>italics</w:t>
                            </w:r>
                            <w:r w:rsidRPr="008438E5">
                              <w:rPr>
                                <w:rFonts w:eastAsia="Calibri" w:cs="Arial"/>
                                <w:szCs w:val="20"/>
                              </w:rPr>
                              <w:t>).</w:t>
                            </w:r>
                          </w:p>
                          <w:p w:rsidR="00FD48D7" w:rsidRPr="008438E5" w:rsidRDefault="00FD48D7"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A7324" id="Text Box 21" o:spid="_x0000_s1028" type="#_x0000_t202" style="position:absolute;margin-left:-3.75pt;margin-top:9.15pt;width:477.75pt;height:24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LjmAIAALw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" fillcolor="white [3201]" strokeweight=".5pt">
                <v:textbox>
                  <w:txbxContent>
                    <w:p w:rsidR="00FD48D7" w:rsidRPr="008438E5" w:rsidRDefault="00FD48D7" w:rsidP="008438E5">
                      <w:pPr>
                        <w:spacing w:before="0" w:after="160" w:line="259" w:lineRule="auto"/>
                        <w:rPr>
                          <w:rFonts w:ascii="Calibri" w:eastAsia="Calibri" w:hAnsi="Calibri" w:cs="Arial"/>
                          <w:b/>
                          <w:sz w:val="22"/>
                          <w:szCs w:val="20"/>
                        </w:rPr>
                      </w:pPr>
                      <w:r w:rsidRPr="008438E5">
                        <w:rPr>
                          <w:rFonts w:ascii="Calibri" w:eastAsia="Calibri" w:hAnsi="Calibri" w:cs="Arial"/>
                          <w:b/>
                          <w:sz w:val="22"/>
                          <w:szCs w:val="20"/>
                        </w:rPr>
                        <w:t xml:space="preserve">Binding Rule 3:  </w:t>
                      </w:r>
                      <w:r w:rsidRPr="008438E5">
                        <w:rPr>
                          <w:rFonts w:ascii="Calibri" w:eastAsia="Calibri" w:hAnsi="Calibri" w:cs="Arial"/>
                          <w:sz w:val="22"/>
                          <w:szCs w:val="20"/>
                        </w:rPr>
                        <w:t>The XML binding for a UML attribute is an XSD element or an XSD attribute.</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capitalization of the UML attribute’s name determines if an XSD attribute or XSD element is used.  The name itself </w:t>
                      </w:r>
                      <w:r>
                        <w:rPr>
                          <w:rFonts w:eastAsia="Calibri" w:cs="Arial"/>
                          <w:szCs w:val="20"/>
                        </w:rPr>
                        <w:t>MUST</w:t>
                      </w:r>
                      <w:r w:rsidRPr="008438E5">
                        <w:rPr>
                          <w:rFonts w:eastAsia="Calibri" w:cs="Arial"/>
                          <w:szCs w:val="20"/>
                        </w:rPr>
                        <w:t xml:space="preserve"> remain the same, including capitalization.</w:t>
                      </w:r>
                    </w:p>
                    <w:p w:rsidR="00FD48D7"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proofErr w:type="spellStart"/>
                      <w:r w:rsidRPr="008438E5">
                        <w:rPr>
                          <w:rFonts w:ascii="Courier New" w:eastAsia="Calibri" w:hAnsi="Courier New" w:cs="Courier New"/>
                          <w:szCs w:val="20"/>
                        </w:rPr>
                        <w:t>xs</w:t>
                      </w:r>
                      <w:proofErr w:type="spellEnd"/>
                      <w:r w:rsidRPr="008438E5">
                        <w:rPr>
                          <w:rFonts w:eastAsia="Calibri" w:cs="Arial"/>
                          <w:szCs w:val="20"/>
                        </w:rPr>
                        <w:t xml:space="preserve"> namespace is given in </w:t>
                      </w:r>
                      <w:r>
                        <w:rPr>
                          <w:rFonts w:eastAsia="Calibri" w:cs="Arial"/>
                          <w:szCs w:val="20"/>
                        </w:rPr>
                        <w:fldChar w:fldCharType="begin"/>
                      </w:r>
                      <w:r>
                        <w:rPr>
                          <w:rFonts w:eastAsia="Calibri" w:cs="Arial"/>
                          <w:szCs w:val="20"/>
                        </w:rPr>
                        <w:instrText xml:space="preserve"> REF _Ref417202734 \h </w:instrText>
                      </w:r>
                      <w:r>
                        <w:rPr>
                          <w:rFonts w:eastAsia="Calibri" w:cs="Arial"/>
                          <w:szCs w:val="20"/>
                        </w:rPr>
                      </w:r>
                      <w:r>
                        <w:rPr>
                          <w:rFonts w:eastAsia="Calibri" w:cs="Arial"/>
                          <w:szCs w:val="20"/>
                        </w:rPr>
                        <w:fldChar w:fldCharType="separate"/>
                      </w:r>
                      <w:r w:rsidRPr="00BB1D34">
                        <w:t xml:space="preserve">Table </w:t>
                      </w:r>
                      <w:r>
                        <w:rPr>
                          <w:noProof/>
                        </w:rPr>
                        <w:t>3</w:t>
                      </w:r>
                      <w:r>
                        <w:noBreakHyphen/>
                      </w:r>
                      <w:r>
                        <w:rPr>
                          <w:noProof/>
                        </w:rPr>
                        <w:t>1</w:t>
                      </w:r>
                      <w:r>
                        <w:rPr>
                          <w:rFonts w:eastAsia="Calibri" w:cs="Arial"/>
                          <w:szCs w:val="20"/>
                        </w:rPr>
                        <w:fldChar w:fldCharType="end"/>
                      </w:r>
                      <w:r>
                        <w:rPr>
                          <w:rFonts w:eastAsia="Calibri" w:cs="Arial"/>
                          <w:szCs w:val="20"/>
                        </w:rPr>
                        <w:t>.</w:t>
                      </w:r>
                    </w:p>
                    <w:p w:rsidR="00FD48D7" w:rsidRPr="008438E5" w:rsidRDefault="00FD48D7" w:rsidP="008438E5">
                      <w:pPr>
                        <w:numPr>
                          <w:ilvl w:val="0"/>
                          <w:numId w:val="12"/>
                        </w:numPr>
                        <w:spacing w:before="0" w:after="160" w:line="259" w:lineRule="auto"/>
                        <w:contextualSpacing/>
                        <w:rPr>
                          <w:rFonts w:eastAsia="Calibri" w:cs="Arial"/>
                          <w:szCs w:val="20"/>
                        </w:rPr>
                      </w:pPr>
                      <w:r>
                        <w:rPr>
                          <w:rFonts w:eastAsia="Calibri" w:cs="Arial"/>
                          <w:szCs w:val="20"/>
                        </w:rPr>
                        <w:t xml:space="preserve">If the type of the UML attribute is </w:t>
                      </w:r>
                      <w:proofErr w:type="spellStart"/>
                      <w:r w:rsidRPr="00AB517A">
                        <w:rPr>
                          <w:rFonts w:ascii="Courier New" w:eastAsia="Calibri" w:hAnsi="Courier New" w:cs="Courier New"/>
                          <w:szCs w:val="20"/>
                        </w:rPr>
                        <w:t>stixCommon</w:t>
                      </w:r>
                      <w:proofErr w:type="gramStart"/>
                      <w:r w:rsidRPr="00AB517A">
                        <w:rPr>
                          <w:rFonts w:ascii="Courier New" w:eastAsia="Calibri" w:hAnsi="Courier New" w:cs="Courier New"/>
                          <w:szCs w:val="20"/>
                        </w:rPr>
                        <w:t>:VocabularyStringType</w:t>
                      </w:r>
                      <w:proofErr w:type="spellEnd"/>
                      <w:proofErr w:type="gramEnd"/>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w:t>
                      </w:r>
                      <w:proofErr w:type="gramStart"/>
                      <w:r w:rsidRPr="008438E5">
                        <w:rPr>
                          <w:rFonts w:ascii="Courier New" w:eastAsia="Calibri" w:hAnsi="Courier New" w:cs="Courier New"/>
                          <w:szCs w:val="20"/>
                        </w:rPr>
                        <w:t>:restriction</w:t>
                      </w:r>
                      <w:proofErr w:type="gramEnd"/>
                      <w:r w:rsidRPr="008438E5">
                        <w:rPr>
                          <w:rFonts w:eastAsia="Calibri" w:cs="Arial"/>
                          <w:szCs w:val="20"/>
                        </w:rPr>
                        <w:t xml:space="preserve"> syntax.  See </w:t>
                      </w:r>
                      <w:r>
                        <w:rPr>
                          <w:rFonts w:eastAsia="Calibri" w:cs="Arial"/>
                          <w:szCs w:val="20"/>
                        </w:rPr>
                        <w:fldChar w:fldCharType="begin"/>
                      </w:r>
                      <w:r>
                        <w:rPr>
                          <w:rFonts w:eastAsia="Calibri" w:cs="Arial"/>
                          <w:szCs w:val="20"/>
                        </w:rPr>
                        <w:instrText xml:space="preserve"> REF _Ref436731504 \h </w:instrText>
                      </w:r>
                      <w:r>
                        <w:rPr>
                          <w:rFonts w:eastAsia="Calibri" w:cs="Arial"/>
                          <w:szCs w:val="20"/>
                        </w:rPr>
                      </w:r>
                      <w:r>
                        <w:rPr>
                          <w:rFonts w:eastAsia="Calibri" w:cs="Arial"/>
                          <w:szCs w:val="20"/>
                        </w:rPr>
                        <w:fldChar w:fldCharType="separate"/>
                      </w:r>
                      <w:r>
                        <w:t xml:space="preserve">Table </w:t>
                      </w:r>
                      <w:r>
                        <w:rPr>
                          <w:noProof/>
                        </w:rPr>
                        <w:t>3</w:t>
                      </w:r>
                      <w:r>
                        <w:noBreakHyphen/>
                      </w:r>
                      <w:r>
                        <w:rPr>
                          <w:noProof/>
                        </w:rPr>
                        <w:t>2</w:t>
                      </w:r>
                      <w:r>
                        <w:rPr>
                          <w:rFonts w:eastAsia="Calibri" w:cs="Arial"/>
                          <w:szCs w:val="20"/>
                        </w:rPr>
                        <w:fldChar w:fldCharType="end"/>
                      </w:r>
                      <w:r>
                        <w:rPr>
                          <w:rFonts w:eastAsia="Calibri" w:cs="Arial"/>
                          <w:szCs w:val="20"/>
                        </w:rPr>
                        <w:t xml:space="preserve"> </w:t>
                      </w:r>
                      <w:r w:rsidRPr="008438E5">
                        <w:rPr>
                          <w:rFonts w:eastAsia="Calibri" w:cs="Arial"/>
                          <w:szCs w:val="20"/>
                        </w:rPr>
                        <w:t xml:space="preserve">for guidance and section </w:t>
                      </w:r>
                      <w:r w:rsidRPr="008438E5">
                        <w:rPr>
                          <w:rFonts w:eastAsia="Calibri" w:cs="Arial"/>
                          <w:szCs w:val="20"/>
                        </w:rPr>
                        <w:fldChar w:fldCharType="begin"/>
                      </w:r>
                      <w:r w:rsidRPr="008438E5">
                        <w:rPr>
                          <w:rFonts w:eastAsia="Calibri" w:cs="Arial"/>
                          <w:szCs w:val="20"/>
                        </w:rPr>
                        <w:instrText xml:space="preserve"> REF _Ref436654192 \r \h </w:instrText>
                      </w:r>
                      <w:r w:rsidRPr="008438E5">
                        <w:rPr>
                          <w:rFonts w:eastAsia="Calibri" w:cs="Arial"/>
                          <w:szCs w:val="20"/>
                        </w:rPr>
                      </w:r>
                      <w:r w:rsidRPr="008438E5">
                        <w:rPr>
                          <w:rFonts w:eastAsia="Calibri" w:cs="Arial"/>
                          <w:szCs w:val="20"/>
                        </w:rPr>
                        <w:fldChar w:fldCharType="separate"/>
                      </w:r>
                      <w:r w:rsidRPr="008438E5">
                        <w:rPr>
                          <w:rFonts w:eastAsia="Calibri" w:cs="Arial"/>
                          <w:szCs w:val="20"/>
                        </w:rPr>
                        <w:t>2.4</w:t>
                      </w:r>
                      <w:r w:rsidRPr="008438E5">
                        <w:rPr>
                          <w:rFonts w:eastAsia="Calibri" w:cs="Arial"/>
                          <w:szCs w:val="20"/>
                        </w:rPr>
                        <w:fldChar w:fldCharType="end"/>
                      </w:r>
                      <w:r w:rsidRPr="008438E5">
                        <w:rPr>
                          <w:rFonts w:eastAsia="Calibri" w:cs="Arial"/>
                          <w:szCs w:val="20"/>
                        </w:rPr>
                        <w:t xml:space="preserve"> for an example.</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 is important (is there any rhyme or reason to this?)</w:t>
                      </w:r>
                    </w:p>
                    <w:p w:rsidR="00FD48D7" w:rsidRPr="008438E5"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rsidR="00FD48D7" w:rsidRDefault="00FD48D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8438E5">
                        <w:rPr>
                          <w:rFonts w:eastAsia="Calibri" w:cs="Arial"/>
                          <w:szCs w:val="20"/>
                        </w:rPr>
                        <w:fldChar w:fldCharType="begin"/>
                      </w:r>
                      <w:r w:rsidRPr="008438E5">
                        <w:rPr>
                          <w:rFonts w:eastAsia="Calibri" w:cs="Arial"/>
                          <w:szCs w:val="20"/>
                        </w:rPr>
                        <w:instrText xml:space="preserve"> REF _Ref436655158 \h  \* MERGEFORMAT </w:instrText>
                      </w:r>
                      <w:r w:rsidRPr="008438E5">
                        <w:rPr>
                          <w:rFonts w:eastAsia="Calibri" w:cs="Arial"/>
                          <w:szCs w:val="20"/>
                        </w:rPr>
                      </w:r>
                      <w:r w:rsidRPr="008438E5">
                        <w:rPr>
                          <w:rFonts w:eastAsia="Calibri" w:cs="Arial"/>
                          <w:szCs w:val="20"/>
                        </w:rPr>
                        <w:fldChar w:fldCharType="separate"/>
                      </w:r>
                      <w:r w:rsidRPr="008438E5">
                        <w:rPr>
                          <w:rFonts w:eastAsia="Calibri" w:cs="Arial"/>
                          <w:szCs w:val="20"/>
                        </w:rPr>
                        <w:t xml:space="preserve">Table </w:t>
                      </w:r>
                      <w:r w:rsidRPr="008438E5">
                        <w:rPr>
                          <w:rFonts w:eastAsia="Calibri" w:cs="Arial"/>
                          <w:noProof/>
                          <w:szCs w:val="20"/>
                        </w:rPr>
                        <w:t>2</w:t>
                      </w:r>
                      <w:r w:rsidRPr="008438E5">
                        <w:rPr>
                          <w:rFonts w:eastAsia="Calibri" w:cs="Arial"/>
                          <w:szCs w:val="20"/>
                        </w:rPr>
                        <w:noBreakHyphen/>
                      </w:r>
                      <w:r w:rsidRPr="008438E5">
                        <w:rPr>
                          <w:rFonts w:eastAsia="Calibri" w:cs="Arial"/>
                          <w:noProof/>
                          <w:szCs w:val="20"/>
                        </w:rPr>
                        <w:t>1</w:t>
                      </w:r>
                      <w:r w:rsidRPr="008438E5">
                        <w:rPr>
                          <w:rFonts w:eastAsia="Calibri" w:cs="Arial"/>
                          <w:szCs w:val="20"/>
                        </w:rPr>
                        <w:fldChar w:fldCharType="end"/>
                      </w:r>
                      <w:r w:rsidRPr="008438E5">
                        <w:rPr>
                          <w:rFonts w:eastAsia="Calibri" w:cs="Arial"/>
                          <w:szCs w:val="20"/>
                        </w:rPr>
                        <w:t xml:space="preserve">. Because of default values, either minOccurs or maxOccurs can be omitted (as indicated by </w:t>
                      </w:r>
                      <w:r w:rsidRPr="008438E5">
                        <w:rPr>
                          <w:rFonts w:eastAsia="Calibri" w:cs="Arial"/>
                          <w:i/>
                          <w:szCs w:val="20"/>
                        </w:rPr>
                        <w:t>italics</w:t>
                      </w:r>
                      <w:r w:rsidRPr="008438E5">
                        <w:rPr>
                          <w:rFonts w:eastAsia="Calibri" w:cs="Arial"/>
                          <w:szCs w:val="20"/>
                        </w:rPr>
                        <w:t>).</w:t>
                      </w:r>
                    </w:p>
                    <w:p w:rsidR="00FD48D7" w:rsidRPr="008438E5" w:rsidRDefault="00FD48D7"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rsidR="00FD48D7" w:rsidRDefault="00FD48D7"/>
                  </w:txbxContent>
                </v:textbox>
              </v:shape>
            </w:pict>
          </mc:Fallback>
        </mc:AlternateContent>
      </w: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Default="008438E5" w:rsidP="008438E5">
      <w:pPr>
        <w:rPr>
          <w:rFonts w:cs="Arial"/>
          <w:szCs w:val="20"/>
        </w:rPr>
      </w:pPr>
    </w:p>
    <w:p w:rsidR="008438E5" w:rsidRPr="008438E5" w:rsidRDefault="008438E5" w:rsidP="008438E5">
      <w:pPr>
        <w:rPr>
          <w:rFonts w:cs="Arial"/>
          <w:szCs w:val="20"/>
        </w:rPr>
      </w:pPr>
    </w:p>
    <w:p w:rsidR="008438E5" w:rsidRDefault="008438E5" w:rsidP="00CF61C7">
      <w:pPr>
        <w:pStyle w:val="Caption"/>
      </w:pPr>
      <w:bookmarkStart w:id="39" w:name="_Ref436655158"/>
    </w:p>
    <w:p w:rsidR="008438E5" w:rsidRDefault="008438E5" w:rsidP="00CF61C7">
      <w:pPr>
        <w:pStyle w:val="Caption"/>
      </w:pPr>
    </w:p>
    <w:p w:rsidR="008438E5" w:rsidRDefault="008438E5" w:rsidP="00CF61C7">
      <w:pPr>
        <w:pStyle w:val="Caption"/>
      </w:pPr>
    </w:p>
    <w:p w:rsidR="007045A5" w:rsidRDefault="007045A5" w:rsidP="00CF61C7">
      <w:pPr>
        <w:pStyle w:val="Caption"/>
      </w:pPr>
      <w:r>
        <w:lastRenderedPageBreak/>
        <w:t xml:space="preserve">Table </w:t>
      </w:r>
      <w:r w:rsidR="000A0CC5">
        <w:fldChar w:fldCharType="begin"/>
      </w:r>
      <w:r w:rsidR="000A0CC5">
        <w:instrText xml:space="preserve"> STYLEREF 1 \s </w:instrText>
      </w:r>
      <w:r w:rsidR="000A0CC5">
        <w:fldChar w:fldCharType="separate"/>
      </w:r>
      <w:r w:rsidR="000A0CC5">
        <w:rPr>
          <w:noProof/>
        </w:rPr>
        <w:t>2</w:t>
      </w:r>
      <w:r w:rsidR="000A0CC5">
        <w:fldChar w:fldCharType="end"/>
      </w:r>
      <w:r w:rsidR="000A0CC5">
        <w:noBreakHyphen/>
      </w:r>
      <w:r w:rsidR="000A0CC5">
        <w:fldChar w:fldCharType="begin"/>
      </w:r>
      <w:r w:rsidR="000A0CC5">
        <w:instrText xml:space="preserve"> SEQ Table \* ARABIC \s 1 </w:instrText>
      </w:r>
      <w:r w:rsidR="000A0CC5">
        <w:fldChar w:fldCharType="separate"/>
      </w:r>
      <w:r w:rsidR="000A0CC5">
        <w:rPr>
          <w:noProof/>
        </w:rPr>
        <w:t>1</w:t>
      </w:r>
      <w:r w:rsidR="000A0CC5">
        <w:fldChar w:fldCharType="end"/>
      </w:r>
      <w:bookmarkEnd w:id="39"/>
      <w:r>
        <w:t>: Multiplicity Mapping</w:t>
      </w:r>
    </w:p>
    <w:tbl>
      <w:tblPr>
        <w:tblStyle w:val="TableGrid"/>
        <w:tblW w:w="0" w:type="auto"/>
        <w:tblInd w:w="720" w:type="dxa"/>
        <w:tblLook w:val="04A0" w:firstRow="1" w:lastRow="0" w:firstColumn="1" w:lastColumn="0" w:noHBand="0" w:noVBand="1"/>
      </w:tblPr>
      <w:tblGrid>
        <w:gridCol w:w="4310"/>
        <w:gridCol w:w="4320"/>
      </w:tblGrid>
      <w:tr w:rsidR="007C11FB" w:rsidTr="007045A5">
        <w:tc>
          <w:tcPr>
            <w:tcW w:w="4310" w:type="dxa"/>
            <w:shd w:val="clear" w:color="auto" w:fill="BFBFBF" w:themeFill="background1" w:themeFillShade="BF"/>
            <w:vAlign w:val="center"/>
          </w:tcPr>
          <w:p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4320" w:type="dxa"/>
            <w:shd w:val="clear" w:color="auto" w:fill="BFBFBF" w:themeFill="background1" w:themeFillShade="BF"/>
            <w:vAlign w:val="center"/>
          </w:tcPr>
          <w:p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rsidTr="007045A5">
        <w:trPr>
          <w:trHeight w:val="360"/>
        </w:trPr>
        <w:tc>
          <w:tcPr>
            <w:tcW w:w="4310" w:type="dxa"/>
            <w:vAlign w:val="center"/>
          </w:tcPr>
          <w:p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4320" w:type="dxa"/>
            <w:vAlign w:val="center"/>
          </w:tcPr>
          <w:p w:rsidR="007C11FB" w:rsidRDefault="007045A5" w:rsidP="007C11FB">
            <w:pPr>
              <w:pStyle w:val="ListParagraph"/>
              <w:ind w:left="0"/>
              <w:rPr>
                <w:rFonts w:ascii="Arial" w:hAnsi="Arial" w:cs="Arial"/>
                <w:sz w:val="20"/>
                <w:szCs w:val="20"/>
              </w:rPr>
            </w:pPr>
            <w:r>
              <w:rPr>
                <w:rFonts w:ascii="Arial" w:hAnsi="Arial" w:cs="Arial"/>
                <w:sz w:val="20"/>
                <w:szCs w:val="20"/>
              </w:rPr>
              <w:t>minOccurs=”1”</w:t>
            </w:r>
          </w:p>
          <w:p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rsidTr="007045A5">
        <w:trPr>
          <w:trHeight w:val="360"/>
        </w:trPr>
        <w:tc>
          <w:tcPr>
            <w:tcW w:w="4310" w:type="dxa"/>
            <w:vAlign w:val="center"/>
          </w:tcPr>
          <w:p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4320" w:type="dxa"/>
            <w:vAlign w:val="center"/>
          </w:tcPr>
          <w:p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rsidTr="007045A5">
        <w:trPr>
          <w:trHeight w:val="360"/>
        </w:trPr>
        <w:tc>
          <w:tcPr>
            <w:tcW w:w="4310" w:type="dxa"/>
            <w:vAlign w:val="center"/>
          </w:tcPr>
          <w:p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4320" w:type="dxa"/>
            <w:vAlign w:val="center"/>
          </w:tcPr>
          <w:p w:rsidR="007C11FB" w:rsidRDefault="007045A5" w:rsidP="007C11FB">
            <w:pPr>
              <w:pStyle w:val="ListParagraph"/>
              <w:ind w:left="0"/>
              <w:rPr>
                <w:rFonts w:ascii="Arial" w:hAnsi="Arial" w:cs="Arial"/>
                <w:sz w:val="20"/>
                <w:szCs w:val="20"/>
              </w:rPr>
            </w:pPr>
            <w:r>
              <w:rPr>
                <w:rFonts w:ascii="Arial" w:hAnsi="Arial" w:cs="Arial"/>
                <w:sz w:val="20"/>
                <w:szCs w:val="20"/>
              </w:rPr>
              <w:t>minOccurs=”0”</w:t>
            </w:r>
          </w:p>
          <w:p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rsidTr="007045A5">
        <w:trPr>
          <w:trHeight w:val="360"/>
        </w:trPr>
        <w:tc>
          <w:tcPr>
            <w:tcW w:w="4310" w:type="dxa"/>
            <w:vAlign w:val="center"/>
          </w:tcPr>
          <w:p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4320" w:type="dxa"/>
            <w:vAlign w:val="center"/>
          </w:tcPr>
          <w:p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rsidR="007C11FB" w:rsidRDefault="007C11FB" w:rsidP="007C11FB">
      <w:pPr>
        <w:pStyle w:val="ListParagraph"/>
        <w:rPr>
          <w:rFonts w:ascii="Arial" w:hAnsi="Arial" w:cs="Arial"/>
          <w:sz w:val="20"/>
          <w:szCs w:val="20"/>
        </w:rPr>
      </w:pPr>
    </w:p>
    <w:p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rsidR="00E969C6" w:rsidRPr="00BB1D34" w:rsidRDefault="00E969C6" w:rsidP="00773E41">
      <w:pPr>
        <w:keepNext/>
        <w:spacing w:line="259" w:lineRule="auto"/>
        <w:jc w:val="center"/>
      </w:pPr>
      <w:r w:rsidRPr="00BB1D34">
        <w:rPr>
          <w:noProof/>
        </w:rPr>
        <w:drawing>
          <wp:inline distT="0" distB="0" distL="0" distR="0" wp14:anchorId="38B28400" wp14:editId="337ED7E1">
            <wp:extent cx="33147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4700" cy="1381125"/>
                    </a:xfrm>
                    <a:prstGeom prst="rect">
                      <a:avLst/>
                    </a:prstGeom>
                  </pic:spPr>
                </pic:pic>
              </a:graphicData>
            </a:graphic>
          </wp:inline>
        </w:drawing>
      </w:r>
    </w:p>
    <w:p w:rsidR="00773E41" w:rsidRPr="00773E41" w:rsidRDefault="00773E41" w:rsidP="00CF61C7">
      <w:pPr>
        <w:pStyle w:val="Caption"/>
      </w:pPr>
      <w:bookmarkStart w:id="40" w:name="_Ref436229998"/>
      <w:r w:rsidRPr="00773E41">
        <w:t xml:space="preserve">Figure </w:t>
      </w:r>
      <w:r w:rsidR="00CF61C7">
        <w:fldChar w:fldCharType="begin"/>
      </w:r>
      <w:r w:rsidR="00CF61C7">
        <w:instrText xml:space="preserve"> STYLEREF 1 \s </w:instrText>
      </w:r>
      <w:r w:rsidR="00CF61C7">
        <w:fldChar w:fldCharType="separate"/>
      </w:r>
      <w:r w:rsidR="00CF61C7">
        <w:rPr>
          <w:noProof/>
        </w:rPr>
        <w:t>2</w:t>
      </w:r>
      <w:r w:rsidR="00CF61C7">
        <w:fldChar w:fldCharType="end"/>
      </w:r>
      <w:r w:rsidR="00CF61C7">
        <w:noBreakHyphen/>
      </w:r>
      <w:r w:rsidR="00CF61C7">
        <w:fldChar w:fldCharType="begin"/>
      </w:r>
      <w:r w:rsidR="00CF61C7">
        <w:instrText xml:space="preserve"> SEQ Figure \* ARABIC \s 1 </w:instrText>
      </w:r>
      <w:r w:rsidR="00CF61C7">
        <w:fldChar w:fldCharType="separate"/>
      </w:r>
      <w:r w:rsidR="00CF61C7">
        <w:rPr>
          <w:noProof/>
        </w:rPr>
        <w:t>1</w:t>
      </w:r>
      <w:r w:rsidR="00CF61C7">
        <w:fldChar w:fldCharType="end"/>
      </w:r>
      <w:bookmarkEnd w:id="40"/>
      <w:r w:rsidRPr="00773E41">
        <w:t>. UML AttackPatternType class</w:t>
      </w:r>
    </w:p>
    <w:p w:rsidR="00E969C6" w:rsidRPr="00BB1D34" w:rsidRDefault="00E969C6" w:rsidP="00E969C6">
      <w:pPr>
        <w:spacing w:line="259" w:lineRule="auto"/>
        <w:rPr>
          <w:rFonts w:cs="Arial"/>
          <w:szCs w:val="20"/>
        </w:rPr>
      </w:pPr>
      <w:r w:rsidRPr="00BB1D34">
        <w:rPr>
          <w:rFonts w:cs="Arial"/>
          <w:szCs w:val="20"/>
        </w:rPr>
        <w:t>Here is the equivalent definition from the XSD schema (with some details elided):</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w:t>
      </w:r>
      <w:proofErr w:type="spellStart"/>
      <w:r w:rsidRPr="00F55326">
        <w:rPr>
          <w:rFonts w:ascii="Courier New" w:hAnsi="Courier New" w:cs="Courier New"/>
          <w:szCs w:val="20"/>
        </w:rPr>
        <w:t>xs</w:t>
      </w:r>
      <w:proofErr w:type="gramStart"/>
      <w:r w:rsidRPr="00F55326">
        <w:rPr>
          <w:rFonts w:ascii="Courier New" w:hAnsi="Courier New" w:cs="Courier New"/>
          <w:szCs w:val="20"/>
        </w:rPr>
        <w:t>:complexType</w:t>
      </w:r>
      <w:proofErr w:type="spellEnd"/>
      <w:proofErr w:type="gramEnd"/>
      <w:r w:rsidRPr="00F55326">
        <w:rPr>
          <w:rFonts w:ascii="Courier New" w:hAnsi="Courier New" w:cs="Courier New"/>
          <w:szCs w:val="20"/>
        </w:rPr>
        <w:t xml:space="preserve"> name="AttackPatternType"&gt;</w:t>
      </w:r>
    </w:p>
    <w:p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w:t>
      </w:r>
      <w:proofErr w:type="spellStart"/>
      <w:proofErr w:type="gramStart"/>
      <w:r w:rsidRPr="00F55326">
        <w:rPr>
          <w:rFonts w:ascii="Courier New" w:hAnsi="Courier New" w:cs="Courier New"/>
          <w:szCs w:val="20"/>
        </w:rPr>
        <w:t>xs:</w:t>
      </w:r>
      <w:proofErr w:type="gramEnd"/>
      <w:r w:rsidRPr="00F55326">
        <w:rPr>
          <w:rFonts w:ascii="Courier New" w:hAnsi="Courier New" w:cs="Courier New"/>
          <w:szCs w:val="20"/>
        </w:rPr>
        <w:t>sequence</w:t>
      </w:r>
      <w:proofErr w:type="spellEnd"/>
      <w:r w:rsidRPr="00F55326">
        <w:rPr>
          <w:rFonts w:ascii="Courier New" w:hAnsi="Courier New" w:cs="Courier New"/>
          <w:szCs w:val="20"/>
        </w:rPr>
        <w:t>&gt;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:element</w:t>
      </w:r>
      <w:proofErr w:type="spellEnd"/>
      <w:proofErr w:type="gramEnd"/>
      <w:r w:rsidRPr="00F55326">
        <w:rPr>
          <w:rFonts w:ascii="Courier New" w:hAnsi="Courier New" w:cs="Courier New"/>
          <w:szCs w:val="20"/>
        </w:rPr>
        <w:t xml:space="preserve"> name="Title" type="xs:string" minOccurs="0"/&gt;</w:t>
      </w:r>
    </w:p>
    <w:p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:element</w:t>
      </w:r>
      <w:proofErr w:type="spellEnd"/>
      <w:proofErr w:type="gramEnd"/>
      <w:r w:rsidRPr="00F55326">
        <w:rPr>
          <w:rFonts w:ascii="Courier New" w:hAnsi="Courier New" w:cs="Courier New"/>
          <w:szCs w:val="20"/>
        </w:rPr>
        <w:t xml:space="preserve"> name="Description" type="stixCommon:StructuredTextType" minOccurs="0"/&gt;</w:t>
      </w:r>
      <w:r w:rsidRPr="00F55326">
        <w:rPr>
          <w:rFonts w:ascii="Courier New" w:hAnsi="Courier New" w:cs="Courier New"/>
          <w:szCs w:val="20"/>
        </w:rPr>
        <w:tab/>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:element</w:t>
      </w:r>
      <w:proofErr w:type="spellEnd"/>
      <w:proofErr w:type="gramEnd"/>
      <w:r w:rsidRPr="00F55326">
        <w:rPr>
          <w:rFonts w:ascii="Courier New" w:hAnsi="Courier New" w:cs="Courier New"/>
          <w:szCs w:val="20"/>
        </w:rPr>
        <w:t xml:space="preserve"> name="Short_Description" type="stixCommon:StructuredTextType" minOccurs="0"/&gt;</w:t>
      </w:r>
      <w:r w:rsidRPr="00F55326">
        <w:rPr>
          <w:rFonts w:ascii="Courier New" w:hAnsi="Courier New" w:cs="Courier New"/>
          <w:szCs w:val="20"/>
        </w:rPr>
        <w:tab/>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:sequence</w:t>
      </w:r>
      <w:proofErr w:type="spellEnd"/>
      <w:proofErr w:type="gramEnd"/>
      <w:r w:rsidRPr="00F55326">
        <w:rPr>
          <w:rFonts w:ascii="Courier New" w:hAnsi="Courier New" w:cs="Courier New"/>
          <w:szCs w:val="20"/>
        </w:rPr>
        <w:t>&gt;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:attribute</w:t>
      </w:r>
      <w:proofErr w:type="spellEnd"/>
      <w:proofErr w:type="gramEnd"/>
      <w:r w:rsidRPr="00F55326">
        <w:rPr>
          <w:rFonts w:ascii="Courier New" w:hAnsi="Courier New" w:cs="Courier New"/>
          <w:szCs w:val="20"/>
        </w:rPr>
        <w:t xml:space="preserve"> name="id" type="</w:t>
      </w:r>
      <w:proofErr w:type="spellStart"/>
      <w:r w:rsidRPr="00F55326">
        <w:rPr>
          <w:rFonts w:ascii="Courier New" w:hAnsi="Courier New" w:cs="Courier New"/>
          <w:szCs w:val="20"/>
        </w:rPr>
        <w:t>xs:QName</w:t>
      </w:r>
      <w:proofErr w:type="spellEnd"/>
      <w:r w:rsidRPr="00F55326">
        <w:rPr>
          <w:rFonts w:ascii="Courier New" w:hAnsi="Courier New" w:cs="Courier New"/>
          <w:szCs w:val="20"/>
        </w:rPr>
        <w:t>"/&gt;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:attribute</w:t>
      </w:r>
      <w:proofErr w:type="spellEnd"/>
      <w:proofErr w:type="gramEnd"/>
      <w:r w:rsidRPr="00F55326">
        <w:rPr>
          <w:rFonts w:ascii="Courier New" w:hAnsi="Courier New" w:cs="Courier New"/>
          <w:szCs w:val="20"/>
        </w:rPr>
        <w:t xml:space="preserve"> name="idref" type="</w:t>
      </w:r>
      <w:proofErr w:type="spellStart"/>
      <w:r w:rsidRPr="00F55326">
        <w:rPr>
          <w:rFonts w:ascii="Courier New" w:hAnsi="Courier New" w:cs="Courier New"/>
          <w:szCs w:val="20"/>
        </w:rPr>
        <w:t>xs:QName</w:t>
      </w:r>
      <w:proofErr w:type="spellEnd"/>
      <w:r w:rsidRPr="00F55326">
        <w:rPr>
          <w:rFonts w:ascii="Courier New" w:hAnsi="Courier New" w:cs="Courier New"/>
          <w:szCs w:val="20"/>
        </w:rPr>
        <w:t>"/&gt;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:attribute</w:t>
      </w:r>
      <w:proofErr w:type="spellEnd"/>
      <w:proofErr w:type="gramEnd"/>
      <w:r w:rsidRPr="00F55326">
        <w:rPr>
          <w:rFonts w:ascii="Courier New" w:hAnsi="Courier New" w:cs="Courier New"/>
          <w:szCs w:val="20"/>
        </w:rPr>
        <w:t xml:space="preserve"> name="capec_id"&gt;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r>
      <w:proofErr w:type="gramStart"/>
      <w:r w:rsidRPr="00F55326">
        <w:rPr>
          <w:rFonts w:ascii="Courier New" w:hAnsi="Courier New" w:cs="Courier New"/>
          <w:szCs w:val="20"/>
        </w:rPr>
        <w:t>&lt;!--</w:t>
      </w:r>
      <w:proofErr w:type="gramEnd"/>
      <w:r w:rsidRPr="00F55326">
        <w:rPr>
          <w:rFonts w:ascii="Courier New" w:hAnsi="Courier New" w:cs="Courier New"/>
          <w:szCs w:val="20"/>
        </w:rPr>
        <w:t xml:space="preserve"> snip! --&gt;</w:t>
      </w:r>
    </w:p>
    <w:p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w:t>
      </w:r>
      <w:proofErr w:type="spellStart"/>
      <w:r w:rsidRPr="00F55326">
        <w:rPr>
          <w:rFonts w:ascii="Courier New" w:hAnsi="Courier New" w:cs="Courier New"/>
          <w:szCs w:val="20"/>
        </w:rPr>
        <w:t>xs</w:t>
      </w:r>
      <w:proofErr w:type="gramStart"/>
      <w:r w:rsidRPr="00F55326">
        <w:rPr>
          <w:rFonts w:ascii="Courier New" w:hAnsi="Courier New" w:cs="Courier New"/>
          <w:szCs w:val="20"/>
        </w:rPr>
        <w:t>:attribute</w:t>
      </w:r>
      <w:proofErr w:type="spellEnd"/>
      <w:proofErr w:type="gramEnd"/>
      <w:r w:rsidRPr="00F55326">
        <w:rPr>
          <w:rFonts w:ascii="Courier New" w:hAnsi="Courier New" w:cs="Courier New"/>
          <w:szCs w:val="20"/>
        </w:rPr>
        <w:t>&gt;</w:t>
      </w:r>
    </w:p>
    <w:p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w:t>
      </w:r>
      <w:proofErr w:type="spellStart"/>
      <w:r w:rsidRPr="00F55326">
        <w:rPr>
          <w:rFonts w:ascii="Courier New" w:hAnsi="Courier New" w:cs="Courier New"/>
          <w:szCs w:val="20"/>
        </w:rPr>
        <w:t>xs</w:t>
      </w:r>
      <w:proofErr w:type="gramStart"/>
      <w:r w:rsidRPr="00F55326">
        <w:rPr>
          <w:rFonts w:ascii="Courier New" w:hAnsi="Courier New" w:cs="Courier New"/>
          <w:szCs w:val="20"/>
        </w:rPr>
        <w:t>:complexType</w:t>
      </w:r>
      <w:proofErr w:type="spellEnd"/>
      <w:proofErr w:type="gramEnd"/>
      <w:r w:rsidRPr="00F55326">
        <w:rPr>
          <w:rFonts w:ascii="Courier New" w:hAnsi="Courier New" w:cs="Courier New"/>
          <w:szCs w:val="20"/>
        </w:rPr>
        <w:t>&gt;</w:t>
      </w:r>
    </w:p>
    <w:p w:rsidR="00E969C6" w:rsidRPr="00E969C6" w:rsidRDefault="00E969C6" w:rsidP="00E969C6">
      <w:pPr>
        <w:pStyle w:val="Heading2"/>
      </w:pPr>
      <w:bookmarkStart w:id="41" w:name="_Ref436653903"/>
      <w:bookmarkStart w:id="42" w:name="_Ref436654187"/>
      <w:bookmarkStart w:id="43" w:name="_Ref436654192"/>
      <w:bookmarkStart w:id="44" w:name="_Toc436903666"/>
      <w:r w:rsidRPr="00E969C6">
        <w:t>UML Data Types</w:t>
      </w:r>
      <w:bookmarkEnd w:id="41"/>
      <w:bookmarkEnd w:id="42"/>
      <w:bookmarkEnd w:id="43"/>
      <w:bookmarkEnd w:id="44"/>
    </w:p>
    <w:p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w:t>
      </w:r>
      <w:r w:rsidRPr="00BB1D34">
        <w:rPr>
          <w:rFonts w:cs="Arial"/>
          <w:szCs w:val="20"/>
        </w:rPr>
        <w:lastRenderedPageBreak/>
        <w:t>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9504" behindDoc="0" locked="0" layoutInCell="1" allowOverlap="1" wp14:anchorId="242CB173" wp14:editId="61A05308">
                <wp:simplePos x="0" y="0"/>
                <wp:positionH relativeFrom="column">
                  <wp:posOffset>-38100</wp:posOffset>
                </wp:positionH>
                <wp:positionV relativeFrom="paragraph">
                  <wp:posOffset>97155</wp:posOffset>
                </wp:positionV>
                <wp:extent cx="5972175" cy="2209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Pr="008438E5" w:rsidRDefault="00FD48D7" w:rsidP="008438E5">
                            <w:pPr>
                              <w:spacing w:before="0" w:after="160" w:line="259" w:lineRule="auto"/>
                              <w:rPr>
                                <w:rFonts w:ascii="Calibri" w:eastAsia="Calibri" w:hAnsi="Calibri" w:cs="Arial"/>
                                <w:sz w:val="22"/>
                                <w:szCs w:val="20"/>
                              </w:rPr>
                            </w:pPr>
                            <w:r w:rsidRPr="008438E5">
                              <w:rPr>
                                <w:rFonts w:ascii="Calibri" w:eastAsia="Calibri" w:hAnsi="Calibri" w:cs="Arial"/>
                                <w:b/>
                                <w:sz w:val="22"/>
                                <w:szCs w:val="20"/>
                              </w:rPr>
                              <w:t>Binding Rule 4</w:t>
                            </w:r>
                            <w:r w:rsidRPr="008438E5">
                              <w:rPr>
                                <w:rFonts w:ascii="Calibri" w:eastAsia="Calibri" w:hAnsi="Calibri" w:cs="Arial"/>
                                <w:sz w:val="22"/>
                                <w:szCs w:val="20"/>
                              </w:rPr>
                              <w:t>: The XML binding for a UML data type corresponds to an XSD simple type</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w:t>
                            </w:r>
                            <w:proofErr w:type="spellStart"/>
                            <w:r w:rsidRPr="008438E5">
                              <w:rPr>
                                <w:rFonts w:eastAsia="Calibri" w:cs="Arial"/>
                                <w:szCs w:val="20"/>
                              </w:rPr>
                              <w:t>xs</w:t>
                            </w:r>
                            <w:proofErr w:type="spellEnd"/>
                            <w:r w:rsidRPr="008438E5">
                              <w:rPr>
                                <w:rFonts w:eastAsia="Calibri" w:cs="Arial"/>
                                <w:szCs w:val="20"/>
                              </w:rPr>
                              <w:t xml:space="preserve"> namespace.  </w:t>
                            </w:r>
                            <w:r>
                              <w:rPr>
                                <w:rFonts w:eastAsia="Calibri" w:cs="Arial"/>
                                <w:szCs w:val="20"/>
                              </w:rPr>
                              <w:t xml:space="preserve">Because these are predefined, they need to be explicitly defined in the implementation, except for the use of the </w:t>
                            </w:r>
                            <w:proofErr w:type="spellStart"/>
                            <w:r>
                              <w:rPr>
                                <w:rFonts w:eastAsia="Calibri" w:cs="Arial"/>
                                <w:szCs w:val="20"/>
                              </w:rPr>
                              <w:t>xs</w:t>
                            </w:r>
                            <w:proofErr w:type="spellEnd"/>
                            <w:r>
                              <w:rPr>
                                <w:rFonts w:eastAsia="Calibri" w:cs="Arial"/>
                                <w:szCs w:val="20"/>
                              </w:rPr>
                              <w:t xml:space="preserve"> namespace</w:t>
                            </w:r>
                            <w:r w:rsidRPr="008438E5">
                              <w:rPr>
                                <w:rFonts w:eastAsia="Calibri" w:cs="Arial"/>
                                <w:szCs w:val="20"/>
                              </w:rPr>
                              <w:t>.</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w:t>
                            </w:r>
                            <w:proofErr w:type="gramStart"/>
                            <w:r w:rsidRPr="008438E5">
                              <w:rPr>
                                <w:rFonts w:ascii="Courier New" w:eastAsia="Calibri" w:hAnsi="Courier New" w:cs="Courier New"/>
                                <w:szCs w:val="20"/>
                              </w:rPr>
                              <w:t>:restriction</w:t>
                            </w:r>
                            <w:proofErr w:type="gramEnd"/>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sidR="00EF75C7">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Pr>
                                <w:rFonts w:eastAsia="Calibri" w:cs="Arial"/>
                                <w:szCs w:val="20"/>
                              </w:rPr>
                              <w:fldChar w:fldCharType="begin"/>
                            </w:r>
                            <w:r>
                              <w:rPr>
                                <w:rFonts w:eastAsia="Calibri" w:cs="Arial"/>
                                <w:szCs w:val="20"/>
                              </w:rPr>
                              <w:instrText xml:space="preserve"> REF _Ref436731504 \h </w:instrText>
                            </w:r>
                            <w:r>
                              <w:rPr>
                                <w:rFonts w:eastAsia="Calibri" w:cs="Arial"/>
                                <w:szCs w:val="20"/>
                              </w:rPr>
                            </w:r>
                            <w:r>
                              <w:rPr>
                                <w:rFonts w:eastAsia="Calibri" w:cs="Arial"/>
                                <w:szCs w:val="20"/>
                              </w:rPr>
                              <w:fldChar w:fldCharType="separate"/>
                            </w:r>
                            <w:r>
                              <w:t xml:space="preserve">Table </w:t>
                            </w:r>
                            <w:r>
                              <w:rPr>
                                <w:noProof/>
                              </w:rPr>
                              <w:t>3</w:t>
                            </w:r>
                            <w:r>
                              <w:noBreakHyphen/>
                            </w:r>
                            <w:r>
                              <w:rPr>
                                <w:noProof/>
                              </w:rPr>
                              <w:t>2</w:t>
                            </w:r>
                            <w:r>
                              <w:rPr>
                                <w:rFonts w:eastAsia="Calibri" w:cs="Arial"/>
                                <w:szCs w:val="20"/>
                              </w:rPr>
                              <w:fldChar w:fldCharType="end"/>
                            </w:r>
                            <w:r>
                              <w:rPr>
                                <w:rFonts w:eastAsia="Calibri" w:cs="Arial"/>
                                <w:szCs w:val="20"/>
                              </w:rPr>
                              <w:t xml:space="preserve"> </w:t>
                            </w:r>
                            <w:r w:rsidRPr="008438E5">
                              <w:rPr>
                                <w:rFonts w:eastAsia="Calibri" w:cs="Arial"/>
                                <w:szCs w:val="20"/>
                              </w:rPr>
                              <w:t>for guidance.</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CB173" id="Text Box 22" o:spid="_x0000_s1029" type="#_x0000_t202" style="position:absolute;margin-left:-3pt;margin-top:7.65pt;width:470.25pt;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" fillcolor="white [3201]" strokeweight=".5pt">
                <v:textbox>
                  <w:txbxContent>
                    <w:p w:rsidR="00FD48D7" w:rsidRPr="008438E5" w:rsidRDefault="00FD48D7" w:rsidP="008438E5">
                      <w:pPr>
                        <w:spacing w:before="0" w:after="160" w:line="259" w:lineRule="auto"/>
                        <w:rPr>
                          <w:rFonts w:ascii="Calibri" w:eastAsia="Calibri" w:hAnsi="Calibri" w:cs="Arial"/>
                          <w:sz w:val="22"/>
                          <w:szCs w:val="20"/>
                        </w:rPr>
                      </w:pPr>
                      <w:r w:rsidRPr="008438E5">
                        <w:rPr>
                          <w:rFonts w:ascii="Calibri" w:eastAsia="Calibri" w:hAnsi="Calibri" w:cs="Arial"/>
                          <w:b/>
                          <w:sz w:val="22"/>
                          <w:szCs w:val="20"/>
                        </w:rPr>
                        <w:t>Binding Rule 4</w:t>
                      </w:r>
                      <w:r w:rsidRPr="008438E5">
                        <w:rPr>
                          <w:rFonts w:ascii="Calibri" w:eastAsia="Calibri" w:hAnsi="Calibri" w:cs="Arial"/>
                          <w:sz w:val="22"/>
                          <w:szCs w:val="20"/>
                        </w:rPr>
                        <w:t>: The XML binding for a UML data type corresponds to an XSD simple type</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w:t>
                      </w:r>
                      <w:proofErr w:type="spellStart"/>
                      <w:r w:rsidRPr="008438E5">
                        <w:rPr>
                          <w:rFonts w:eastAsia="Calibri" w:cs="Arial"/>
                          <w:szCs w:val="20"/>
                        </w:rPr>
                        <w:t>xs</w:t>
                      </w:r>
                      <w:proofErr w:type="spellEnd"/>
                      <w:r w:rsidRPr="008438E5">
                        <w:rPr>
                          <w:rFonts w:eastAsia="Calibri" w:cs="Arial"/>
                          <w:szCs w:val="20"/>
                        </w:rPr>
                        <w:t xml:space="preserve"> namespace.  </w:t>
                      </w:r>
                      <w:r>
                        <w:rPr>
                          <w:rFonts w:eastAsia="Calibri" w:cs="Arial"/>
                          <w:szCs w:val="20"/>
                        </w:rPr>
                        <w:t xml:space="preserve">Because these are predefined, they need to be explicitly defined in the implementation, except for the use of the </w:t>
                      </w:r>
                      <w:proofErr w:type="spellStart"/>
                      <w:r>
                        <w:rPr>
                          <w:rFonts w:eastAsia="Calibri" w:cs="Arial"/>
                          <w:szCs w:val="20"/>
                        </w:rPr>
                        <w:t>xs</w:t>
                      </w:r>
                      <w:proofErr w:type="spellEnd"/>
                      <w:r>
                        <w:rPr>
                          <w:rFonts w:eastAsia="Calibri" w:cs="Arial"/>
                          <w:szCs w:val="20"/>
                        </w:rPr>
                        <w:t xml:space="preserve"> namespace</w:t>
                      </w:r>
                      <w:r w:rsidRPr="008438E5">
                        <w:rPr>
                          <w:rFonts w:eastAsia="Calibri" w:cs="Arial"/>
                          <w:szCs w:val="20"/>
                        </w:rPr>
                        <w:t>.</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w:t>
                      </w:r>
                      <w:proofErr w:type="gramStart"/>
                      <w:r w:rsidRPr="008438E5">
                        <w:rPr>
                          <w:rFonts w:ascii="Courier New" w:eastAsia="Calibri" w:hAnsi="Courier New" w:cs="Courier New"/>
                          <w:szCs w:val="20"/>
                        </w:rPr>
                        <w:t>:restriction</w:t>
                      </w:r>
                      <w:proofErr w:type="gramEnd"/>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rsidR="00FD48D7" w:rsidRPr="008438E5" w:rsidRDefault="00FD48D7" w:rsidP="008438E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sidR="00EF75C7">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Sometimes</w:t>
                      </w:r>
                      <w:r w:rsidRPr="008438E5">
                        <w:rPr>
                          <w:rFonts w:eastAsia="Calibri" w:cs="Arial"/>
                          <w:szCs w:val="20"/>
                        </w:rPr>
                        <w:t xml:space="preserve"> a simple type is used for a XSD element it is define</w:t>
                      </w:r>
                      <w:r>
                        <w:rPr>
                          <w:rFonts w:eastAsia="Calibri" w:cs="Arial"/>
                          <w:szCs w:val="20"/>
                        </w:rPr>
                        <w:t>d in</w:t>
                      </w:r>
                      <w:r w:rsidRPr="008438E5">
                        <w:rPr>
                          <w:rFonts w:eastAsia="Calibri" w:cs="Arial"/>
                          <w:szCs w:val="20"/>
                        </w:rPr>
                        <w:t xml:space="preserve"> a named simple type elsewhere.  See </w:t>
                      </w:r>
                      <w:r>
                        <w:rPr>
                          <w:rFonts w:eastAsia="Calibri" w:cs="Arial"/>
                          <w:szCs w:val="20"/>
                        </w:rPr>
                        <w:fldChar w:fldCharType="begin"/>
                      </w:r>
                      <w:r>
                        <w:rPr>
                          <w:rFonts w:eastAsia="Calibri" w:cs="Arial"/>
                          <w:szCs w:val="20"/>
                        </w:rPr>
                        <w:instrText xml:space="preserve"> REF _Ref436731504 \h </w:instrText>
                      </w:r>
                      <w:r>
                        <w:rPr>
                          <w:rFonts w:eastAsia="Calibri" w:cs="Arial"/>
                          <w:szCs w:val="20"/>
                        </w:rPr>
                      </w:r>
                      <w:r>
                        <w:rPr>
                          <w:rFonts w:eastAsia="Calibri" w:cs="Arial"/>
                          <w:szCs w:val="20"/>
                        </w:rPr>
                        <w:fldChar w:fldCharType="separate"/>
                      </w:r>
                      <w:r>
                        <w:t xml:space="preserve">Table </w:t>
                      </w:r>
                      <w:r>
                        <w:rPr>
                          <w:noProof/>
                        </w:rPr>
                        <w:t>3</w:t>
                      </w:r>
                      <w:r>
                        <w:noBreakHyphen/>
                      </w:r>
                      <w:r>
                        <w:rPr>
                          <w:noProof/>
                        </w:rPr>
                        <w:t>2</w:t>
                      </w:r>
                      <w:r>
                        <w:rPr>
                          <w:rFonts w:eastAsia="Calibri" w:cs="Arial"/>
                          <w:szCs w:val="20"/>
                        </w:rPr>
                        <w:fldChar w:fldCharType="end"/>
                      </w:r>
                      <w:r>
                        <w:rPr>
                          <w:rFonts w:eastAsia="Calibri" w:cs="Arial"/>
                          <w:szCs w:val="20"/>
                        </w:rPr>
                        <w:t xml:space="preserve"> </w:t>
                      </w:r>
                      <w:r w:rsidRPr="008438E5">
                        <w:rPr>
                          <w:rFonts w:eastAsia="Calibri" w:cs="Arial"/>
                          <w:szCs w:val="20"/>
                        </w:rPr>
                        <w:t>for guidance.</w:t>
                      </w:r>
                    </w:p>
                    <w:p w:rsidR="00FD48D7" w:rsidRDefault="00FD48D7"/>
                  </w:txbxContent>
                </v:textbox>
              </v:shape>
            </w:pict>
          </mc:Fallback>
        </mc:AlternateContent>
      </w: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Pr>
          <w:rFonts w:cs="Arial"/>
          <w:szCs w:val="20"/>
        </w:rPr>
        <w:fldChar w:fldCharType="begin"/>
      </w:r>
      <w:r w:rsidR="00773E41">
        <w:rPr>
          <w:rFonts w:cs="Arial"/>
          <w:szCs w:val="20"/>
        </w:rPr>
        <w:instrText xml:space="preserve"> REF _Ref436229998 \h </w:instrText>
      </w:r>
      <w:r w:rsidR="00773E41">
        <w:rPr>
          <w:rFonts w:cs="Arial"/>
          <w:szCs w:val="20"/>
        </w:rPr>
      </w:r>
      <w:r w:rsidR="00773E41">
        <w:rPr>
          <w:rFonts w:cs="Arial"/>
          <w:szCs w:val="20"/>
        </w:rPr>
        <w:fldChar w:fldCharType="separate"/>
      </w:r>
      <w:r w:rsidR="00773E41" w:rsidRPr="00773E41">
        <w:t xml:space="preserve">Figure </w:t>
      </w:r>
      <w:r w:rsidR="00773E41" w:rsidRPr="00773E41">
        <w:rPr>
          <w:noProof/>
        </w:rPr>
        <w:t>2</w:t>
      </w:r>
      <w:r w:rsidR="00773E41" w:rsidRPr="00773E41">
        <w:noBreakHyphen/>
      </w:r>
      <w:r w:rsidR="00773E41" w:rsidRPr="00773E41">
        <w:rPr>
          <w:noProof/>
        </w:rPr>
        <w:t>1</w:t>
      </w:r>
      <w:r w:rsidR="00773E41">
        <w:rPr>
          <w:rFonts w:cs="Arial"/>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w:t>
      </w:r>
      <w:proofErr w:type="spellStart"/>
      <w:r w:rsidRPr="00D9187A">
        <w:rPr>
          <w:rFonts w:ascii="Courier New" w:hAnsi="Courier New" w:cs="Courier New"/>
          <w:szCs w:val="20"/>
        </w:rPr>
        <w:t>xs</w:t>
      </w:r>
      <w:proofErr w:type="gramStart"/>
      <w:r w:rsidRPr="00D9187A">
        <w:rPr>
          <w:rFonts w:ascii="Courier New" w:hAnsi="Courier New" w:cs="Courier New"/>
          <w:szCs w:val="20"/>
        </w:rPr>
        <w:t>:comple</w:t>
      </w:r>
      <w:r w:rsidR="00D9187A" w:rsidRPr="00D9187A">
        <w:rPr>
          <w:rFonts w:ascii="Courier New" w:hAnsi="Courier New" w:cs="Courier New"/>
          <w:szCs w:val="20"/>
        </w:rPr>
        <w:t>xType</w:t>
      </w:r>
      <w:proofErr w:type="spellEnd"/>
      <w:proofErr w:type="gramEnd"/>
      <w:r w:rsidR="00D9187A" w:rsidRPr="00D9187A">
        <w:rPr>
          <w:rFonts w:ascii="Courier New" w:hAnsi="Courier New" w:cs="Courier New"/>
          <w:szCs w:val="20"/>
        </w:rPr>
        <w:t xml:space="preserve"> name="AttackPatternType"&gt;</w:t>
      </w:r>
    </w:p>
    <w:p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w:t>
      </w:r>
      <w:proofErr w:type="gramStart"/>
      <w:r w:rsidRPr="00D9187A">
        <w:rPr>
          <w:rFonts w:ascii="Courier New" w:hAnsi="Courier New" w:cs="Courier New"/>
          <w:szCs w:val="20"/>
        </w:rPr>
        <w:t>&lt;!--</w:t>
      </w:r>
      <w:proofErr w:type="gramEnd"/>
      <w:r w:rsidRPr="00D9187A">
        <w:rPr>
          <w:rFonts w:ascii="Courier New" w:hAnsi="Courier New" w:cs="Courier New"/>
          <w:szCs w:val="20"/>
        </w:rPr>
        <w:t xml:space="preserve"> SNIP!! --&gt;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:attribute</w:t>
      </w:r>
      <w:proofErr w:type="spellEnd"/>
      <w:proofErr w:type="gramEnd"/>
      <w:r w:rsidRPr="00D9187A">
        <w:rPr>
          <w:rFonts w:ascii="Courier New" w:hAnsi="Courier New" w:cs="Courier New"/>
          <w:szCs w:val="20"/>
        </w:rPr>
        <w:t xml:space="preserve"> name="id" type="</w:t>
      </w:r>
      <w:proofErr w:type="spellStart"/>
      <w:r w:rsidRPr="00D9187A">
        <w:rPr>
          <w:rFonts w:ascii="Courier New" w:hAnsi="Courier New" w:cs="Courier New"/>
          <w:szCs w:val="20"/>
        </w:rPr>
        <w:t>xs:QName</w:t>
      </w:r>
      <w:proofErr w:type="spell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:attribute</w:t>
      </w:r>
      <w:proofErr w:type="spellEnd"/>
      <w:proofErr w:type="gramEnd"/>
      <w:r w:rsidRPr="00D9187A">
        <w:rPr>
          <w:rFonts w:ascii="Courier New" w:hAnsi="Courier New" w:cs="Courier New"/>
          <w:szCs w:val="20"/>
        </w:rPr>
        <w:t xml:space="preserve"> name="idref" type="</w:t>
      </w:r>
      <w:proofErr w:type="spellStart"/>
      <w:r w:rsidRPr="00D9187A">
        <w:rPr>
          <w:rFonts w:ascii="Courier New" w:hAnsi="Courier New" w:cs="Courier New"/>
          <w:szCs w:val="20"/>
        </w:rPr>
        <w:t>xs:QName</w:t>
      </w:r>
      <w:proofErr w:type="spell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:attribute</w:t>
      </w:r>
      <w:proofErr w:type="spellEnd"/>
      <w:proofErr w:type="gramEnd"/>
      <w:r w:rsidRPr="00D9187A">
        <w:rPr>
          <w:rFonts w:ascii="Courier New" w:hAnsi="Courier New" w:cs="Courier New"/>
          <w:szCs w:val="20"/>
        </w:rPr>
        <w:t xml:space="preserve"> name="capec_id"&gt;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proofErr w:type="gramStart"/>
      <w:r w:rsidRPr="00D9187A">
        <w:rPr>
          <w:rFonts w:ascii="Courier New" w:hAnsi="Courier New" w:cs="Courier New"/>
          <w:szCs w:val="20"/>
        </w:rPr>
        <w:t>xs:</w:t>
      </w:r>
      <w:proofErr w:type="gramEnd"/>
      <w:r w:rsidRPr="00D9187A">
        <w:rPr>
          <w:rFonts w:ascii="Courier New" w:hAnsi="Courier New" w:cs="Courier New"/>
          <w:szCs w:val="20"/>
        </w:rPr>
        <w:t>simpleType</w:t>
      </w:r>
      <w:proofErr w:type="spell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:restriction</w:t>
      </w:r>
      <w:proofErr w:type="spellEnd"/>
      <w:proofErr w:type="gramEnd"/>
      <w:r w:rsidRPr="00D9187A">
        <w:rPr>
          <w:rFonts w:ascii="Courier New" w:hAnsi="Courier New" w:cs="Courier New"/>
          <w:szCs w:val="20"/>
        </w:rPr>
        <w:t xml:space="preserve"> base="xs:string"&gt;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:pattern</w:t>
      </w:r>
      <w:proofErr w:type="spellEnd"/>
      <w:proofErr w:type="gramEnd"/>
      <w:r w:rsidRPr="00D9187A">
        <w:rPr>
          <w:rFonts w:ascii="Courier New" w:hAnsi="Courier New" w:cs="Courier New"/>
          <w:szCs w:val="20"/>
        </w:rPr>
        <w:t xml:space="preserve"> value="CAPEC-\d+"/&gt;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:restriction</w:t>
      </w:r>
      <w:proofErr w:type="spellEnd"/>
      <w:proofErr w:type="gram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:simpleType</w:t>
      </w:r>
      <w:proofErr w:type="spellEnd"/>
      <w:proofErr w:type="gram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w:t>
      </w:r>
      <w:proofErr w:type="spellStart"/>
      <w:r w:rsidRPr="00D9187A">
        <w:rPr>
          <w:rFonts w:ascii="Courier New" w:hAnsi="Courier New" w:cs="Courier New"/>
          <w:szCs w:val="20"/>
        </w:rPr>
        <w:t>xs</w:t>
      </w:r>
      <w:proofErr w:type="gramStart"/>
      <w:r w:rsidRPr="00D9187A">
        <w:rPr>
          <w:rFonts w:ascii="Courier New" w:hAnsi="Courier New" w:cs="Courier New"/>
          <w:szCs w:val="20"/>
        </w:rPr>
        <w:t>:attribute</w:t>
      </w:r>
      <w:proofErr w:type="spellEnd"/>
      <w:proofErr w:type="gramEnd"/>
      <w:r w:rsidRPr="00D9187A">
        <w:rPr>
          <w:rFonts w:ascii="Courier New" w:hAnsi="Courier New" w:cs="Courier New"/>
          <w:szCs w:val="20"/>
        </w:rPr>
        <w:t>&gt;</w:t>
      </w:r>
    </w:p>
    <w:p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w:t>
      </w:r>
      <w:proofErr w:type="spellStart"/>
      <w:r w:rsidRPr="00D9187A">
        <w:rPr>
          <w:rFonts w:ascii="Courier New" w:hAnsi="Courier New" w:cs="Courier New"/>
          <w:szCs w:val="20"/>
        </w:rPr>
        <w:t>xs</w:t>
      </w:r>
      <w:proofErr w:type="gramStart"/>
      <w:r w:rsidRPr="00D9187A">
        <w:rPr>
          <w:rFonts w:ascii="Courier New" w:hAnsi="Courier New" w:cs="Courier New"/>
          <w:szCs w:val="20"/>
        </w:rPr>
        <w:t>:complexType</w:t>
      </w:r>
      <w:proofErr w:type="spellEnd"/>
      <w:proofErr w:type="gramEnd"/>
      <w:r w:rsidRPr="00D9187A">
        <w:rPr>
          <w:rFonts w:ascii="Courier New" w:hAnsi="Courier New" w:cs="Courier New"/>
          <w:szCs w:val="20"/>
        </w:rPr>
        <w:t>&gt;</w:t>
      </w:r>
    </w:p>
    <w:p w:rsidR="00E969C6" w:rsidRPr="00E969C6" w:rsidRDefault="00E969C6" w:rsidP="00E969C6">
      <w:pPr>
        <w:pStyle w:val="Heading2"/>
      </w:pPr>
      <w:bookmarkStart w:id="45" w:name="_Ref436653917"/>
      <w:bookmarkStart w:id="46" w:name="_Toc436903667"/>
      <w:r w:rsidRPr="00E969C6">
        <w:t>UML Enumerations</w:t>
      </w:r>
      <w:bookmarkEnd w:id="45"/>
      <w:bookmarkEnd w:id="46"/>
    </w:p>
    <w:p w:rsidR="00E969C6" w:rsidRPr="00BB1D34" w:rsidRDefault="00E969C6" w:rsidP="00E969C6">
      <w:pPr>
        <w:spacing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an extension to the concept of UML data types.  It defines a complete collection of user-defined </w:t>
      </w:r>
      <w:r w:rsidRPr="00BB1D34">
        <w:rPr>
          <w:rFonts w:cs="Arial"/>
          <w:i/>
          <w:szCs w:val="20"/>
        </w:rPr>
        <w:t>literals</w:t>
      </w:r>
      <w:r w:rsidRPr="00BB1D34">
        <w:rPr>
          <w:rFonts w:cs="Arial"/>
          <w:szCs w:val="20"/>
        </w:rPr>
        <w:t xml:space="preserve"> which 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5E9E33F8" wp14:editId="763C97AB">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Default="00FD48D7"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w:t>
                            </w:r>
                            <w:proofErr w:type="gramStart"/>
                            <w:r w:rsidRPr="001D229C">
                              <w:rPr>
                                <w:rFonts w:ascii="Courier New" w:hAnsi="Courier New" w:cs="Courier New"/>
                                <w:szCs w:val="20"/>
                              </w:rPr>
                              <w:t>:enumeration</w:t>
                            </w:r>
                            <w:proofErr w:type="gramEnd"/>
                            <w:r>
                              <w:rPr>
                                <w:rFonts w:cs="Arial"/>
                                <w:szCs w:val="20"/>
                              </w:rPr>
                              <w:t xml:space="preserve"> syntax.</w:t>
                            </w:r>
                          </w:p>
                          <w:p w:rsidR="00FD48D7" w:rsidRPr="001D229C" w:rsidRDefault="00FD48D7"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rsidR="00FD48D7" w:rsidRPr="001D229C" w:rsidRDefault="00FD48D7"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w:t>
                            </w:r>
                            <w:proofErr w:type="gramStart"/>
                            <w:r w:rsidRPr="001D229C">
                              <w:rPr>
                                <w:rFonts w:ascii="Courier New" w:hAnsi="Courier New" w:cs="Courier New"/>
                                <w:sz w:val="20"/>
                                <w:szCs w:val="20"/>
                              </w:rPr>
                              <w:t>:restriction</w:t>
                            </w:r>
                            <w:proofErr w:type="gramEnd"/>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w:t>
                            </w:r>
                            <w:proofErr w:type="gramStart"/>
                            <w:r w:rsidRPr="001D229C">
                              <w:rPr>
                                <w:rFonts w:ascii="Courier New" w:hAnsi="Courier New" w:cs="Courier New"/>
                                <w:sz w:val="20"/>
                                <w:szCs w:val="20"/>
                              </w:rPr>
                              <w:t>:enumeration</w:t>
                            </w:r>
                            <w:proofErr w:type="gramEnd"/>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E33F8" id="Text Box 23" o:spid="_x0000_s1030"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jjmQIAALwFAAAOAAAAZHJzL2Uyb0RvYy54bWysVFFPGzEMfp+0/xDlfVxbSj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BZQkjjmQIAALwFAAAOAAAAAAAAAAAAAAAAAC4CAABkcnMvZTJvRG9j&#10;LnhtbFBLAQItABQABgAIAAAAIQAqyaNL3AAAAAsBAAAPAAAAAAAAAAAAAAAAAPMEAABkcnMvZG93&#10;bnJldi54bWxQSwUGAAAAAAQABADzAAAA/AUAAAAA&#10;" fillcolor="white [3201]" strokeweight=".5pt">
                <v:textbox>
                  <w:txbxContent>
                    <w:p w:rsidR="00FD48D7" w:rsidRDefault="00FD48D7"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w:t>
                      </w:r>
                      <w:proofErr w:type="gramStart"/>
                      <w:r w:rsidRPr="001D229C">
                        <w:rPr>
                          <w:rFonts w:ascii="Courier New" w:hAnsi="Courier New" w:cs="Courier New"/>
                          <w:szCs w:val="20"/>
                        </w:rPr>
                        <w:t>:enumeration</w:t>
                      </w:r>
                      <w:proofErr w:type="gramEnd"/>
                      <w:r>
                        <w:rPr>
                          <w:rFonts w:cs="Arial"/>
                          <w:szCs w:val="20"/>
                        </w:rPr>
                        <w:t xml:space="preserve"> syntax.</w:t>
                      </w:r>
                    </w:p>
                    <w:p w:rsidR="00FD48D7" w:rsidRPr="001D229C" w:rsidRDefault="00FD48D7"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rsidR="00FD48D7" w:rsidRPr="001D229C" w:rsidRDefault="00FD48D7"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w:t>
                      </w:r>
                      <w:proofErr w:type="gramStart"/>
                      <w:r w:rsidRPr="001D229C">
                        <w:rPr>
                          <w:rFonts w:ascii="Courier New" w:hAnsi="Courier New" w:cs="Courier New"/>
                          <w:sz w:val="20"/>
                          <w:szCs w:val="20"/>
                        </w:rPr>
                        <w:t>:restriction</w:t>
                      </w:r>
                      <w:proofErr w:type="gramEnd"/>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w:t>
                      </w:r>
                      <w:proofErr w:type="gramStart"/>
                      <w:r w:rsidRPr="001D229C">
                        <w:rPr>
                          <w:rFonts w:ascii="Courier New" w:hAnsi="Courier New" w:cs="Courier New"/>
                          <w:sz w:val="20"/>
                          <w:szCs w:val="20"/>
                        </w:rPr>
                        <w:t>:enumeration</w:t>
                      </w:r>
                      <w:proofErr w:type="gramEnd"/>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rsidR="00FD48D7" w:rsidRDefault="00FD48D7"/>
                  </w:txbxContent>
                </v:textbox>
              </v:shape>
            </w:pict>
          </mc:Fallback>
        </mc:AlternateContent>
      </w: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8438E5" w:rsidRDefault="008438E5" w:rsidP="00E969C6">
      <w:pPr>
        <w:spacing w:line="259" w:lineRule="auto"/>
        <w:rPr>
          <w:rFonts w:cs="Arial"/>
          <w:szCs w:val="20"/>
        </w:rPr>
      </w:pPr>
    </w:p>
    <w:p w:rsidR="00E969C6" w:rsidRPr="00BB1D34" w:rsidRDefault="00E969C6" w:rsidP="00E969C6">
      <w:pPr>
        <w:spacing w:line="259" w:lineRule="auto"/>
      </w:pPr>
      <w:r w:rsidRPr="00BB1D34">
        <w:rPr>
          <w:rFonts w:cs="Arial"/>
          <w:szCs w:val="20"/>
        </w:rPr>
        <w:t>The following UML diagram specifies a UML enumeration:</w:t>
      </w:r>
      <w:r w:rsidRPr="00BB1D34">
        <w:rPr>
          <w:noProof/>
        </w:rPr>
        <w:drawing>
          <wp:inline distT="0" distB="0" distL="0" distR="0" wp14:anchorId="0D936E84" wp14:editId="6C0366F0">
            <wp:extent cx="26765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76525" cy="1352550"/>
                    </a:xfrm>
                    <a:prstGeom prst="rect">
                      <a:avLst/>
                    </a:prstGeom>
                  </pic:spPr>
                </pic:pic>
              </a:graphicData>
            </a:graphic>
          </wp:inline>
        </w:drawing>
      </w:r>
    </w:p>
    <w:p w:rsidR="00E969C6" w:rsidRPr="00BB1D34" w:rsidRDefault="00E969C6" w:rsidP="00E969C6">
      <w:pPr>
        <w:spacing w:line="259" w:lineRule="auto"/>
        <w:rPr>
          <w:rFonts w:cs="Arial"/>
          <w:szCs w:val="20"/>
        </w:rPr>
      </w:pPr>
      <w:r w:rsidRPr="00BB1D34">
        <w:rPr>
          <w:rFonts w:cs="Arial"/>
          <w:szCs w:val="20"/>
        </w:rPr>
        <w:t>This would be represented in XSD as:</w:t>
      </w:r>
    </w:p>
    <w:p w:rsidR="00E969C6" w:rsidRPr="00BB1D34" w:rsidRDefault="00E969C6" w:rsidP="00491786">
      <w:pPr>
        <w:pStyle w:val="tabbed"/>
      </w:pPr>
      <w:r w:rsidRPr="00BB1D34">
        <w:t>&lt;</w:t>
      </w:r>
      <w:proofErr w:type="spellStart"/>
      <w:r w:rsidRPr="00BB1D34">
        <w:t>xs</w:t>
      </w:r>
      <w:proofErr w:type="gramStart"/>
      <w:r w:rsidRPr="00BB1D34">
        <w:t>:simpleType</w:t>
      </w:r>
      <w:proofErr w:type="spellEnd"/>
      <w:proofErr w:type="gramEnd"/>
      <w:r w:rsidRPr="00BB1D34">
        <w:t xml:space="preserve"> name="CampaignVersionType"&gt;</w:t>
      </w:r>
    </w:p>
    <w:p w:rsidR="00E969C6" w:rsidRPr="00BB1D34" w:rsidRDefault="00E969C6" w:rsidP="00491786">
      <w:pPr>
        <w:pStyle w:val="tabbed"/>
      </w:pPr>
      <w:r w:rsidRPr="00BB1D34">
        <w:tab/>
        <w:t>&lt;</w:t>
      </w:r>
      <w:proofErr w:type="spellStart"/>
      <w:r w:rsidRPr="00BB1D34">
        <w:t>xs</w:t>
      </w:r>
      <w:proofErr w:type="gramStart"/>
      <w:r w:rsidRPr="00BB1D34">
        <w:t>:restriction</w:t>
      </w:r>
      <w:proofErr w:type="spellEnd"/>
      <w:proofErr w:type="gramEnd"/>
      <w:r w:rsidRPr="00BB1D34">
        <w:t xml:space="preserve"> base="xs:string"&gt;</w:t>
      </w:r>
    </w:p>
    <w:p w:rsidR="00E969C6" w:rsidRPr="00BB1D34" w:rsidRDefault="00E969C6" w:rsidP="00491786">
      <w:pPr>
        <w:pStyle w:val="tabbed"/>
      </w:pPr>
      <w:r w:rsidRPr="00BB1D34">
        <w:tab/>
      </w:r>
      <w:r w:rsidRPr="00BB1D34">
        <w:tab/>
        <w:t>&lt;</w:t>
      </w:r>
      <w:proofErr w:type="spellStart"/>
      <w:r w:rsidRPr="00BB1D34">
        <w:t>xs</w:t>
      </w:r>
      <w:proofErr w:type="gramStart"/>
      <w:r w:rsidRPr="00BB1D34">
        <w:t>:enumeration</w:t>
      </w:r>
      <w:proofErr w:type="spellEnd"/>
      <w:proofErr w:type="gramEnd"/>
      <w:r w:rsidRPr="00BB1D34">
        <w:t xml:space="preserve"> value="1.0"/&gt;</w:t>
      </w:r>
    </w:p>
    <w:p w:rsidR="00E969C6" w:rsidRPr="00BB1D34" w:rsidRDefault="00E969C6" w:rsidP="00491786">
      <w:pPr>
        <w:pStyle w:val="tabbed"/>
      </w:pPr>
      <w:r w:rsidRPr="00BB1D34">
        <w:tab/>
      </w:r>
      <w:r w:rsidRPr="00BB1D34">
        <w:tab/>
        <w:t>&lt;</w:t>
      </w:r>
      <w:proofErr w:type="spellStart"/>
      <w:proofErr w:type="gramStart"/>
      <w:r w:rsidRPr="00BB1D34">
        <w:t>xs:</w:t>
      </w:r>
      <w:proofErr w:type="gramEnd"/>
      <w:r w:rsidRPr="00BB1D34">
        <w:t>enumeration</w:t>
      </w:r>
      <w:proofErr w:type="spellEnd"/>
      <w:r w:rsidRPr="00BB1D34">
        <w:t xml:space="preserve"> value="1.0.1"/&gt;</w:t>
      </w:r>
    </w:p>
    <w:p w:rsidR="00E969C6" w:rsidRPr="00BB1D34" w:rsidRDefault="00E969C6" w:rsidP="00491786">
      <w:pPr>
        <w:pStyle w:val="tabbed"/>
      </w:pPr>
      <w:r w:rsidRPr="00BB1D34">
        <w:tab/>
      </w:r>
      <w:r w:rsidRPr="00BB1D34">
        <w:tab/>
        <w:t>&lt;</w:t>
      </w:r>
      <w:proofErr w:type="spellStart"/>
      <w:r w:rsidRPr="00BB1D34">
        <w:t>xs</w:t>
      </w:r>
      <w:proofErr w:type="gramStart"/>
      <w:r w:rsidRPr="00BB1D34">
        <w:t>:enumeration</w:t>
      </w:r>
      <w:proofErr w:type="spellEnd"/>
      <w:proofErr w:type="gramEnd"/>
      <w:r w:rsidRPr="00BB1D34">
        <w:t xml:space="preserve"> value="1.1" /&gt;</w:t>
      </w:r>
    </w:p>
    <w:p w:rsidR="00E969C6" w:rsidRPr="00BB1D34" w:rsidRDefault="00E969C6" w:rsidP="00491786">
      <w:pPr>
        <w:pStyle w:val="tabbed"/>
      </w:pPr>
      <w:r w:rsidRPr="00BB1D34">
        <w:tab/>
      </w:r>
      <w:r w:rsidRPr="00BB1D34">
        <w:tab/>
        <w:t>&lt;</w:t>
      </w:r>
      <w:proofErr w:type="spellStart"/>
      <w:r w:rsidRPr="00BB1D34">
        <w:t>xs</w:t>
      </w:r>
      <w:proofErr w:type="gramStart"/>
      <w:r w:rsidRPr="00BB1D34">
        <w:t>:enumeration</w:t>
      </w:r>
      <w:proofErr w:type="spellEnd"/>
      <w:proofErr w:type="gramEnd"/>
      <w:r w:rsidRPr="00BB1D34">
        <w:t xml:space="preserve"> value="1.1.1" /&gt;</w:t>
      </w:r>
    </w:p>
    <w:p w:rsidR="00E969C6" w:rsidRPr="00BB1D34" w:rsidRDefault="00E969C6" w:rsidP="00491786">
      <w:pPr>
        <w:pStyle w:val="tabbed"/>
      </w:pPr>
      <w:r w:rsidRPr="00BB1D34">
        <w:tab/>
      </w:r>
      <w:r w:rsidRPr="00BB1D34">
        <w:tab/>
        <w:t>&lt;</w:t>
      </w:r>
      <w:proofErr w:type="spellStart"/>
      <w:r w:rsidRPr="00BB1D34">
        <w:t>xs</w:t>
      </w:r>
      <w:proofErr w:type="gramStart"/>
      <w:r w:rsidRPr="00BB1D34">
        <w:t>:enumeration</w:t>
      </w:r>
      <w:proofErr w:type="spellEnd"/>
      <w:proofErr w:type="gramEnd"/>
      <w:r w:rsidRPr="00BB1D34">
        <w:t xml:space="preserve"> value="1.2" /&gt;</w:t>
      </w:r>
    </w:p>
    <w:p w:rsidR="00E969C6" w:rsidRPr="00BB1D34" w:rsidRDefault="00E969C6" w:rsidP="00491786">
      <w:pPr>
        <w:pStyle w:val="tabbed"/>
      </w:pPr>
      <w:r w:rsidRPr="00BB1D34">
        <w:tab/>
        <w:t>&lt;/</w:t>
      </w:r>
      <w:proofErr w:type="spellStart"/>
      <w:r w:rsidRPr="00BB1D34">
        <w:t>xs</w:t>
      </w:r>
      <w:proofErr w:type="gramStart"/>
      <w:r w:rsidRPr="00BB1D34">
        <w:t>:restriction</w:t>
      </w:r>
      <w:proofErr w:type="spellEnd"/>
      <w:proofErr w:type="gramEnd"/>
      <w:r w:rsidRPr="00BB1D34">
        <w:t>&gt;</w:t>
      </w:r>
    </w:p>
    <w:p w:rsidR="00E969C6" w:rsidRPr="00BB1D34" w:rsidRDefault="00E969C6" w:rsidP="00491786">
      <w:pPr>
        <w:pStyle w:val="tabbed"/>
      </w:pPr>
      <w:r w:rsidRPr="00BB1D34">
        <w:t>&lt;/</w:t>
      </w:r>
      <w:proofErr w:type="spellStart"/>
      <w:r w:rsidRPr="00BB1D34">
        <w:t>xs</w:t>
      </w:r>
      <w:proofErr w:type="gramStart"/>
      <w:r w:rsidRPr="00BB1D34">
        <w:t>:simpleType</w:t>
      </w:r>
      <w:proofErr w:type="spellEnd"/>
      <w:proofErr w:type="gramEnd"/>
      <w:r w:rsidRPr="00BB1D34">
        <w:t>&gt;</w:t>
      </w:r>
    </w:p>
    <w:p w:rsidR="00E969C6" w:rsidRPr="00BB1D34" w:rsidRDefault="00E969C6" w:rsidP="00E969C6">
      <w:pPr>
        <w:spacing w:after="240" w:line="259" w:lineRule="auto"/>
        <w:rPr>
          <w:rFonts w:cs="Arial"/>
          <w:szCs w:val="20"/>
        </w:rPr>
      </w:pPr>
      <w:r w:rsidRPr="00BB1D34">
        <w:rPr>
          <w:rFonts w:cs="Arial"/>
          <w:szCs w:val="20"/>
        </w:rPr>
        <w:t xml:space="preserve">Many enumerations used in STIX are for default vocabularies.  </w:t>
      </w:r>
      <w:r w:rsidR="00A01D77">
        <w:rPr>
          <w:rFonts w:cs="Arial"/>
          <w:szCs w:val="20"/>
        </w:rPr>
        <w:t xml:space="preserve">In the </w:t>
      </w:r>
      <w:r w:rsidRPr="00BB1D34">
        <w:rPr>
          <w:rFonts w:cs="Arial"/>
          <w:szCs w:val="20"/>
        </w:rPr>
        <w:t xml:space="preserve">section </w:t>
      </w:r>
      <w:r w:rsidR="00A01D77">
        <w:rPr>
          <w:rFonts w:cs="Arial"/>
          <w:szCs w:val="20"/>
        </w:rPr>
        <w:fldChar w:fldCharType="begin"/>
      </w:r>
      <w:r w:rsidR="00A01D77">
        <w:rPr>
          <w:rFonts w:cs="Arial"/>
          <w:szCs w:val="20"/>
        </w:rPr>
        <w:instrText xml:space="preserve"> REF _Ref436655833 \r \h </w:instrText>
      </w:r>
      <w:r w:rsidR="00A01D77">
        <w:rPr>
          <w:rFonts w:cs="Arial"/>
          <w:szCs w:val="20"/>
        </w:rPr>
      </w:r>
      <w:r w:rsidR="00A01D77">
        <w:rPr>
          <w:rFonts w:cs="Arial"/>
          <w:szCs w:val="20"/>
        </w:rPr>
        <w:fldChar w:fldCharType="separate"/>
      </w:r>
      <w:r w:rsidR="00A01D77">
        <w:rPr>
          <w:rFonts w:cs="Arial"/>
          <w:szCs w:val="20"/>
        </w:rPr>
        <w:t>2.7</w:t>
      </w:r>
      <w:r w:rsidR="00A01D77">
        <w:rPr>
          <w:rFonts w:cs="Arial"/>
          <w:szCs w:val="20"/>
        </w:rPr>
        <w:fldChar w:fldCharType="end"/>
      </w:r>
      <w:r w:rsidR="00A01D77">
        <w:rPr>
          <w:rFonts w:cs="Arial"/>
          <w:szCs w:val="20"/>
        </w:rPr>
        <w:t xml:space="preserve"> we provide a full</w:t>
      </w:r>
      <w:r w:rsidRPr="00BB1D34">
        <w:rPr>
          <w:rFonts w:cs="Arial"/>
          <w:szCs w:val="20"/>
        </w:rPr>
        <w:t xml:space="preserve"> description of the XML binding of default vocabularies.</w:t>
      </w:r>
    </w:p>
    <w:p w:rsidR="00E969C6" w:rsidRPr="00E969C6" w:rsidRDefault="00E969C6" w:rsidP="00E969C6">
      <w:pPr>
        <w:pStyle w:val="Heading2"/>
      </w:pPr>
      <w:bookmarkStart w:id="47" w:name="_Toc436903668"/>
      <w:r w:rsidRPr="00E969C6">
        <w:t>UML Interfaces</w:t>
      </w:r>
      <w:bookmarkEnd w:id="47"/>
    </w:p>
    <w:p w:rsidR="00E969C6" w:rsidRDefault="00E969C6" w:rsidP="00E969C6">
      <w:pPr>
        <w:spacing w:line="259" w:lineRule="auto"/>
      </w:pPr>
      <w:r w:rsidRPr="00BB1D34">
        <w:t>UML interfaces were rarely used the UML data model for STIX.  However, they were useful to describe the XSD choice cons</w:t>
      </w:r>
      <w:r w:rsidR="00EF75C7">
        <w:t xml:space="preserve">truct.  This is the only use </w:t>
      </w:r>
      <w:r w:rsidRPr="00BB1D34">
        <w:t>made of UML interfaces.</w:t>
      </w:r>
    </w:p>
    <w:p w:rsidR="00E969C6" w:rsidRDefault="00E969C6" w:rsidP="00E969C6">
      <w:pPr>
        <w:spacing w:line="259" w:lineRule="auto"/>
      </w:pPr>
      <w:r w:rsidRPr="00BB1D34">
        <w:t>The following UML diagram describes the use of a UML interface to model the semantics of XSD choice.</w:t>
      </w:r>
    </w:p>
    <w:p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990ECBD" wp14:editId="27D6E9B3">
                <wp:simplePos x="0" y="0"/>
                <wp:positionH relativeFrom="column">
                  <wp:posOffset>0</wp:posOffset>
                </wp:positionH>
                <wp:positionV relativeFrom="paragraph">
                  <wp:posOffset>90805</wp:posOffset>
                </wp:positionV>
                <wp:extent cx="5857875" cy="857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Default="00FD48D7" w:rsidP="008438E5">
                            <w:pPr>
                              <w:spacing w:line="259" w:lineRule="auto"/>
                            </w:pPr>
                            <w:r w:rsidRPr="00BB1D34">
                              <w:rPr>
                                <w:b/>
                              </w:rPr>
                              <w:t>Binding Rule 6:</w:t>
                            </w:r>
                            <w:r w:rsidRPr="00BB1D34">
                              <w:t xml:space="preserve">  </w:t>
                            </w:r>
                            <w:r>
                              <w:t>The XML binding for a UML interface corresponds to an XSD choice.</w:t>
                            </w:r>
                          </w:p>
                          <w:p w:rsidR="00FD48D7" w:rsidRPr="001D229C" w:rsidRDefault="00FD48D7"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0ECBD" id="Text Box 24" o:spid="_x0000_s1031" type="#_x0000_t202" style="position:absolute;margin-left:0;margin-top:7.15pt;width:461.25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83lQIAALs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" fillcolor="white [3201]" strokeweight=".5pt">
                <v:textbox>
                  <w:txbxContent>
                    <w:p w:rsidR="00FD48D7" w:rsidRDefault="00FD48D7" w:rsidP="008438E5">
                      <w:pPr>
                        <w:spacing w:line="259" w:lineRule="auto"/>
                      </w:pPr>
                      <w:r w:rsidRPr="00BB1D34">
                        <w:rPr>
                          <w:b/>
                        </w:rPr>
                        <w:t>Binding Rule 6:</w:t>
                      </w:r>
                      <w:r w:rsidRPr="00BB1D34">
                        <w:t xml:space="preserve">  </w:t>
                      </w:r>
                      <w:r>
                        <w:t>The XML binding for a UML interface corresponds to an XSD choice.</w:t>
                      </w:r>
                    </w:p>
                    <w:p w:rsidR="00FD48D7" w:rsidRPr="001D229C" w:rsidRDefault="00FD48D7"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rsidR="00FD48D7" w:rsidRDefault="00FD48D7"/>
                  </w:txbxContent>
                </v:textbox>
              </v:shape>
            </w:pict>
          </mc:Fallback>
        </mc:AlternateContent>
      </w:r>
    </w:p>
    <w:p w:rsidR="008438E5" w:rsidRDefault="008438E5" w:rsidP="00E969C6">
      <w:pPr>
        <w:spacing w:line="259" w:lineRule="auto"/>
      </w:pPr>
    </w:p>
    <w:p w:rsidR="008438E5" w:rsidRDefault="008438E5" w:rsidP="00E969C6">
      <w:pPr>
        <w:spacing w:line="259" w:lineRule="auto"/>
      </w:pPr>
    </w:p>
    <w:p w:rsidR="008438E5" w:rsidRPr="00BB1D34" w:rsidRDefault="008438E5" w:rsidP="00E969C6">
      <w:pPr>
        <w:spacing w:line="259" w:lineRule="auto"/>
      </w:pPr>
    </w:p>
    <w:p w:rsidR="00E969C6" w:rsidRPr="00BB1D34" w:rsidRDefault="00E969C6" w:rsidP="00E969C6">
      <w:pPr>
        <w:spacing w:line="259" w:lineRule="auto"/>
      </w:pPr>
      <w:r w:rsidRPr="00BB1D34">
        <w:rPr>
          <w:noProof/>
        </w:rPr>
        <w:drawing>
          <wp:inline distT="0" distB="0" distL="0" distR="0" wp14:anchorId="7AD04619" wp14:editId="231E37A0">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34540"/>
                    </a:xfrm>
                    <a:prstGeom prst="rect">
                      <a:avLst/>
                    </a:prstGeom>
                  </pic:spPr>
                </pic:pic>
              </a:graphicData>
            </a:graphic>
          </wp:inline>
        </w:drawing>
      </w:r>
    </w:p>
    <w:p w:rsidR="00E969C6" w:rsidRPr="00BB1D34" w:rsidRDefault="00E969C6" w:rsidP="00E969C6">
      <w:pPr>
        <w:spacing w:line="259" w:lineRule="auto"/>
      </w:pPr>
      <w:r w:rsidRPr="00BB1D34">
        <w:t>The XSD that this corresponds to is:</w:t>
      </w:r>
    </w:p>
    <w:p w:rsidR="00E969C6" w:rsidRPr="001D229C" w:rsidRDefault="00E969C6" w:rsidP="003C30E0">
      <w:pPr>
        <w:pStyle w:val="tabbed"/>
      </w:pPr>
      <w:r w:rsidRPr="001D229C">
        <w:t>&lt;</w:t>
      </w:r>
      <w:proofErr w:type="spellStart"/>
      <w:proofErr w:type="gramStart"/>
      <w:r w:rsidRPr="001D229C">
        <w:t>xs:</w:t>
      </w:r>
      <w:proofErr w:type="gramEnd"/>
      <w:r w:rsidRPr="001D229C">
        <w:t>choice</w:t>
      </w:r>
      <w:proofErr w:type="spellEnd"/>
      <w:r w:rsidRPr="001D229C">
        <w:t>&gt;</w:t>
      </w:r>
    </w:p>
    <w:p w:rsidR="003C30E0" w:rsidRDefault="003C30E0" w:rsidP="003C30E0">
      <w:pPr>
        <w:pStyle w:val="tabbed"/>
      </w:pPr>
      <w:r>
        <w:lastRenderedPageBreak/>
        <w:t xml:space="preserve">    </w:t>
      </w:r>
      <w:r w:rsidR="00E969C6" w:rsidRPr="001D229C">
        <w:t>&lt;</w:t>
      </w:r>
      <w:proofErr w:type="spellStart"/>
      <w:r w:rsidR="00E969C6" w:rsidRPr="001D229C">
        <w:t>xs</w:t>
      </w:r>
      <w:proofErr w:type="gramStart"/>
      <w:r w:rsidR="00E969C6" w:rsidRPr="001D229C">
        <w:t>:element</w:t>
      </w:r>
      <w:proofErr w:type="spellEnd"/>
      <w:proofErr w:type="gramEnd"/>
      <w:r w:rsidR="00E969C6" w:rsidRPr="001D229C">
        <w:t xml:space="preserve"> name="Observable" type="cybox:Observ</w:t>
      </w:r>
      <w:r>
        <w:t>ableType" minOccurs="0"/&gt;</w:t>
      </w:r>
    </w:p>
    <w:p w:rsidR="003C30E0" w:rsidRDefault="003C30E0" w:rsidP="003C30E0">
      <w:pPr>
        <w:pStyle w:val="tabbed"/>
      </w:pPr>
      <w:r>
        <w:t xml:space="preserve">    </w:t>
      </w:r>
      <w:r w:rsidR="00E969C6" w:rsidRPr="001D229C">
        <w:t>&lt;</w:t>
      </w:r>
      <w:proofErr w:type="spellStart"/>
      <w:r w:rsidR="00E969C6" w:rsidRPr="001D229C">
        <w:t>xs</w:t>
      </w:r>
      <w:proofErr w:type="gramStart"/>
      <w:r w:rsidR="00E969C6" w:rsidRPr="001D229C">
        <w:t>:element</w:t>
      </w:r>
      <w:proofErr w:type="spellEnd"/>
      <w:proofErr w:type="gramEnd"/>
      <w:r w:rsidR="00E969C6" w:rsidRPr="001D229C">
        <w:t xml:space="preserve"> name="</w:t>
      </w:r>
      <w:proofErr w:type="spellStart"/>
      <w:r w:rsidR="00E969C6" w:rsidRPr="001D229C">
        <w:t>Composite_Indicator_Expression</w:t>
      </w:r>
      <w:proofErr w:type="spellEnd"/>
      <w:r w:rsidR="00E969C6" w:rsidRPr="001D229C">
        <w:t xml:space="preserve">" </w:t>
      </w:r>
    </w:p>
    <w:p w:rsidR="003C30E0" w:rsidRDefault="003C30E0" w:rsidP="003C30E0">
      <w:pPr>
        <w:pStyle w:val="tabbed"/>
      </w:pPr>
      <w:r>
        <w:t xml:space="preserve">                </w:t>
      </w:r>
      <w:proofErr w:type="gramStart"/>
      <w:r w:rsidR="00E969C6" w:rsidRPr="001D229C">
        <w:t>type</w:t>
      </w:r>
      <w:proofErr w:type="gramEnd"/>
      <w:r w:rsidR="00E969C6" w:rsidRPr="001D229C">
        <w:t>="</w:t>
      </w:r>
      <w:proofErr w:type="spellStart"/>
      <w:r w:rsidR="00E969C6" w:rsidRPr="001D229C">
        <w:t>indicator:CompositeIndicatorExpressionType</w:t>
      </w:r>
      <w:proofErr w:type="spellEnd"/>
      <w:r w:rsidR="00E969C6" w:rsidRPr="001D229C">
        <w:t xml:space="preserve">" </w:t>
      </w:r>
    </w:p>
    <w:p w:rsidR="00E969C6" w:rsidRPr="001D229C" w:rsidRDefault="003C30E0" w:rsidP="003C30E0">
      <w:pPr>
        <w:pStyle w:val="tabbed"/>
      </w:pPr>
      <w:r>
        <w:t xml:space="preserve">                </w:t>
      </w:r>
      <w:proofErr w:type="gramStart"/>
      <w:r>
        <w:t>minOccurs</w:t>
      </w:r>
      <w:proofErr w:type="gramEnd"/>
      <w:r>
        <w:t>="0"/&gt;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rsidR="00E969C6" w:rsidRPr="001D229C" w:rsidRDefault="00E969C6" w:rsidP="003C30E0">
      <w:pPr>
        <w:pStyle w:val="tabbed"/>
      </w:pPr>
      <w:r w:rsidRPr="001D229C">
        <w:t>&lt;/</w:t>
      </w:r>
      <w:proofErr w:type="spellStart"/>
      <w:r w:rsidRPr="001D229C">
        <w:t>xs</w:t>
      </w:r>
      <w:proofErr w:type="gramStart"/>
      <w:r w:rsidRPr="001D229C">
        <w:t>:choice</w:t>
      </w:r>
      <w:proofErr w:type="spellEnd"/>
      <w:proofErr w:type="gramEnd"/>
      <w:r w:rsidRPr="001D229C">
        <w:t>&gt;</w:t>
      </w:r>
    </w:p>
    <w:p w:rsidR="00E969C6" w:rsidRPr="00BB1D34" w:rsidRDefault="00E969C6" w:rsidP="003C30E0">
      <w:pPr>
        <w:pStyle w:val="tabbed"/>
      </w:pPr>
    </w:p>
    <w:p w:rsidR="00E969C6" w:rsidRPr="001D229C" w:rsidRDefault="00E969C6" w:rsidP="003C30E0">
      <w:pPr>
        <w:pStyle w:val="tabbed"/>
      </w:pPr>
      <w:r w:rsidRPr="001D229C">
        <w:t>&lt;</w:t>
      </w:r>
      <w:proofErr w:type="spellStart"/>
      <w:r w:rsidRPr="001D229C">
        <w:t>xs</w:t>
      </w:r>
      <w:proofErr w:type="gramStart"/>
      <w:r w:rsidRPr="001D229C">
        <w:t>:complexType</w:t>
      </w:r>
      <w:proofErr w:type="spellEnd"/>
      <w:proofErr w:type="gramEnd"/>
      <w:r w:rsidRPr="001D229C">
        <w:t xml:space="preserve"> name="CompositeIndicatorExpressionType"&gt;</w:t>
      </w:r>
    </w:p>
    <w:p w:rsidR="00E969C6" w:rsidRPr="001D229C" w:rsidRDefault="003C30E0" w:rsidP="003C30E0">
      <w:pPr>
        <w:pStyle w:val="tabbed"/>
      </w:pPr>
      <w:r>
        <w:t xml:space="preserve">    </w:t>
      </w:r>
      <w:r w:rsidR="00E969C6" w:rsidRPr="001D229C">
        <w:t>&lt;</w:t>
      </w:r>
      <w:proofErr w:type="spellStart"/>
      <w:proofErr w:type="gramStart"/>
      <w:r w:rsidR="00E969C6" w:rsidRPr="001D229C">
        <w:t>xs:</w:t>
      </w:r>
      <w:proofErr w:type="gramEnd"/>
      <w:r w:rsidR="00E969C6" w:rsidRPr="001D229C">
        <w:t>sequence</w:t>
      </w:r>
      <w:proofErr w:type="spellEnd"/>
      <w:r w:rsidR="00E969C6" w:rsidRPr="001D229C">
        <w:t>&gt;</w:t>
      </w:r>
    </w:p>
    <w:p w:rsidR="003C30E0" w:rsidRDefault="003C30E0" w:rsidP="003C30E0">
      <w:pPr>
        <w:pStyle w:val="tabbed"/>
      </w:pPr>
      <w:r>
        <w:t xml:space="preserve">        </w:t>
      </w:r>
      <w:r w:rsidR="00E969C6" w:rsidRPr="001D229C">
        <w:t>&lt;</w:t>
      </w:r>
      <w:proofErr w:type="spellStart"/>
      <w:r w:rsidR="00E969C6" w:rsidRPr="001D229C">
        <w:t>xs</w:t>
      </w:r>
      <w:proofErr w:type="gramStart"/>
      <w:r w:rsidR="00E969C6" w:rsidRPr="001D229C">
        <w:t>:element</w:t>
      </w:r>
      <w:proofErr w:type="spellEnd"/>
      <w:proofErr w:type="gramEnd"/>
      <w:r w:rsidR="00E969C6" w:rsidRPr="001D229C">
        <w:t xml:space="preserve"> ref="</w:t>
      </w:r>
      <w:proofErr w:type="spellStart"/>
      <w:r w:rsidR="00E969C6" w:rsidRPr="001D229C">
        <w:t>indicator:Indicator</w:t>
      </w:r>
      <w:proofErr w:type="spellEnd"/>
      <w:r w:rsidR="00E969C6" w:rsidRPr="001D229C">
        <w:t xml:space="preserve">" minOccurs="0" </w:t>
      </w:r>
    </w:p>
    <w:p w:rsidR="00E969C6" w:rsidRPr="001D229C" w:rsidRDefault="003C30E0" w:rsidP="003C30E0">
      <w:pPr>
        <w:pStyle w:val="tabbed"/>
      </w:pPr>
      <w:r>
        <w:t xml:space="preserve">                    </w:t>
      </w:r>
      <w:proofErr w:type="gramStart"/>
      <w:r w:rsidR="00E969C6" w:rsidRPr="001D229C">
        <w:t>maxOccurs</w:t>
      </w:r>
      <w:proofErr w:type="gramEnd"/>
      <w:r w:rsidR="00E969C6" w:rsidRPr="001D229C">
        <w:t>="unbounded"/&gt;</w:t>
      </w:r>
      <w:r w:rsidR="00E969C6" w:rsidRPr="001D229C">
        <w:tab/>
      </w:r>
      <w:r w:rsidR="00E969C6" w:rsidRPr="001D229C">
        <w:tab/>
      </w:r>
      <w:r w:rsidR="00E969C6" w:rsidRPr="001D229C">
        <w:tab/>
      </w:r>
    </w:p>
    <w:p w:rsidR="00E969C6" w:rsidRPr="001D229C" w:rsidRDefault="003C30E0" w:rsidP="003C30E0">
      <w:pPr>
        <w:pStyle w:val="tabbed"/>
      </w:pPr>
      <w:r>
        <w:t xml:space="preserve">    </w:t>
      </w:r>
      <w:r w:rsidR="00E969C6" w:rsidRPr="001D229C">
        <w:t>&lt;/</w:t>
      </w:r>
      <w:proofErr w:type="spellStart"/>
      <w:r w:rsidR="00E969C6" w:rsidRPr="001D229C">
        <w:t>xs</w:t>
      </w:r>
      <w:proofErr w:type="gramStart"/>
      <w:r w:rsidR="00E969C6" w:rsidRPr="001D229C">
        <w:t>:sequence</w:t>
      </w:r>
      <w:proofErr w:type="spellEnd"/>
      <w:proofErr w:type="gramEnd"/>
      <w:r w:rsidR="00E969C6" w:rsidRPr="001D229C">
        <w:t>&gt;</w:t>
      </w:r>
    </w:p>
    <w:p w:rsidR="00262010" w:rsidRDefault="003C30E0" w:rsidP="003C30E0">
      <w:pPr>
        <w:pStyle w:val="tabbed"/>
      </w:pPr>
      <w:r>
        <w:t xml:space="preserve">    </w:t>
      </w:r>
      <w:r w:rsidR="00E969C6" w:rsidRPr="001D229C">
        <w:t>&lt;</w:t>
      </w:r>
      <w:proofErr w:type="spellStart"/>
      <w:r w:rsidR="00E969C6" w:rsidRPr="001D229C">
        <w:t>xs</w:t>
      </w:r>
      <w:proofErr w:type="gramStart"/>
      <w:r w:rsidR="00E969C6" w:rsidRPr="001D229C">
        <w:t>:attribute</w:t>
      </w:r>
      <w:proofErr w:type="spellEnd"/>
      <w:proofErr w:type="gramEnd"/>
      <w:r w:rsidR="00E969C6" w:rsidRPr="001D229C">
        <w:t xml:space="preserve"> name="operator" type="</w:t>
      </w:r>
      <w:proofErr w:type="spellStart"/>
      <w:r w:rsidR="00E969C6" w:rsidRPr="001D229C">
        <w:t>indicator:OperatorTypeEnum</w:t>
      </w:r>
      <w:proofErr w:type="spellEnd"/>
      <w:r w:rsidR="00E969C6" w:rsidRPr="001D229C">
        <w:t xml:space="preserve">" </w:t>
      </w:r>
    </w:p>
    <w:p w:rsidR="00E969C6" w:rsidRPr="001D229C" w:rsidRDefault="00E969C6" w:rsidP="00262010">
      <w:pPr>
        <w:pStyle w:val="tabbed"/>
        <w:ind w:left="1440" w:firstLine="720"/>
      </w:pPr>
      <w:proofErr w:type="gramStart"/>
      <w:r w:rsidRPr="001D229C">
        <w:t>use</w:t>
      </w:r>
      <w:proofErr w:type="gramEnd"/>
      <w:r w:rsidRPr="001D229C">
        <w:t>="required"/&gt;</w:t>
      </w:r>
    </w:p>
    <w:p w:rsidR="00E969C6" w:rsidRDefault="00E969C6" w:rsidP="003C30E0">
      <w:pPr>
        <w:pStyle w:val="tabbed"/>
      </w:pPr>
      <w:r w:rsidRPr="001D229C">
        <w:t>&lt;/</w:t>
      </w:r>
      <w:proofErr w:type="spellStart"/>
      <w:r w:rsidRPr="001D229C">
        <w:t>xs</w:t>
      </w:r>
      <w:proofErr w:type="gramStart"/>
      <w:r w:rsidRPr="001D229C">
        <w:t>:complexType</w:t>
      </w:r>
      <w:proofErr w:type="spellEnd"/>
      <w:proofErr w:type="gramEnd"/>
      <w:r w:rsidRPr="001D229C">
        <w:t>&gt;</w:t>
      </w:r>
    </w:p>
    <w:p w:rsidR="00A01D77" w:rsidRDefault="00A01D77" w:rsidP="003C30E0">
      <w:pPr>
        <w:pStyle w:val="tabbed"/>
      </w:pPr>
    </w:p>
    <w:p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rsidR="00E969C6" w:rsidRPr="00E969C6" w:rsidRDefault="00E969C6" w:rsidP="00E969C6">
      <w:pPr>
        <w:pStyle w:val="Heading2"/>
      </w:pPr>
      <w:bookmarkStart w:id="48" w:name="_Ref436655825"/>
      <w:bookmarkStart w:id="49" w:name="_Ref436655833"/>
      <w:bookmarkStart w:id="50" w:name="_Toc436903669"/>
      <w:r w:rsidRPr="00E969C6">
        <w:t>Controlled Vocabularies</w:t>
      </w:r>
      <w:bookmarkEnd w:id="48"/>
      <w:bookmarkEnd w:id="49"/>
      <w:bookmarkEnd w:id="50"/>
    </w:p>
    <w:p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differs </w:t>
      </w:r>
      <w:r w:rsidR="00EF75C7">
        <w:t xml:space="preserve">significantly </w:t>
      </w:r>
      <w:r w:rsidR="0028333D">
        <w:t>syntactically</w:t>
      </w:r>
      <w:r w:rsidRPr="00BB1D34">
        <w:t>.  This was caused by certain mismatches of the semantics of UML classes, UML data types and U</w:t>
      </w:r>
      <w:r w:rsidR="00EF75C7">
        <w:t>ML enumerations and XSD complex types, XSD simple t</w:t>
      </w:r>
      <w:r w:rsidRPr="00BB1D34">
        <w:t xml:space="preserve">ypes and XSD enumerations.  </w:t>
      </w:r>
    </w:p>
    <w:p w:rsidR="00E969C6" w:rsidRPr="00BB1D34" w:rsidRDefault="00E969C6" w:rsidP="00E969C6">
      <w:pPr>
        <w:spacing w:line="259" w:lineRule="auto"/>
      </w:pPr>
      <w:r w:rsidRPr="00BB1D34">
        <w:t>The specification for controlled vocabularies is as follows, and all data models</w:t>
      </w:r>
      <w:r w:rsidR="00A93FAC">
        <w:t xml:space="preserve"> implementation MUST</w:t>
      </w:r>
      <w:r w:rsidRPr="00BB1D34">
        <w:t xml:space="preserve"> allow for all of these use cases:</w:t>
      </w:r>
    </w:p>
    <w:p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Formally define a custom vocabulary.</w:t>
      </w:r>
      <w:r w:rsidRPr="00BB1D34">
        <w:rPr>
          <w:rFonts w:ascii="Arial" w:hAnsi="Arial"/>
          <w:sz w:val="20"/>
        </w:rPr>
        <w:t xml:space="preserve"> Producers and consumers agree upon a common vocabulary that they use in the sharing of STIX documents.</w:t>
      </w:r>
    </w:p>
    <w:p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rsidR="00EF6FCD" w:rsidRDefault="00E969C6" w:rsidP="00EF6FCD">
      <w:pPr>
        <w:pStyle w:val="ListParagraph"/>
        <w:numPr>
          <w:ilvl w:val="0"/>
          <w:numId w:val="8"/>
        </w:numPr>
        <w:spacing w:after="240"/>
        <w:contextualSpacing w:val="0"/>
        <w:rPr>
          <w:rFonts w:ascii="Arial" w:hAnsi="Arial"/>
          <w:sz w:val="20"/>
        </w:rPr>
      </w:pPr>
      <w:r w:rsidRPr="00BB1D34">
        <w:rPr>
          <w:rFonts w:ascii="Arial" w:hAnsi="Arial"/>
          <w:sz w:val="20"/>
          <w:u w:val="single"/>
        </w:rPr>
        <w:t>Choose an arbitrary and unconstrained value</w:t>
      </w:r>
      <w:r w:rsidRPr="00BB1D34">
        <w:rPr>
          <w:rFonts w:ascii="Arial" w:hAnsi="Arial"/>
          <w:sz w:val="20"/>
        </w:rPr>
        <w:t>.  A free-form string.</w:t>
      </w: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r>
        <w:rPr>
          <w:rFonts w:cs="Courier New"/>
          <w:b/>
          <w:noProof/>
        </w:rPr>
        <mc:AlternateContent>
          <mc:Choice Requires="wps">
            <w:drawing>
              <wp:anchor distT="0" distB="0" distL="114300" distR="114300" simplePos="0" relativeHeight="251672576" behindDoc="0" locked="0" layoutInCell="1" allowOverlap="1" wp14:anchorId="5948C96B" wp14:editId="5863F4F9">
                <wp:simplePos x="0" y="0"/>
                <wp:positionH relativeFrom="column">
                  <wp:posOffset>9525</wp:posOffset>
                </wp:positionH>
                <wp:positionV relativeFrom="paragraph">
                  <wp:posOffset>-419100</wp:posOffset>
                </wp:positionV>
                <wp:extent cx="6229350" cy="30194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229350" cy="3019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48D7" w:rsidRPr="00BB1D34" w:rsidRDefault="00FD48D7"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w:t>
                            </w:r>
                            <w:proofErr w:type="gramStart"/>
                            <w:r w:rsidRPr="00BB1D34">
                              <w:rPr>
                                <w:rFonts w:cs="Courier New"/>
                              </w:rPr>
                              <w:t>:ControlledVocabularyStringType</w:t>
                            </w:r>
                            <w:proofErr w:type="gramEnd"/>
                            <w:r w:rsidRPr="00BB1D34">
                              <w:rPr>
                                <w:rFonts w:cs="Courier New"/>
                              </w:rPr>
                              <w:t xml:space="preserve">, to encapsulate all of the use cases supported by UML data types </w:t>
                            </w:r>
                            <w:proofErr w:type="spellStart"/>
                            <w:r w:rsidRPr="00BB1D34">
                              <w:rPr>
                                <w:rFonts w:cs="Courier New"/>
                              </w:rPr>
                              <w:t>stixCommon:VocabularyStringType</w:t>
                            </w:r>
                            <w:proofErr w:type="spellEnd"/>
                            <w:r w:rsidRPr="00BB1D34">
                              <w:rPr>
                                <w:rFonts w:cs="Courier New"/>
                              </w:rPr>
                              <w:t xml:space="preserve">, </w:t>
                            </w:r>
                            <w:proofErr w:type="spellStart"/>
                            <w:r w:rsidRPr="00BB1D34">
                              <w:rPr>
                                <w:rFonts w:cs="Courier New"/>
                              </w:rPr>
                              <w:t>stixCommon:UnenforcedVocabularyStringType</w:t>
                            </w:r>
                            <w:proofErr w:type="spellEnd"/>
                            <w:r w:rsidRPr="00BB1D34">
                              <w:rPr>
                                <w:rFonts w:cs="Courier New"/>
                              </w:rPr>
                              <w:t xml:space="preserve"> and stixCommon:ControlledVocabularyStringType.</w:t>
                            </w:r>
                            <w:r>
                              <w:rPr>
                                <w:rFonts w:cs="Courier New"/>
                              </w:rPr>
                              <w:t xml:space="preserve"> </w:t>
                            </w:r>
                            <w:r w:rsidRPr="0028333D">
                              <w:rPr>
                                <w:rFonts w:cs="Courier New"/>
                              </w:rPr>
                              <w:t xml:space="preserve">Add XSD attributes for vocab_name and </w:t>
                            </w:r>
                            <w:proofErr w:type="spellStart"/>
                            <w:r w:rsidRPr="0028333D">
                              <w:rPr>
                                <w:rFonts w:cs="Courier New"/>
                              </w:rPr>
                              <w:t>vocab_references</w:t>
                            </w:r>
                            <w:proofErr w:type="spellEnd"/>
                            <w:r w:rsidRPr="0028333D">
                              <w:rPr>
                                <w:rFonts w:cs="Courier New"/>
                              </w:rPr>
                              <w:t xml:space="preserve"> as shown in the example.</w:t>
                            </w:r>
                          </w:p>
                          <w:p w:rsidR="00FD48D7" w:rsidRPr="00BB1D34" w:rsidRDefault="00FD48D7" w:rsidP="008438E5">
                            <w:pPr>
                              <w:spacing w:after="0" w:line="259" w:lineRule="auto"/>
                              <w:rPr>
                                <w:rFonts w:cs="Courier New"/>
                              </w:rPr>
                            </w:pPr>
                          </w:p>
                          <w:p w:rsidR="00FD48D7" w:rsidRPr="00BB1D34" w:rsidRDefault="00FD48D7" w:rsidP="008438E5">
                            <w:pPr>
                              <w:spacing w:after="0" w:line="259" w:lineRule="auto"/>
                              <w:rPr>
                                <w:rFonts w:cs="Courier New"/>
                              </w:rPr>
                            </w:pPr>
                            <w:proofErr w:type="spellStart"/>
                            <w:r w:rsidRPr="00BB1D34">
                              <w:rPr>
                                <w:rFonts w:cs="Courier New"/>
                                <w:b/>
                              </w:rPr>
                              <w:t>BindingRule</w:t>
                            </w:r>
                            <w:proofErr w:type="spellEnd"/>
                            <w:r w:rsidRPr="00BB1D34">
                              <w:rPr>
                                <w:rFonts w:cs="Courier New"/>
                                <w:b/>
                              </w:rPr>
                              <w:t xml:space="preserve"> 7b:</w:t>
                            </w:r>
                            <w:r w:rsidRPr="00BB1D34">
                              <w:rPr>
                                <w:rFonts w:cs="Courier New"/>
                              </w:rPr>
                              <w:t xml:space="preserve"> For each UML enumeration defined in the UM</w:t>
                            </w:r>
                            <w:r>
                              <w:rPr>
                                <w:rFonts w:cs="Courier New"/>
                              </w:rPr>
                              <w:t>L package stixVocabs:</w:t>
                            </w:r>
                          </w:p>
                          <w:p w:rsidR="00FD48D7" w:rsidRPr="00BB1D34" w:rsidRDefault="00FD48D7"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w:t>
                            </w:r>
                            <w:proofErr w:type="spellStart"/>
                            <w:r w:rsidRPr="00BB1D34">
                              <w:rPr>
                                <w:rFonts w:ascii="Arial" w:hAnsi="Arial" w:cs="Courier New"/>
                                <w:sz w:val="20"/>
                              </w:rPr>
                              <w:t>simpleType</w:t>
                            </w:r>
                            <w:proofErr w:type="spellEnd"/>
                            <w:r w:rsidRPr="00BB1D34">
                              <w:rPr>
                                <w:rFonts w:ascii="Arial" w:hAnsi="Arial" w:cs="Courier New"/>
                                <w:sz w:val="20"/>
                              </w:rPr>
                              <w:t xml:space="preserve">, which is a XSD restriction of </w:t>
                            </w:r>
                            <w:r w:rsidRPr="00E37954">
                              <w:rPr>
                                <w:rFonts w:ascii="Courier New" w:hAnsi="Courier New" w:cs="Courier New"/>
                                <w:sz w:val="20"/>
                              </w:rPr>
                              <w:t>xs</w:t>
                            </w:r>
                            <w:proofErr w:type="gramStart"/>
                            <w:r w:rsidRPr="00E37954">
                              <w:rPr>
                                <w:rFonts w:ascii="Courier New" w:hAnsi="Courier New" w:cs="Courier New"/>
                                <w:sz w:val="20"/>
                              </w:rPr>
                              <w:t>:string</w:t>
                            </w:r>
                            <w:proofErr w:type="gramEnd"/>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rsidR="00FD48D7" w:rsidRDefault="00FD48D7"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XSD </w:t>
                            </w:r>
                            <w:proofErr w:type="spellStart"/>
                            <w:r>
                              <w:rPr>
                                <w:rFonts w:ascii="Arial" w:hAnsi="Arial" w:cs="Courier New"/>
                                <w:sz w:val="20"/>
                              </w:rPr>
                              <w:t>complexType</w:t>
                            </w:r>
                            <w:proofErr w:type="spellEnd"/>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rsidR="00FD48D7" w:rsidRDefault="00FD48D7"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w:t>
                            </w:r>
                            <w:proofErr w:type="gramStart"/>
                            <w:r w:rsidRPr="00EF6FCD">
                              <w:rPr>
                                <w:rFonts w:ascii="Courier New" w:hAnsi="Courier New" w:cs="Courier New"/>
                                <w:sz w:val="20"/>
                              </w:rPr>
                              <w:t>:union</w:t>
                            </w:r>
                            <w:proofErr w:type="gramEnd"/>
                            <w:r>
                              <w:rPr>
                                <w:rFonts w:ascii="Arial" w:hAnsi="Arial" w:cs="Courier New"/>
                                <w:sz w:val="20"/>
                              </w:rPr>
                              <w:t xml:space="preserve"> syntax to include the Enum type introduced previously.</w:t>
                            </w:r>
                          </w:p>
                          <w:p w:rsidR="00FD48D7" w:rsidRDefault="00FD48D7"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rsidR="00FD48D7" w:rsidRDefault="00FD48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8C96B" id="Text Box 25" o:spid="_x0000_s1032" type="#_x0000_t202" style="position:absolute;margin-left:.75pt;margin-top:-33pt;width:490.5pt;height:23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" fillcolor="white [3201]" strokeweight=".5pt">
                <v:textbox>
                  <w:txbxContent>
                    <w:p w:rsidR="00FD48D7" w:rsidRPr="00BB1D34" w:rsidRDefault="00FD48D7"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w:t>
                      </w:r>
                      <w:proofErr w:type="gramStart"/>
                      <w:r w:rsidRPr="00BB1D34">
                        <w:rPr>
                          <w:rFonts w:cs="Courier New"/>
                        </w:rPr>
                        <w:t>:ControlledVocabularyStringType</w:t>
                      </w:r>
                      <w:proofErr w:type="gramEnd"/>
                      <w:r w:rsidRPr="00BB1D34">
                        <w:rPr>
                          <w:rFonts w:cs="Courier New"/>
                        </w:rPr>
                        <w:t xml:space="preserve">, to encapsulate all of the use cases supported by UML data types </w:t>
                      </w:r>
                      <w:proofErr w:type="spellStart"/>
                      <w:r w:rsidRPr="00BB1D34">
                        <w:rPr>
                          <w:rFonts w:cs="Courier New"/>
                        </w:rPr>
                        <w:t>stixCommon:VocabularyStringType</w:t>
                      </w:r>
                      <w:proofErr w:type="spellEnd"/>
                      <w:r w:rsidRPr="00BB1D34">
                        <w:rPr>
                          <w:rFonts w:cs="Courier New"/>
                        </w:rPr>
                        <w:t xml:space="preserve">, </w:t>
                      </w:r>
                      <w:proofErr w:type="spellStart"/>
                      <w:r w:rsidRPr="00BB1D34">
                        <w:rPr>
                          <w:rFonts w:cs="Courier New"/>
                        </w:rPr>
                        <w:t>stixCommon:UnenforcedVocabularyStringType</w:t>
                      </w:r>
                      <w:proofErr w:type="spellEnd"/>
                      <w:r w:rsidRPr="00BB1D34">
                        <w:rPr>
                          <w:rFonts w:cs="Courier New"/>
                        </w:rPr>
                        <w:t xml:space="preserve"> and stixCommon:ControlledVocabularyStringType.</w:t>
                      </w:r>
                      <w:r>
                        <w:rPr>
                          <w:rFonts w:cs="Courier New"/>
                        </w:rPr>
                        <w:t xml:space="preserve"> </w:t>
                      </w:r>
                      <w:r w:rsidRPr="0028333D">
                        <w:rPr>
                          <w:rFonts w:cs="Courier New"/>
                        </w:rPr>
                        <w:t xml:space="preserve">Add XSD attributes for vocab_name and </w:t>
                      </w:r>
                      <w:proofErr w:type="spellStart"/>
                      <w:r w:rsidRPr="0028333D">
                        <w:rPr>
                          <w:rFonts w:cs="Courier New"/>
                        </w:rPr>
                        <w:t>vocab_references</w:t>
                      </w:r>
                      <w:proofErr w:type="spellEnd"/>
                      <w:r w:rsidRPr="0028333D">
                        <w:rPr>
                          <w:rFonts w:cs="Courier New"/>
                        </w:rPr>
                        <w:t xml:space="preserve"> as shown in the example.</w:t>
                      </w:r>
                    </w:p>
                    <w:p w:rsidR="00FD48D7" w:rsidRPr="00BB1D34" w:rsidRDefault="00FD48D7" w:rsidP="008438E5">
                      <w:pPr>
                        <w:spacing w:after="0" w:line="259" w:lineRule="auto"/>
                        <w:rPr>
                          <w:rFonts w:cs="Courier New"/>
                        </w:rPr>
                      </w:pPr>
                    </w:p>
                    <w:p w:rsidR="00FD48D7" w:rsidRPr="00BB1D34" w:rsidRDefault="00FD48D7" w:rsidP="008438E5">
                      <w:pPr>
                        <w:spacing w:after="0" w:line="259" w:lineRule="auto"/>
                        <w:rPr>
                          <w:rFonts w:cs="Courier New"/>
                        </w:rPr>
                      </w:pPr>
                      <w:proofErr w:type="spellStart"/>
                      <w:r w:rsidRPr="00BB1D34">
                        <w:rPr>
                          <w:rFonts w:cs="Courier New"/>
                          <w:b/>
                        </w:rPr>
                        <w:t>BindingRule</w:t>
                      </w:r>
                      <w:proofErr w:type="spellEnd"/>
                      <w:r w:rsidRPr="00BB1D34">
                        <w:rPr>
                          <w:rFonts w:cs="Courier New"/>
                          <w:b/>
                        </w:rPr>
                        <w:t xml:space="preserve"> 7b:</w:t>
                      </w:r>
                      <w:r w:rsidRPr="00BB1D34">
                        <w:rPr>
                          <w:rFonts w:cs="Courier New"/>
                        </w:rPr>
                        <w:t xml:space="preserve"> For each UML enumeration defined in the UM</w:t>
                      </w:r>
                      <w:r>
                        <w:rPr>
                          <w:rFonts w:cs="Courier New"/>
                        </w:rPr>
                        <w:t>L package stixVocabs:</w:t>
                      </w:r>
                    </w:p>
                    <w:p w:rsidR="00FD48D7" w:rsidRPr="00BB1D34" w:rsidRDefault="00FD48D7"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w:t>
                      </w:r>
                      <w:proofErr w:type="spellStart"/>
                      <w:r w:rsidRPr="00BB1D34">
                        <w:rPr>
                          <w:rFonts w:ascii="Arial" w:hAnsi="Arial" w:cs="Courier New"/>
                          <w:sz w:val="20"/>
                        </w:rPr>
                        <w:t>simpleType</w:t>
                      </w:r>
                      <w:proofErr w:type="spellEnd"/>
                      <w:r w:rsidRPr="00BB1D34">
                        <w:rPr>
                          <w:rFonts w:ascii="Arial" w:hAnsi="Arial" w:cs="Courier New"/>
                          <w:sz w:val="20"/>
                        </w:rPr>
                        <w:t xml:space="preserve">, which is a XSD restriction of </w:t>
                      </w:r>
                      <w:r w:rsidRPr="00E37954">
                        <w:rPr>
                          <w:rFonts w:ascii="Courier New" w:hAnsi="Courier New" w:cs="Courier New"/>
                          <w:sz w:val="20"/>
                        </w:rPr>
                        <w:t>xs</w:t>
                      </w:r>
                      <w:proofErr w:type="gramStart"/>
                      <w:r w:rsidRPr="00E37954">
                        <w:rPr>
                          <w:rFonts w:ascii="Courier New" w:hAnsi="Courier New" w:cs="Courier New"/>
                          <w:sz w:val="20"/>
                        </w:rPr>
                        <w:t>:string</w:t>
                      </w:r>
                      <w:proofErr w:type="gramEnd"/>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rsidR="00FD48D7" w:rsidRDefault="00FD48D7"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XSD </w:t>
                      </w:r>
                      <w:proofErr w:type="spellStart"/>
                      <w:r>
                        <w:rPr>
                          <w:rFonts w:ascii="Arial" w:hAnsi="Arial" w:cs="Courier New"/>
                          <w:sz w:val="20"/>
                        </w:rPr>
                        <w:t>complexType</w:t>
                      </w:r>
                      <w:proofErr w:type="spellEnd"/>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rsidR="00FD48D7" w:rsidRDefault="00FD48D7"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w:t>
                      </w:r>
                      <w:proofErr w:type="gramStart"/>
                      <w:r w:rsidRPr="00EF6FCD">
                        <w:rPr>
                          <w:rFonts w:ascii="Courier New" w:hAnsi="Courier New" w:cs="Courier New"/>
                          <w:sz w:val="20"/>
                        </w:rPr>
                        <w:t>:union</w:t>
                      </w:r>
                      <w:proofErr w:type="gramEnd"/>
                      <w:r>
                        <w:rPr>
                          <w:rFonts w:ascii="Arial" w:hAnsi="Arial" w:cs="Courier New"/>
                          <w:sz w:val="20"/>
                        </w:rPr>
                        <w:t xml:space="preserve"> syntax to include the Enum type introduced previously.</w:t>
                      </w:r>
                    </w:p>
                    <w:p w:rsidR="00FD48D7" w:rsidRDefault="00FD48D7"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rsidR="00FD48D7" w:rsidRDefault="00FD48D7"/>
                  </w:txbxContent>
                </v:textbox>
              </v:shape>
            </w:pict>
          </mc:Fallback>
        </mc:AlternateContent>
      </w: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8438E5" w:rsidRDefault="008438E5" w:rsidP="00EF6FCD">
      <w:pPr>
        <w:spacing w:after="0" w:line="259" w:lineRule="auto"/>
        <w:rPr>
          <w:rFonts w:cs="Courier New"/>
          <w:b/>
        </w:rPr>
      </w:pPr>
    </w:p>
    <w:p w:rsidR="00EF6FCD" w:rsidRPr="00EF6FCD" w:rsidRDefault="00EF6FCD" w:rsidP="00EF6FCD">
      <w:pPr>
        <w:pStyle w:val="ListParagraph"/>
        <w:spacing w:after="0"/>
        <w:ind w:left="2160"/>
        <w:rPr>
          <w:rFonts w:ascii="Arial" w:hAnsi="Arial" w:cs="Courier New"/>
          <w:sz w:val="20"/>
        </w:rPr>
      </w:pPr>
    </w:p>
    <w:p w:rsidR="00E969C6" w:rsidRPr="00BB1D34" w:rsidRDefault="00E969C6" w:rsidP="00E969C6">
      <w:pPr>
        <w:spacing w:after="240" w:line="259" w:lineRule="auto"/>
      </w:pPr>
      <w:r w:rsidRPr="00BB1D34">
        <w:t xml:space="preserve">Here is the XSD for defining controlled vocabularies, using </w:t>
      </w:r>
      <w:proofErr w:type="spellStart"/>
      <w:r w:rsidRPr="00BB1D34">
        <w:t>HighMediumLowVocab</w:t>
      </w:r>
      <w:proofErr w:type="spellEnd"/>
      <w:r w:rsidRPr="00BB1D34">
        <w:t xml:space="preserve"> as the exemplar.</w:t>
      </w:r>
    </w:p>
    <w:p w:rsidR="00E969C6" w:rsidRPr="00310859" w:rsidRDefault="00E969C6" w:rsidP="00310859">
      <w:pPr>
        <w:pStyle w:val="tabbed"/>
      </w:pPr>
      <w:r w:rsidRPr="00310859">
        <w:t>&lt;</w:t>
      </w:r>
      <w:proofErr w:type="spellStart"/>
      <w:r w:rsidRPr="00310859">
        <w:t>xs</w:t>
      </w:r>
      <w:proofErr w:type="gramStart"/>
      <w:r w:rsidRPr="00310859">
        <w:t>:complexType</w:t>
      </w:r>
      <w:proofErr w:type="spellEnd"/>
      <w:proofErr w:type="gramEnd"/>
      <w:r w:rsidRPr="00310859">
        <w:t xml:space="preserve"> name="ControlledVocabularyStringType"&gt;</w:t>
      </w:r>
    </w:p>
    <w:p w:rsidR="00E969C6" w:rsidRPr="00310859" w:rsidRDefault="00310859" w:rsidP="00310859">
      <w:pPr>
        <w:pStyle w:val="tabbed"/>
      </w:pPr>
      <w:r>
        <w:t xml:space="preserve">    </w:t>
      </w:r>
      <w:r w:rsidR="00E969C6" w:rsidRPr="00310859">
        <w:t>&lt;</w:t>
      </w:r>
      <w:proofErr w:type="spellStart"/>
      <w:proofErr w:type="gramStart"/>
      <w:r w:rsidR="00E969C6" w:rsidRPr="00310859">
        <w:t>xs:</w:t>
      </w:r>
      <w:proofErr w:type="gramEnd"/>
      <w:r w:rsidR="00E969C6" w:rsidRPr="00310859">
        <w:t>simpleContent</w:t>
      </w:r>
      <w:proofErr w:type="spellEnd"/>
      <w:r w:rsidR="00E969C6" w:rsidRPr="00310859">
        <w:t>&gt;</w:t>
      </w:r>
    </w:p>
    <w:p w:rsidR="00E969C6" w:rsidRPr="00310859" w:rsidRDefault="00310859" w:rsidP="00310859">
      <w:pPr>
        <w:pStyle w:val="tabbed"/>
      </w:pPr>
      <w:r>
        <w:t xml:space="preserve">        </w:t>
      </w:r>
      <w:r w:rsidR="00E969C6" w:rsidRPr="00310859">
        <w:t>&lt;</w:t>
      </w:r>
      <w:proofErr w:type="spellStart"/>
      <w:r w:rsidR="00E969C6" w:rsidRPr="00310859">
        <w:t>xs</w:t>
      </w:r>
      <w:proofErr w:type="gramStart"/>
      <w:r w:rsidR="00E969C6" w:rsidRPr="00310859">
        <w:t>:extension</w:t>
      </w:r>
      <w:proofErr w:type="spellEnd"/>
      <w:proofErr w:type="gramEnd"/>
      <w:r w:rsidR="00E969C6" w:rsidRPr="00310859">
        <w:t xml:space="preserve"> base="</w:t>
      </w:r>
      <w:proofErr w:type="spellStart"/>
      <w:r w:rsidR="00E969C6" w:rsidRPr="00310859">
        <w:t>xs:anySimpleType</w:t>
      </w:r>
      <w:proofErr w:type="spellEnd"/>
      <w:r w:rsidR="00E969C6" w:rsidRPr="00310859">
        <w:t>"&gt;</w:t>
      </w:r>
    </w:p>
    <w:p w:rsidR="00E969C6" w:rsidRPr="00310859" w:rsidRDefault="00310859" w:rsidP="00310859">
      <w:pPr>
        <w:pStyle w:val="tabbed"/>
      </w:pPr>
      <w:r>
        <w:t xml:space="preserve">            </w:t>
      </w:r>
      <w:r w:rsidR="00E969C6" w:rsidRPr="00310859">
        <w:t>&lt;</w:t>
      </w:r>
      <w:proofErr w:type="spellStart"/>
      <w:r w:rsidR="00E969C6" w:rsidRPr="00310859">
        <w:t>xs</w:t>
      </w:r>
      <w:proofErr w:type="gramStart"/>
      <w:r w:rsidR="00E969C6" w:rsidRPr="00310859">
        <w:t>:attribute</w:t>
      </w:r>
      <w:proofErr w:type="spellEnd"/>
      <w:proofErr w:type="gramEnd"/>
      <w:r w:rsidR="00E969C6" w:rsidRPr="00310859">
        <w:t xml:space="preserve"> name="vocab_name" type="xs:string" use="optional"/&gt;</w:t>
      </w:r>
    </w:p>
    <w:p w:rsidR="00310859" w:rsidRDefault="00310859" w:rsidP="00310859">
      <w:pPr>
        <w:pStyle w:val="tabbed"/>
      </w:pPr>
      <w:r>
        <w:t xml:space="preserve">            </w:t>
      </w:r>
      <w:r w:rsidR="00E969C6" w:rsidRPr="00310859">
        <w:t>&lt;</w:t>
      </w:r>
      <w:proofErr w:type="spellStart"/>
      <w:r w:rsidR="00E969C6" w:rsidRPr="00310859">
        <w:t>xs</w:t>
      </w:r>
      <w:proofErr w:type="gramStart"/>
      <w:r w:rsidR="00E969C6" w:rsidRPr="00310859">
        <w:t>:attribute</w:t>
      </w:r>
      <w:proofErr w:type="spellEnd"/>
      <w:proofErr w:type="gramEnd"/>
      <w:r w:rsidR="00E969C6" w:rsidRPr="00310859">
        <w:t xml:space="preserve"> name="vocab_reference" type="</w:t>
      </w:r>
      <w:proofErr w:type="spellStart"/>
      <w:r w:rsidR="00E969C6" w:rsidRPr="00310859">
        <w:t>xs:anyURI</w:t>
      </w:r>
      <w:proofErr w:type="spellEnd"/>
      <w:r w:rsidR="00E969C6" w:rsidRPr="00310859">
        <w:t xml:space="preserve">" </w:t>
      </w:r>
    </w:p>
    <w:p w:rsidR="00E969C6" w:rsidRPr="00310859" w:rsidRDefault="00310859" w:rsidP="00310859">
      <w:pPr>
        <w:pStyle w:val="tabbed"/>
      </w:pPr>
      <w:r>
        <w:t xml:space="preserve">                          </w:t>
      </w:r>
      <w:proofErr w:type="gramStart"/>
      <w:r w:rsidR="00E969C6" w:rsidRPr="00310859">
        <w:t>use</w:t>
      </w:r>
      <w:proofErr w:type="gramEnd"/>
      <w:r w:rsidR="00E969C6" w:rsidRPr="00310859">
        <w:t>="optional"/&gt;</w:t>
      </w:r>
    </w:p>
    <w:p w:rsidR="00E969C6" w:rsidRPr="00310859" w:rsidRDefault="00310859" w:rsidP="00310859">
      <w:pPr>
        <w:pStyle w:val="tabbed"/>
      </w:pPr>
      <w:r>
        <w:t xml:space="preserve">        </w:t>
      </w:r>
      <w:r w:rsidR="00E969C6" w:rsidRPr="00310859">
        <w:t>&lt;/</w:t>
      </w:r>
      <w:proofErr w:type="spellStart"/>
      <w:r w:rsidR="00E969C6" w:rsidRPr="00310859">
        <w:t>xs</w:t>
      </w:r>
      <w:proofErr w:type="gramStart"/>
      <w:r w:rsidR="00E969C6" w:rsidRPr="00310859">
        <w:t>:extension</w:t>
      </w:r>
      <w:proofErr w:type="spellEnd"/>
      <w:proofErr w:type="gramEnd"/>
      <w:r w:rsidR="00E969C6" w:rsidRPr="00310859">
        <w:t>&gt;</w:t>
      </w:r>
    </w:p>
    <w:p w:rsidR="00E969C6" w:rsidRPr="00310859" w:rsidRDefault="00310859" w:rsidP="00310859">
      <w:pPr>
        <w:pStyle w:val="tabbed"/>
      </w:pPr>
      <w:r>
        <w:t xml:space="preserve">     </w:t>
      </w:r>
      <w:r w:rsidR="00E969C6" w:rsidRPr="00310859">
        <w:t>&lt;/</w:t>
      </w:r>
      <w:proofErr w:type="spellStart"/>
      <w:r w:rsidR="00E969C6" w:rsidRPr="00310859">
        <w:t>xs</w:t>
      </w:r>
      <w:proofErr w:type="gramStart"/>
      <w:r w:rsidR="00E969C6" w:rsidRPr="00310859">
        <w:t>:simpleContent</w:t>
      </w:r>
      <w:proofErr w:type="spellEnd"/>
      <w:proofErr w:type="gramEnd"/>
      <w:r w:rsidR="00E969C6" w:rsidRPr="00310859">
        <w:t>&gt;</w:t>
      </w:r>
    </w:p>
    <w:p w:rsidR="00E969C6" w:rsidRPr="00BB1D34" w:rsidRDefault="00E969C6" w:rsidP="004E4F35">
      <w:pPr>
        <w:pStyle w:val="tabbed"/>
      </w:pPr>
      <w:r w:rsidRPr="00310859">
        <w:t>&lt;/</w:t>
      </w:r>
      <w:proofErr w:type="spellStart"/>
      <w:r w:rsidRPr="00310859">
        <w:t>xs</w:t>
      </w:r>
      <w:proofErr w:type="gramStart"/>
      <w:r w:rsidRPr="00310859">
        <w:t>:complexType</w:t>
      </w:r>
      <w:proofErr w:type="spellEnd"/>
      <w:proofErr w:type="gramEnd"/>
      <w:r w:rsidRPr="00310859">
        <w:t>&gt;</w:t>
      </w:r>
    </w:p>
    <w:p w:rsidR="00E969C6" w:rsidRPr="00BB1D34" w:rsidRDefault="00E969C6" w:rsidP="00E969C6">
      <w:pPr>
        <w:spacing w:after="0" w:line="259" w:lineRule="auto"/>
        <w:rPr>
          <w:rFonts w:cs="Courier New"/>
        </w:rPr>
      </w:pPr>
      <w:r w:rsidRPr="00BB1D34">
        <w:rPr>
          <w:rFonts w:cs="Courier New"/>
        </w:rPr>
        <w:t xml:space="preserve">If a XSD complex types has an XSD element that specifies some controlled vocabulary it </w:t>
      </w:r>
      <w:r w:rsidR="0087183B">
        <w:rPr>
          <w:rFonts w:cs="Courier New"/>
        </w:rPr>
        <w:t>SHOULD</w:t>
      </w:r>
      <w:r w:rsidRPr="00BB1D34">
        <w:rPr>
          <w:rFonts w:cs="Courier New"/>
        </w:rPr>
        <w:t xml:space="preserve"> use </w:t>
      </w:r>
      <w:proofErr w:type="spellStart"/>
      <w:r w:rsidR="005F0D23" w:rsidRPr="005F0D23">
        <w:rPr>
          <w:rFonts w:ascii="Courier New" w:hAnsi="Courier New" w:cs="Courier New"/>
        </w:rPr>
        <w:t>stixVocabs</w:t>
      </w:r>
      <w:proofErr w:type="gramStart"/>
      <w:r w:rsidR="005F0D23" w:rsidRPr="005F0D23">
        <w:rPr>
          <w:rFonts w:ascii="Courier New" w:hAnsi="Courier New" w:cs="Courier New"/>
        </w:rPr>
        <w:t>:</w:t>
      </w:r>
      <w:r w:rsidRPr="005F0D23">
        <w:rPr>
          <w:rFonts w:ascii="Courier New" w:hAnsi="Courier New" w:cs="Courier New"/>
        </w:rPr>
        <w:t>ControlledVocabularyStringType</w:t>
      </w:r>
      <w:proofErr w:type="spellEnd"/>
      <w:proofErr w:type="gramEnd"/>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rsidR="00EF6FCD" w:rsidRDefault="00EF6FCD" w:rsidP="00EF6FCD">
      <w:pPr>
        <w:pStyle w:val="tabbed"/>
      </w:pPr>
    </w:p>
    <w:p w:rsidR="00EF6FCD" w:rsidRPr="00310859" w:rsidRDefault="00EF6FCD" w:rsidP="00EF6FCD">
      <w:pPr>
        <w:pStyle w:val="tabbed"/>
      </w:pPr>
      <w:r w:rsidRPr="00310859">
        <w:t>&lt;</w:t>
      </w:r>
      <w:proofErr w:type="spellStart"/>
      <w:r w:rsidRPr="00310859">
        <w:t>xs</w:t>
      </w:r>
      <w:proofErr w:type="gramStart"/>
      <w:r w:rsidRPr="00310859">
        <w:t>:simpleType</w:t>
      </w:r>
      <w:proofErr w:type="spellEnd"/>
      <w:proofErr w:type="gramEnd"/>
      <w:r w:rsidRPr="00310859">
        <w:t xml:space="preserve"> name="HighMediumLowEnum-1.0"&gt;</w:t>
      </w:r>
    </w:p>
    <w:p w:rsidR="00EF6FCD" w:rsidRPr="00310859" w:rsidRDefault="00EF6FCD" w:rsidP="00EF6FCD">
      <w:pPr>
        <w:pStyle w:val="tabbed"/>
      </w:pPr>
      <w:r>
        <w:t xml:space="preserve">    </w:t>
      </w:r>
      <w:r w:rsidRPr="00310859">
        <w:t>&lt;</w:t>
      </w:r>
      <w:proofErr w:type="spellStart"/>
      <w:r w:rsidRPr="00310859">
        <w:t>xs</w:t>
      </w:r>
      <w:proofErr w:type="gramStart"/>
      <w:r w:rsidRPr="00310859">
        <w:t>:restriction</w:t>
      </w:r>
      <w:proofErr w:type="spellEnd"/>
      <w:proofErr w:type="gramEnd"/>
      <w:r w:rsidRPr="00310859">
        <w:t xml:space="preserve"> base="xs:string"&gt;</w:t>
      </w:r>
    </w:p>
    <w:p w:rsidR="00EF6FCD" w:rsidRPr="00310859" w:rsidRDefault="00EF6FCD" w:rsidP="00EF6FCD">
      <w:pPr>
        <w:pStyle w:val="tabbed"/>
      </w:pPr>
      <w:r>
        <w:t xml:space="preserve">        </w:t>
      </w:r>
      <w:r w:rsidRPr="00310859">
        <w:t>&lt;</w:t>
      </w:r>
      <w:proofErr w:type="spellStart"/>
      <w:r w:rsidRPr="00310859">
        <w:t>xs</w:t>
      </w:r>
      <w:proofErr w:type="gramStart"/>
      <w:r w:rsidRPr="00310859">
        <w:t>:enumeration</w:t>
      </w:r>
      <w:proofErr w:type="spellEnd"/>
      <w:proofErr w:type="gramEnd"/>
      <w:r w:rsidRPr="00310859">
        <w:t xml:space="preserve"> value="High"/&gt;</w:t>
      </w:r>
    </w:p>
    <w:p w:rsidR="00EF6FCD" w:rsidRPr="00310859" w:rsidRDefault="00EF6FCD" w:rsidP="00EF6FCD">
      <w:pPr>
        <w:pStyle w:val="tabbed"/>
      </w:pPr>
      <w:r>
        <w:t xml:space="preserve">        </w:t>
      </w:r>
      <w:r w:rsidRPr="00310859">
        <w:t>&lt;</w:t>
      </w:r>
      <w:proofErr w:type="spellStart"/>
      <w:r w:rsidRPr="00310859">
        <w:t>xs</w:t>
      </w:r>
      <w:proofErr w:type="gramStart"/>
      <w:r w:rsidRPr="00310859">
        <w:t>:enumeration</w:t>
      </w:r>
      <w:proofErr w:type="spellEnd"/>
      <w:proofErr w:type="gramEnd"/>
      <w:r w:rsidRPr="00310859">
        <w:t xml:space="preserve"> value="Medium"/&gt;</w:t>
      </w:r>
    </w:p>
    <w:p w:rsidR="00EF6FCD" w:rsidRPr="00310859" w:rsidRDefault="00EF6FCD" w:rsidP="00EF6FCD">
      <w:pPr>
        <w:pStyle w:val="tabbed"/>
      </w:pPr>
      <w:r>
        <w:t xml:space="preserve">        </w:t>
      </w:r>
      <w:r w:rsidRPr="00310859">
        <w:t>&lt;</w:t>
      </w:r>
      <w:proofErr w:type="spellStart"/>
      <w:r w:rsidRPr="00310859">
        <w:t>xs</w:t>
      </w:r>
      <w:proofErr w:type="gramStart"/>
      <w:r w:rsidRPr="00310859">
        <w:t>:enumeration</w:t>
      </w:r>
      <w:proofErr w:type="spellEnd"/>
      <w:proofErr w:type="gramEnd"/>
      <w:r w:rsidRPr="00310859">
        <w:t xml:space="preserve"> value="Low"/&gt;</w:t>
      </w:r>
    </w:p>
    <w:p w:rsidR="00EF6FCD" w:rsidRPr="00310859" w:rsidRDefault="00EF6FCD" w:rsidP="00EF6FCD">
      <w:pPr>
        <w:pStyle w:val="tabbed"/>
      </w:pPr>
      <w:r>
        <w:t xml:space="preserve">        </w:t>
      </w:r>
      <w:r w:rsidRPr="00310859">
        <w:t>&lt;</w:t>
      </w:r>
      <w:proofErr w:type="spellStart"/>
      <w:r w:rsidRPr="00310859">
        <w:t>xs</w:t>
      </w:r>
      <w:proofErr w:type="gramStart"/>
      <w:r w:rsidRPr="00310859">
        <w:t>:enumeration</w:t>
      </w:r>
      <w:proofErr w:type="spellEnd"/>
      <w:proofErr w:type="gramEnd"/>
      <w:r w:rsidRPr="00310859">
        <w:t xml:space="preserve"> value="None"/&gt;</w:t>
      </w:r>
    </w:p>
    <w:p w:rsidR="00EF6FCD" w:rsidRPr="00310859" w:rsidRDefault="00EF6FCD" w:rsidP="00EF6FCD">
      <w:pPr>
        <w:pStyle w:val="tabbed"/>
      </w:pPr>
      <w:r>
        <w:t xml:space="preserve">        </w:t>
      </w:r>
      <w:r w:rsidRPr="00310859">
        <w:t>&lt;</w:t>
      </w:r>
      <w:proofErr w:type="spellStart"/>
      <w:r w:rsidRPr="00310859">
        <w:t>xs</w:t>
      </w:r>
      <w:proofErr w:type="gramStart"/>
      <w:r w:rsidRPr="00310859">
        <w:t>:enumeration</w:t>
      </w:r>
      <w:proofErr w:type="spellEnd"/>
      <w:proofErr w:type="gramEnd"/>
      <w:r w:rsidRPr="00310859">
        <w:t xml:space="preserve"> value="Unknown"/&gt;</w:t>
      </w:r>
    </w:p>
    <w:p w:rsidR="00EF6FCD" w:rsidRPr="00310859" w:rsidRDefault="00EF6FCD" w:rsidP="00EF6FCD">
      <w:pPr>
        <w:pStyle w:val="tabbed"/>
      </w:pPr>
      <w:r>
        <w:t xml:space="preserve">    </w:t>
      </w:r>
      <w:r w:rsidRPr="00310859">
        <w:t>&lt;/</w:t>
      </w:r>
      <w:proofErr w:type="spellStart"/>
      <w:r w:rsidRPr="00310859">
        <w:t>xs</w:t>
      </w:r>
      <w:proofErr w:type="gramStart"/>
      <w:r w:rsidRPr="00310859">
        <w:t>:restriction</w:t>
      </w:r>
      <w:proofErr w:type="spellEnd"/>
      <w:proofErr w:type="gramEnd"/>
      <w:r w:rsidRPr="00310859">
        <w:t>&gt;</w:t>
      </w:r>
    </w:p>
    <w:p w:rsidR="00EF6FCD" w:rsidRPr="00310859" w:rsidRDefault="00EF6FCD" w:rsidP="00EF6FCD">
      <w:pPr>
        <w:pStyle w:val="tabbed"/>
      </w:pPr>
      <w:r w:rsidRPr="00310859">
        <w:t>&lt;/</w:t>
      </w:r>
      <w:proofErr w:type="spellStart"/>
      <w:r w:rsidRPr="00310859">
        <w:t>xs</w:t>
      </w:r>
      <w:proofErr w:type="gramStart"/>
      <w:r w:rsidRPr="00310859">
        <w:t>:simpleType</w:t>
      </w:r>
      <w:proofErr w:type="spellEnd"/>
      <w:proofErr w:type="gramEnd"/>
      <w:r w:rsidRPr="00310859">
        <w:t>&gt;</w:t>
      </w:r>
    </w:p>
    <w:p w:rsidR="00E969C6" w:rsidRPr="00BB1D34" w:rsidRDefault="00E969C6" w:rsidP="00E969C6">
      <w:pPr>
        <w:spacing w:after="0" w:line="259" w:lineRule="auto"/>
        <w:rPr>
          <w:rFonts w:cs="Courier New"/>
          <w:szCs w:val="20"/>
        </w:rPr>
      </w:pPr>
    </w:p>
    <w:p w:rsidR="00E969C6" w:rsidRPr="00310859" w:rsidRDefault="00E969C6" w:rsidP="004E4F35">
      <w:pPr>
        <w:pStyle w:val="tabbed"/>
        <w:ind w:right="-450"/>
      </w:pPr>
      <w:r w:rsidRPr="00310859">
        <w:t>&lt;</w:t>
      </w:r>
      <w:proofErr w:type="spellStart"/>
      <w:r w:rsidRPr="00310859">
        <w:t>xs</w:t>
      </w:r>
      <w:proofErr w:type="gramStart"/>
      <w:r w:rsidRPr="00310859">
        <w:t>:complexType</w:t>
      </w:r>
      <w:proofErr w:type="spellEnd"/>
      <w:proofErr w:type="gramEnd"/>
      <w:r w:rsidRPr="00310859">
        <w:t xml:space="preserve"> name="HighMediumLowVocab-1.0"&gt;</w:t>
      </w:r>
    </w:p>
    <w:p w:rsidR="00E969C6" w:rsidRPr="00310859" w:rsidRDefault="00310859" w:rsidP="004E4F35">
      <w:pPr>
        <w:pStyle w:val="tabbed"/>
        <w:ind w:right="-450"/>
      </w:pPr>
      <w:r>
        <w:t xml:space="preserve">    </w:t>
      </w:r>
      <w:r w:rsidR="00E969C6" w:rsidRPr="00310859">
        <w:t>&lt;</w:t>
      </w:r>
      <w:proofErr w:type="spellStart"/>
      <w:proofErr w:type="gramStart"/>
      <w:r w:rsidR="00E969C6" w:rsidRPr="00310859">
        <w:t>xs:</w:t>
      </w:r>
      <w:proofErr w:type="gramEnd"/>
      <w:r w:rsidR="00E969C6" w:rsidRPr="00310859">
        <w:t>simpleContent</w:t>
      </w:r>
      <w:proofErr w:type="spellEnd"/>
      <w:r w:rsidR="00E969C6" w:rsidRPr="00310859">
        <w:t>&gt;</w:t>
      </w:r>
    </w:p>
    <w:p w:rsidR="00E969C6" w:rsidRPr="00310859" w:rsidRDefault="00310859" w:rsidP="004E4F35">
      <w:pPr>
        <w:pStyle w:val="tabbed"/>
        <w:ind w:right="-450"/>
      </w:pPr>
      <w:r>
        <w:t xml:space="preserve">        </w:t>
      </w:r>
      <w:r w:rsidR="00E969C6" w:rsidRPr="00310859">
        <w:t>&lt;</w:t>
      </w:r>
      <w:proofErr w:type="spellStart"/>
      <w:r w:rsidR="00E969C6" w:rsidRPr="00310859">
        <w:t>xs</w:t>
      </w:r>
      <w:proofErr w:type="gramStart"/>
      <w:r w:rsidR="00E969C6" w:rsidRPr="00310859">
        <w:t>:restriction</w:t>
      </w:r>
      <w:proofErr w:type="spellEnd"/>
      <w:proofErr w:type="gramEnd"/>
      <w:r w:rsidR="00E969C6" w:rsidRPr="00310859">
        <w:t xml:space="preserve"> base="stixCommon:ControlledVocabularyStringType"&gt;</w:t>
      </w:r>
    </w:p>
    <w:p w:rsidR="00E969C6" w:rsidRPr="00310859" w:rsidRDefault="00310859" w:rsidP="004E4F35">
      <w:pPr>
        <w:pStyle w:val="tabbed"/>
        <w:ind w:right="-450"/>
      </w:pPr>
      <w:r>
        <w:t xml:space="preserve">            </w:t>
      </w:r>
      <w:r w:rsidR="00E969C6" w:rsidRPr="00310859">
        <w:t>&lt;</w:t>
      </w:r>
      <w:proofErr w:type="spellStart"/>
      <w:proofErr w:type="gramStart"/>
      <w:r w:rsidR="00E969C6" w:rsidRPr="00310859">
        <w:t>xs:</w:t>
      </w:r>
      <w:proofErr w:type="gramEnd"/>
      <w:r w:rsidR="00E969C6" w:rsidRPr="00310859">
        <w:t>simpleType</w:t>
      </w:r>
      <w:proofErr w:type="spellEnd"/>
      <w:r w:rsidR="00E969C6" w:rsidRPr="00310859">
        <w:t>&gt;</w:t>
      </w:r>
    </w:p>
    <w:p w:rsidR="00E969C6" w:rsidRPr="00310859" w:rsidRDefault="00310859" w:rsidP="004E4F35">
      <w:pPr>
        <w:pStyle w:val="tabbed"/>
        <w:ind w:right="-450"/>
      </w:pPr>
      <w:r>
        <w:t xml:space="preserve">                </w:t>
      </w:r>
      <w:r w:rsidR="00E969C6" w:rsidRPr="00310859">
        <w:t>&lt;</w:t>
      </w:r>
      <w:proofErr w:type="spellStart"/>
      <w:r w:rsidR="00E969C6" w:rsidRPr="00310859">
        <w:t>xs</w:t>
      </w:r>
      <w:proofErr w:type="gramStart"/>
      <w:r w:rsidR="00E969C6" w:rsidRPr="00310859">
        <w:t>:union</w:t>
      </w:r>
      <w:proofErr w:type="spellEnd"/>
      <w:proofErr w:type="gramEnd"/>
      <w:r>
        <w:t xml:space="preserve"> </w:t>
      </w:r>
      <w:proofErr w:type="spellStart"/>
      <w:r w:rsidR="00E969C6" w:rsidRPr="00310859">
        <w:t>memberTypes</w:t>
      </w:r>
      <w:proofErr w:type="spellEnd"/>
      <w:r w:rsidR="00E969C6" w:rsidRPr="00310859">
        <w:t>="stixVocabs:HighMediumLowEnum-1.0"/&gt;</w:t>
      </w:r>
    </w:p>
    <w:p w:rsidR="00E969C6" w:rsidRPr="00310859" w:rsidRDefault="00310859" w:rsidP="004E4F35">
      <w:pPr>
        <w:pStyle w:val="tabbed"/>
        <w:ind w:right="-450"/>
      </w:pPr>
      <w:r>
        <w:t xml:space="preserve">            </w:t>
      </w:r>
      <w:r w:rsidR="00E969C6" w:rsidRPr="00310859">
        <w:t>&lt;/</w:t>
      </w:r>
      <w:proofErr w:type="spellStart"/>
      <w:r w:rsidR="00E969C6" w:rsidRPr="00310859">
        <w:t>xs</w:t>
      </w:r>
      <w:proofErr w:type="gramStart"/>
      <w:r w:rsidR="00E969C6" w:rsidRPr="00310859">
        <w:t>:simpleType</w:t>
      </w:r>
      <w:proofErr w:type="spellEnd"/>
      <w:proofErr w:type="gramEnd"/>
      <w:r w:rsidR="00E969C6" w:rsidRPr="00310859">
        <w:t>&gt;</w:t>
      </w:r>
    </w:p>
    <w:p w:rsidR="00310859" w:rsidRDefault="00310859" w:rsidP="004E4F35">
      <w:pPr>
        <w:pStyle w:val="tabbed"/>
        <w:ind w:right="-450"/>
      </w:pPr>
      <w:r>
        <w:t xml:space="preserve">            </w:t>
      </w:r>
      <w:r w:rsidR="00E969C6" w:rsidRPr="00310859">
        <w:t>&lt;</w:t>
      </w:r>
      <w:proofErr w:type="spellStart"/>
      <w:r w:rsidR="00E969C6" w:rsidRPr="00310859">
        <w:t>xs</w:t>
      </w:r>
      <w:proofErr w:type="gramStart"/>
      <w:r w:rsidR="00E969C6" w:rsidRPr="00310859">
        <w:t>:attribute</w:t>
      </w:r>
      <w:proofErr w:type="spellEnd"/>
      <w:proofErr w:type="gramEnd"/>
      <w:r w:rsidR="00E969C6" w:rsidRPr="00310859">
        <w:t xml:space="preserve"> name="vocab_name" type="xs:string" use="optional" </w:t>
      </w:r>
    </w:p>
    <w:p w:rsidR="00E969C6" w:rsidRPr="00310859" w:rsidRDefault="004E4F35" w:rsidP="004E4F35">
      <w:pPr>
        <w:pStyle w:val="tabbed"/>
        <w:ind w:right="-450"/>
      </w:pPr>
      <w:r>
        <w:t xml:space="preserve">                </w:t>
      </w:r>
      <w:proofErr w:type="gramStart"/>
      <w:r w:rsidR="00E969C6" w:rsidRPr="00310859">
        <w:t>fixed</w:t>
      </w:r>
      <w:proofErr w:type="gramEnd"/>
      <w:r w:rsidR="00E969C6" w:rsidRPr="00310859">
        <w:t>="STIX Default High/Medium/Low Vocabulary"/&gt;</w:t>
      </w:r>
    </w:p>
    <w:p w:rsidR="00310859" w:rsidRDefault="00310859" w:rsidP="004E4F35">
      <w:pPr>
        <w:pStyle w:val="tabbed"/>
        <w:ind w:right="-450"/>
      </w:pPr>
      <w:r>
        <w:tab/>
      </w:r>
      <w:r>
        <w:tab/>
      </w:r>
      <w:r w:rsidR="00E969C6" w:rsidRPr="00310859">
        <w:t>&lt;</w:t>
      </w:r>
      <w:proofErr w:type="spellStart"/>
      <w:r w:rsidR="00E969C6" w:rsidRPr="00310859">
        <w:t>xs</w:t>
      </w:r>
      <w:proofErr w:type="gramStart"/>
      <w:r w:rsidR="00E969C6" w:rsidRPr="00310859">
        <w:t>:attribute</w:t>
      </w:r>
      <w:proofErr w:type="spellEnd"/>
      <w:proofErr w:type="gramEnd"/>
      <w:r w:rsidR="00E969C6" w:rsidRPr="00310859">
        <w:t xml:space="preserve"> name="vocab_refer</w:t>
      </w:r>
      <w:r>
        <w:t>ence" type="</w:t>
      </w:r>
      <w:proofErr w:type="spellStart"/>
      <w:r>
        <w:t>xs:anyURI</w:t>
      </w:r>
      <w:proofErr w:type="spellEnd"/>
      <w:r>
        <w:t xml:space="preserve">"                     </w:t>
      </w:r>
    </w:p>
    <w:p w:rsidR="00310859" w:rsidRDefault="00310859" w:rsidP="004E4F35">
      <w:pPr>
        <w:pStyle w:val="tabbed"/>
        <w:ind w:right="-450"/>
      </w:pPr>
      <w:r>
        <w:t xml:space="preserve">                </w:t>
      </w:r>
      <w:proofErr w:type="gramStart"/>
      <w:r>
        <w:t>us</w:t>
      </w:r>
      <w:r w:rsidR="00E969C6" w:rsidRPr="00310859">
        <w:t>e</w:t>
      </w:r>
      <w:proofErr w:type="gramEnd"/>
      <w:r w:rsidR="00E969C6" w:rsidRPr="00310859">
        <w:t>="optional"</w:t>
      </w:r>
      <w:r>
        <w:t xml:space="preserve">                                                     </w:t>
      </w:r>
    </w:p>
    <w:p w:rsidR="004E4F35" w:rsidRDefault="004E4F35" w:rsidP="004E4F35">
      <w:pPr>
        <w:pStyle w:val="tabbed"/>
        <w:ind w:right="-450"/>
      </w:pPr>
      <w:r>
        <w:t xml:space="preserve">                </w:t>
      </w:r>
      <w:proofErr w:type="gramStart"/>
      <w:r w:rsidR="00E969C6" w:rsidRPr="004E4F35">
        <w:t>fixed</w:t>
      </w:r>
      <w:proofErr w:type="gramEnd"/>
      <w:r w:rsidRPr="004E4F35">
        <w:t xml:space="preserve"> "http://docs.oa</w:t>
      </w:r>
      <w:r>
        <w:t>sis-open.org/</w:t>
      </w:r>
      <w:proofErr w:type="spellStart"/>
      <w:r>
        <w:t>cti</w:t>
      </w:r>
      <w:proofErr w:type="spellEnd"/>
      <w:r>
        <w:t xml:space="preserve">/stix-1.2.1-xml-      </w:t>
      </w:r>
    </w:p>
    <w:p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rsidR="00E969C6" w:rsidRPr="00310859" w:rsidRDefault="00310859" w:rsidP="004E4F35">
      <w:pPr>
        <w:pStyle w:val="tabbed"/>
        <w:ind w:right="-450"/>
      </w:pPr>
      <w:r>
        <w:tab/>
        <w:t xml:space="preserve">    </w:t>
      </w:r>
      <w:r w:rsidR="00E969C6" w:rsidRPr="00310859">
        <w:t>&lt;/</w:t>
      </w:r>
      <w:proofErr w:type="spellStart"/>
      <w:r w:rsidR="00E969C6" w:rsidRPr="00310859">
        <w:t>xs</w:t>
      </w:r>
      <w:proofErr w:type="gramStart"/>
      <w:r w:rsidR="00E969C6" w:rsidRPr="00310859">
        <w:t>:restriction</w:t>
      </w:r>
      <w:proofErr w:type="spellEnd"/>
      <w:proofErr w:type="gramEnd"/>
      <w:r w:rsidR="00E969C6" w:rsidRPr="00310859">
        <w:t>&gt;</w:t>
      </w:r>
    </w:p>
    <w:p w:rsidR="00E969C6" w:rsidRPr="00310859" w:rsidRDefault="00310859" w:rsidP="004E4F35">
      <w:pPr>
        <w:pStyle w:val="tabbed"/>
        <w:ind w:right="-450"/>
      </w:pPr>
      <w:r>
        <w:t xml:space="preserve">    </w:t>
      </w:r>
      <w:r w:rsidR="00E969C6" w:rsidRPr="00310859">
        <w:t>&lt;/</w:t>
      </w:r>
      <w:proofErr w:type="spellStart"/>
      <w:r w:rsidR="00E969C6" w:rsidRPr="00310859">
        <w:t>xs</w:t>
      </w:r>
      <w:proofErr w:type="gramStart"/>
      <w:r w:rsidR="00E969C6" w:rsidRPr="00310859">
        <w:t>:simpleContent</w:t>
      </w:r>
      <w:proofErr w:type="spellEnd"/>
      <w:proofErr w:type="gramEnd"/>
      <w:r w:rsidR="00E969C6" w:rsidRPr="00310859">
        <w:t>&gt;</w:t>
      </w:r>
    </w:p>
    <w:p w:rsidR="00E969C6" w:rsidRPr="00310859" w:rsidRDefault="00EF6FCD" w:rsidP="004E4F35">
      <w:pPr>
        <w:pStyle w:val="tabbed"/>
        <w:ind w:right="-450"/>
      </w:pPr>
      <w:r>
        <w:t>&lt;/</w:t>
      </w:r>
      <w:proofErr w:type="spellStart"/>
      <w:r>
        <w:t>xs</w:t>
      </w:r>
      <w:proofErr w:type="gramStart"/>
      <w:r>
        <w:t>:complexType</w:t>
      </w:r>
      <w:proofErr w:type="spellEnd"/>
      <w:proofErr w:type="gramEnd"/>
      <w:r>
        <w:t>&gt;</w:t>
      </w:r>
    </w:p>
    <w:p w:rsidR="00E969C6" w:rsidRPr="00BB1D34" w:rsidRDefault="00E969C6" w:rsidP="00E969C6">
      <w:pPr>
        <w:spacing w:after="0" w:line="259" w:lineRule="auto"/>
        <w:rPr>
          <w:rFonts w:cs="Courier New"/>
          <w:szCs w:val="20"/>
        </w:rPr>
      </w:pPr>
    </w:p>
    <w:p w:rsidR="006D31DB" w:rsidRDefault="00E969C6" w:rsidP="00FD22AC">
      <w:pPr>
        <w:pStyle w:val="Heading1"/>
      </w:pPr>
      <w:bookmarkStart w:id="51" w:name="_Toc436903670"/>
      <w:r>
        <w:lastRenderedPageBreak/>
        <w:t>Relationships to the Current XML Schemas</w:t>
      </w:r>
      <w:bookmarkEnd w:id="51"/>
    </w:p>
    <w:p w:rsidR="00F86706" w:rsidRDefault="008E77B9" w:rsidP="008E77B9">
      <w:pPr>
        <w:rPr>
          <w:rFonts w:cs="Arial"/>
          <w:szCs w:val="20"/>
        </w:rPr>
      </w:pPr>
      <w:r w:rsidRPr="00BB1D34">
        <w:rPr>
          <w:rFonts w:cs="Arial"/>
          <w:szCs w:val="20"/>
        </w:rPr>
        <w:t xml:space="preserve">The STIX XSD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The binding rules discussed in the previous section are unlikely to produce the exact</w:t>
      </w:r>
      <w:r w:rsidR="00F86706">
        <w:rPr>
          <w:rFonts w:cs="Arial"/>
          <w:szCs w:val="20"/>
        </w:rPr>
        <w:t>ly</w:t>
      </w:r>
      <w:r>
        <w:rPr>
          <w:rFonts w:cs="Arial"/>
          <w:szCs w:val="20"/>
        </w:rPr>
        <w:t xml:space="preserve"> same XSD schemas as those developed manually.  However, the semantics must be the same.  Some of the choices made when developing the original XSD schema, and the UML model might seem like e</w:t>
      </w:r>
      <w:r w:rsidR="00F86706">
        <w:rPr>
          <w:rFonts w:cs="Arial"/>
          <w:szCs w:val="20"/>
        </w:rPr>
        <w:t>xceptions to the binding rules, or the rules are not fully specified so they allow for arbitrary choices in the implementation.</w:t>
      </w:r>
    </w:p>
    <w:p w:rsidR="008E77B9" w:rsidRPr="008E77B9" w:rsidRDefault="00F86706" w:rsidP="008E77B9">
      <w:r>
        <w:rPr>
          <w:rFonts w:cs="Arial"/>
          <w:szCs w:val="20"/>
        </w:rPr>
        <w:t>In an effort to be able to create an XML implementation that take these idiosyncrasies into account we discuss them in this section.</w:t>
      </w:r>
      <w:r w:rsidR="008E77B9">
        <w:rPr>
          <w:rFonts w:cs="Arial"/>
          <w:szCs w:val="20"/>
        </w:rPr>
        <w:t xml:space="preserve"> </w:t>
      </w:r>
    </w:p>
    <w:p w:rsidR="000046EB" w:rsidRDefault="000046EB" w:rsidP="00D9187A">
      <w:pPr>
        <w:pStyle w:val="Heading2"/>
      </w:pPr>
      <w:bookmarkStart w:id="52" w:name="_Ref436740127"/>
      <w:bookmarkStart w:id="53" w:name="_Toc436903671"/>
      <w:r>
        <w:t>UML Package to XML Namespace Name Mapping</w:t>
      </w:r>
      <w:bookmarkEnd w:id="52"/>
      <w:bookmarkEnd w:id="53"/>
    </w:p>
    <w:p w:rsidR="00E61545" w:rsidRPr="00E61545" w:rsidRDefault="00E61545" w:rsidP="00E61545">
      <w:r>
        <w:t>The names of the UML Package, the XML Namespace and XML Namespace prefix are the same except in for the following</w:t>
      </w:r>
      <w:r w:rsidR="000A0CC5">
        <w:t>:</w:t>
      </w:r>
    </w:p>
    <w:p w:rsidR="000A0CC5" w:rsidRDefault="000A0CC5" w:rsidP="00CF61C7">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UML Package Names Mapping</w:t>
      </w:r>
    </w:p>
    <w:tbl>
      <w:tblPr>
        <w:tblStyle w:val="TableGrid"/>
        <w:tblW w:w="0" w:type="auto"/>
        <w:jc w:val="center"/>
        <w:tblLook w:val="04A0" w:firstRow="1" w:lastRow="0" w:firstColumn="1" w:lastColumn="0" w:noHBand="0" w:noVBand="1"/>
      </w:tblPr>
      <w:tblGrid>
        <w:gridCol w:w="3775"/>
        <w:gridCol w:w="3960"/>
      </w:tblGrid>
      <w:tr w:rsidR="000046EB" w:rsidTr="000A0CC5">
        <w:trPr>
          <w:jc w:val="center"/>
        </w:trPr>
        <w:tc>
          <w:tcPr>
            <w:tcW w:w="3775" w:type="dxa"/>
            <w:shd w:val="clear" w:color="auto" w:fill="BFBFBF" w:themeFill="background1" w:themeFillShade="BF"/>
          </w:tcPr>
          <w:p w:rsidR="000046EB" w:rsidRDefault="000046EB" w:rsidP="000046EB">
            <w:r>
              <w:t xml:space="preserve">UML Package/ XML Namespace Prefix  </w:t>
            </w:r>
          </w:p>
        </w:tc>
        <w:tc>
          <w:tcPr>
            <w:tcW w:w="3960" w:type="dxa"/>
            <w:shd w:val="clear" w:color="auto" w:fill="BFBFBF" w:themeFill="background1" w:themeFillShade="BF"/>
          </w:tcPr>
          <w:p w:rsidR="000046EB" w:rsidRDefault="000046EB" w:rsidP="000046EB">
            <w:r>
              <w:t>XML Namespace</w:t>
            </w:r>
          </w:p>
        </w:tc>
      </w:tr>
      <w:tr w:rsidR="00E61545" w:rsidTr="000A0CC5">
        <w:trPr>
          <w:jc w:val="center"/>
        </w:trPr>
        <w:tc>
          <w:tcPr>
            <w:tcW w:w="3775" w:type="dxa"/>
          </w:tcPr>
          <w:p w:rsidR="00E61545" w:rsidRDefault="00E61545" w:rsidP="000046EB">
            <w:r>
              <w:t>coa</w:t>
            </w:r>
          </w:p>
        </w:tc>
        <w:tc>
          <w:tcPr>
            <w:tcW w:w="3960" w:type="dxa"/>
          </w:tcPr>
          <w:p w:rsidR="00E61545" w:rsidRDefault="00E61545" w:rsidP="000046EB">
            <w:r>
              <w:t>course-of-action</w:t>
            </w:r>
          </w:p>
        </w:tc>
      </w:tr>
      <w:tr w:rsidR="00E61545" w:rsidTr="000A0CC5">
        <w:trPr>
          <w:jc w:val="center"/>
        </w:trPr>
        <w:tc>
          <w:tcPr>
            <w:tcW w:w="3775" w:type="dxa"/>
          </w:tcPr>
          <w:p w:rsidR="00E61545" w:rsidRDefault="00E61545" w:rsidP="000046EB">
            <w:r>
              <w:t>et</w:t>
            </w:r>
          </w:p>
        </w:tc>
        <w:tc>
          <w:tcPr>
            <w:tcW w:w="3960" w:type="dxa"/>
          </w:tcPr>
          <w:p w:rsidR="00E61545" w:rsidRDefault="00E61545" w:rsidP="000046EB">
            <w:r>
              <w:t>exploit-target</w:t>
            </w:r>
          </w:p>
        </w:tc>
      </w:tr>
      <w:tr w:rsidR="00E61545" w:rsidTr="000A0CC5">
        <w:trPr>
          <w:jc w:val="center"/>
        </w:trPr>
        <w:tc>
          <w:tcPr>
            <w:tcW w:w="3775" w:type="dxa"/>
          </w:tcPr>
          <w:p w:rsidR="00E61545" w:rsidRDefault="00E61545" w:rsidP="000046EB">
            <w:r>
              <w:t>stix</w:t>
            </w:r>
          </w:p>
        </w:tc>
        <w:tc>
          <w:tcPr>
            <w:tcW w:w="3960" w:type="dxa"/>
          </w:tcPr>
          <w:p w:rsidR="00E61545" w:rsidRDefault="00A43108" w:rsidP="000046EB">
            <w:r>
              <w:t>c</w:t>
            </w:r>
            <w:r w:rsidR="00E61545">
              <w:t>ore</w:t>
            </w:r>
          </w:p>
        </w:tc>
      </w:tr>
      <w:tr w:rsidR="00E61545" w:rsidTr="000A0CC5">
        <w:trPr>
          <w:jc w:val="center"/>
        </w:trPr>
        <w:tc>
          <w:tcPr>
            <w:tcW w:w="3775" w:type="dxa"/>
          </w:tcPr>
          <w:p w:rsidR="00E61545" w:rsidRDefault="00E61545" w:rsidP="000046EB">
            <w:r>
              <w:t>stixCommon</w:t>
            </w:r>
          </w:p>
        </w:tc>
        <w:tc>
          <w:tcPr>
            <w:tcW w:w="3960" w:type="dxa"/>
          </w:tcPr>
          <w:p w:rsidR="00E61545" w:rsidRDefault="00A43108" w:rsidP="000046EB">
            <w:r>
              <w:t>c</w:t>
            </w:r>
            <w:r w:rsidR="00E61545">
              <w:t>ommon</w:t>
            </w:r>
          </w:p>
        </w:tc>
      </w:tr>
      <w:tr w:rsidR="00E61545" w:rsidTr="000A0CC5">
        <w:trPr>
          <w:jc w:val="center"/>
        </w:trPr>
        <w:tc>
          <w:tcPr>
            <w:tcW w:w="3775" w:type="dxa"/>
          </w:tcPr>
          <w:p w:rsidR="00E61545" w:rsidRDefault="00E61545" w:rsidP="000046EB">
            <w:r>
              <w:t>stixVocabs</w:t>
            </w:r>
          </w:p>
        </w:tc>
        <w:tc>
          <w:tcPr>
            <w:tcW w:w="3960" w:type="dxa"/>
          </w:tcPr>
          <w:p w:rsidR="00E61545" w:rsidRDefault="00A43108" w:rsidP="000046EB">
            <w:r>
              <w:t>v</w:t>
            </w:r>
            <w:r w:rsidR="00E61545">
              <w:t>ocabularies</w:t>
            </w:r>
          </w:p>
        </w:tc>
      </w:tr>
      <w:tr w:rsidR="00E61545" w:rsidTr="000A0CC5">
        <w:trPr>
          <w:jc w:val="center"/>
        </w:trPr>
        <w:tc>
          <w:tcPr>
            <w:tcW w:w="3775" w:type="dxa"/>
          </w:tcPr>
          <w:p w:rsidR="00E61545" w:rsidRDefault="00E61545" w:rsidP="000046EB">
            <w:r>
              <w:t>ta</w:t>
            </w:r>
          </w:p>
        </w:tc>
        <w:tc>
          <w:tcPr>
            <w:tcW w:w="3960" w:type="dxa"/>
          </w:tcPr>
          <w:p w:rsidR="00E61545" w:rsidRDefault="00E61545" w:rsidP="000046EB">
            <w:r>
              <w:t>threat-actor</w:t>
            </w:r>
          </w:p>
        </w:tc>
      </w:tr>
      <w:tr w:rsidR="00E61545" w:rsidTr="000A0CC5">
        <w:trPr>
          <w:jc w:val="center"/>
        </w:trPr>
        <w:tc>
          <w:tcPr>
            <w:tcW w:w="3775" w:type="dxa"/>
          </w:tcPr>
          <w:p w:rsidR="00E61545" w:rsidRDefault="00071984" w:rsidP="000046EB">
            <w:r>
              <w:t>marking</w:t>
            </w:r>
          </w:p>
        </w:tc>
        <w:tc>
          <w:tcPr>
            <w:tcW w:w="3960" w:type="dxa"/>
          </w:tcPr>
          <w:p w:rsidR="00E61545" w:rsidRDefault="00071984" w:rsidP="000046EB">
            <w:r>
              <w:t>data-marking</w:t>
            </w:r>
          </w:p>
        </w:tc>
      </w:tr>
    </w:tbl>
    <w:p w:rsidR="000046EB" w:rsidRDefault="000046EB" w:rsidP="000046EB"/>
    <w:p w:rsidR="00D50AF0" w:rsidRPr="00D50AF0" w:rsidRDefault="00D50AF0" w:rsidP="000046EB">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rsidR="007C1671" w:rsidRPr="000046EB" w:rsidRDefault="007C1671" w:rsidP="000046EB">
      <w:r>
        <w:t xml:space="preserve">The extensions package contains many sub-packages – each with their own mappings.  This is discussed in section </w:t>
      </w:r>
      <w:r>
        <w:fldChar w:fldCharType="begin"/>
      </w:r>
      <w:r>
        <w:instrText xml:space="preserve"> REF _Ref436907686 \r \h </w:instrText>
      </w:r>
      <w:r>
        <w:fldChar w:fldCharType="separate"/>
      </w:r>
      <w:r>
        <w:t>3.6</w:t>
      </w:r>
      <w:r>
        <w:fldChar w:fldCharType="end"/>
      </w:r>
      <w:r>
        <w:t>.</w:t>
      </w:r>
    </w:p>
    <w:p w:rsidR="002E02D4" w:rsidRDefault="002E02D4" w:rsidP="00D9187A">
      <w:pPr>
        <w:pStyle w:val="Heading2"/>
      </w:pPr>
      <w:bookmarkStart w:id="54" w:name="_Toc436903672"/>
      <w:r>
        <w:t>UML Classes</w:t>
      </w:r>
      <w:bookmarkEnd w:id="54"/>
    </w:p>
    <w:p w:rsidR="002E02D4" w:rsidRDefault="002E02D4" w:rsidP="002E02D4">
      <w:pPr>
        <w:pStyle w:val="Heading3"/>
      </w:pPr>
      <w:bookmarkStart w:id="55" w:name="_Toc436903673"/>
      <w:bookmarkStart w:id="56" w:name="_Ref436903838"/>
      <w:r>
        <w:t>Abstract XSD Complex Types</w:t>
      </w:r>
      <w:bookmarkEnd w:id="55"/>
      <w:bookmarkEnd w:id="56"/>
    </w:p>
    <w:p w:rsidR="002E02D4" w:rsidRDefault="002E02D4" w:rsidP="002E02D4">
      <w:r>
        <w:t>The following XSD complex types SHOULD be declared as abstract.</w:t>
      </w:r>
    </w:p>
    <w:p w:rsidR="002E02D4" w:rsidRDefault="002E02D4" w:rsidP="002E02D4">
      <w:r>
        <w:t>From the stixCommon package:</w:t>
      </w:r>
    </w:p>
    <w:p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rsidR="002E02D4" w:rsidRDefault="002E02D4" w:rsidP="002E02D4">
      <w:pPr>
        <w:pStyle w:val="ListParagraph"/>
        <w:numPr>
          <w:ilvl w:val="0"/>
          <w:numId w:val="18"/>
        </w:numPr>
      </w:pPr>
      <w:r w:rsidRPr="00491786">
        <w:rPr>
          <w:rFonts w:ascii="Courier New" w:hAnsi="Courier New" w:cs="Courier New"/>
        </w:rPr>
        <w:t>AddressAbstractTyp</w:t>
      </w:r>
      <w:r>
        <w:t>e</w:t>
      </w:r>
    </w:p>
    <w:p w:rsidR="002E02D4" w:rsidRDefault="002E02D4" w:rsidP="002E02D4">
      <w:r>
        <w:t xml:space="preserve">From the </w:t>
      </w:r>
      <w:proofErr w:type="gramStart"/>
      <w:r>
        <w:t>coa</w:t>
      </w:r>
      <w:proofErr w:type="gramEnd"/>
      <w:r>
        <w:t xml:space="preserve"> package:</w:t>
      </w:r>
    </w:p>
    <w:p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rsidR="002E02D4" w:rsidRDefault="002E02D4" w:rsidP="002E02D4">
      <w:r>
        <w:t>From the incident package:</w:t>
      </w:r>
    </w:p>
    <w:p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lastRenderedPageBreak/>
        <w:t>ExternalImpactAssessmentModelType</w:t>
      </w:r>
    </w:p>
    <w:p w:rsidR="002E02D4" w:rsidRDefault="002E02D4" w:rsidP="002E02D4">
      <w:r>
        <w:t>From the indicator package:</w:t>
      </w:r>
    </w:p>
    <w:p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rsidR="00D9187A" w:rsidRPr="00BB1D34" w:rsidRDefault="00D9187A" w:rsidP="00D9187A">
      <w:pPr>
        <w:pStyle w:val="Heading2"/>
      </w:pPr>
      <w:bookmarkStart w:id="57" w:name="_Toc436903674"/>
      <w:r>
        <w:t>UML Data Types</w:t>
      </w:r>
      <w:bookmarkEnd w:id="57"/>
    </w:p>
    <w:p w:rsidR="00D9187A" w:rsidRPr="00BB1D34" w:rsidRDefault="00FF1CDA" w:rsidP="00D9187A">
      <w:pPr>
        <w:pStyle w:val="Heading3"/>
      </w:pPr>
      <w:bookmarkStart w:id="58" w:name="_Toc436903675"/>
      <w:r>
        <w:t>Using XSD Data Types</w:t>
      </w:r>
      <w:bookmarkEnd w:id="58"/>
    </w:p>
    <w:p w:rsidR="00D9187A" w:rsidRPr="00BB1D34" w:rsidRDefault="00D9187A" w:rsidP="00D9187A">
      <w:pPr>
        <w:spacing w:after="240" w:line="259" w:lineRule="auto"/>
        <w:rPr>
          <w:rFonts w:cs="Arial"/>
          <w:szCs w:val="20"/>
        </w:rPr>
      </w:pPr>
      <w:r w:rsidRPr="00BB1D34">
        <w:rPr>
          <w:rFonts w:cs="Arial"/>
          <w:szCs w:val="20"/>
        </w:rPr>
        <w:fldChar w:fldCharType="begin"/>
      </w:r>
      <w:r w:rsidRPr="00BB1D34">
        <w:rPr>
          <w:rFonts w:cs="Arial"/>
          <w:szCs w:val="20"/>
        </w:rPr>
        <w:instrText xml:space="preserve"> REF _Ref417202734 \h  \* MERGEFORMAT </w:instrText>
      </w:r>
      <w:r w:rsidRPr="00BB1D34">
        <w:rPr>
          <w:rFonts w:cs="Arial"/>
          <w:szCs w:val="20"/>
        </w:rPr>
      </w:r>
      <w:r w:rsidRPr="00BB1D34">
        <w:rPr>
          <w:rFonts w:cs="Arial"/>
          <w:szCs w:val="20"/>
        </w:rPr>
        <w:fldChar w:fldCharType="separate"/>
      </w:r>
      <w:r w:rsidR="008E77B9">
        <w:rPr>
          <w:rFonts w:cs="Arial"/>
          <w:noProof/>
          <w:szCs w:val="20"/>
        </w:rPr>
        <w:fldChar w:fldCharType="begin"/>
      </w:r>
      <w:r w:rsidR="008E77B9">
        <w:rPr>
          <w:rFonts w:cs="Arial"/>
          <w:szCs w:val="20"/>
        </w:rPr>
        <w:instrText xml:space="preserve"> REF _Ref417202734 \h </w:instrText>
      </w:r>
      <w:r w:rsidR="008E77B9">
        <w:rPr>
          <w:rFonts w:cs="Arial"/>
          <w:noProof/>
          <w:szCs w:val="20"/>
        </w:rPr>
      </w:r>
      <w:r w:rsidR="008E77B9">
        <w:rPr>
          <w:rFonts w:cs="Arial"/>
          <w:noProof/>
          <w:szCs w:val="20"/>
        </w:rPr>
        <w:fldChar w:fldCharType="separate"/>
      </w:r>
      <w:r w:rsidR="008E77B9" w:rsidRPr="00BB1D34">
        <w:t xml:space="preserve">Table </w:t>
      </w:r>
      <w:r w:rsidR="008E77B9">
        <w:rPr>
          <w:noProof/>
        </w:rPr>
        <w:t>3</w:t>
      </w:r>
      <w:r w:rsidR="008E77B9">
        <w:noBreakHyphen/>
      </w:r>
      <w:r w:rsidR="008E77B9">
        <w:rPr>
          <w:noProof/>
        </w:rPr>
        <w:t>1</w:t>
      </w:r>
      <w:r w:rsidR="008E77B9">
        <w:rPr>
          <w:rFonts w:cs="Arial"/>
          <w:noProof/>
          <w:szCs w:val="20"/>
        </w:rPr>
        <w:fldChar w:fldCharType="end"/>
      </w:r>
      <w:r w:rsidRPr="00BB1D34">
        <w:rPr>
          <w:rFonts w:cs="Arial"/>
          <w:szCs w:val="20"/>
        </w:rPr>
        <w:fldChar w:fldCharType="end"/>
      </w:r>
      <w:r w:rsidR="00FF1CDA">
        <w:rPr>
          <w:rFonts w:cs="Arial"/>
          <w:szCs w:val="20"/>
        </w:rPr>
        <w:t xml:space="preserve"> </w:t>
      </w:r>
      <w:proofErr w:type="gramStart"/>
      <w:r w:rsidR="00FF1CDA">
        <w:rPr>
          <w:rFonts w:cs="Arial"/>
          <w:szCs w:val="20"/>
        </w:rPr>
        <w:t>defines</w:t>
      </w:r>
      <w:proofErr w:type="gramEnd"/>
      <w:r w:rsidR="00FF1CDA">
        <w:rPr>
          <w:rFonts w:cs="Arial"/>
          <w:szCs w:val="20"/>
        </w:rPr>
        <w:t xml:space="preserve"> a mapping between a UML data type and its equivalent XSD Data Type </w:t>
      </w:r>
      <w:r w:rsidR="00FF1CDA" w:rsidRPr="00BB1D34">
        <w:rPr>
          <w:rFonts w:cs="Arial"/>
          <w:szCs w:val="20"/>
        </w:rPr>
        <w:t>[W3-DT]</w:t>
      </w:r>
      <w:r w:rsidR="002F15CC">
        <w:rPr>
          <w:rFonts w:cs="Arial"/>
          <w:szCs w:val="20"/>
        </w:rPr>
        <w:t xml:space="preserve"> defined in the </w:t>
      </w:r>
      <w:proofErr w:type="spellStart"/>
      <w:r w:rsidR="002F15CC">
        <w:rPr>
          <w:rFonts w:cs="Arial"/>
          <w:szCs w:val="20"/>
        </w:rPr>
        <w:t>xs</w:t>
      </w:r>
      <w:proofErr w:type="spellEnd"/>
      <w:r w:rsidR="002F15CC">
        <w:rPr>
          <w:rFonts w:cs="Arial"/>
          <w:szCs w:val="20"/>
        </w:rPr>
        <w:t xml:space="preserve"> namespace</w:t>
      </w:r>
      <w:r w:rsidR="00FF1CDA" w:rsidRPr="00BB1D34">
        <w:rPr>
          <w:rFonts w:cs="Arial"/>
          <w:szCs w:val="20"/>
        </w:rPr>
        <w:t xml:space="preserve">.  </w:t>
      </w:r>
      <w:r w:rsidR="002F15CC">
        <w:rPr>
          <w:rFonts w:cs="Arial"/>
          <w:szCs w:val="20"/>
        </w:rPr>
        <w:t>B</w:t>
      </w:r>
      <w:r w:rsidR="00FF1CDA">
        <w:rPr>
          <w:rFonts w:cs="Arial"/>
          <w:szCs w:val="20"/>
        </w:rPr>
        <w:t xml:space="preserve">ecause the corresponding XSD data type has its own XSD simple type definition in the </w:t>
      </w:r>
      <w:proofErr w:type="spellStart"/>
      <w:r w:rsidR="00FF1CDA">
        <w:rPr>
          <w:rFonts w:cs="Arial"/>
          <w:szCs w:val="20"/>
        </w:rPr>
        <w:t>xs</w:t>
      </w:r>
      <w:proofErr w:type="spellEnd"/>
      <w:r w:rsidR="00FF1CDA">
        <w:rPr>
          <w:rFonts w:cs="Arial"/>
          <w:szCs w:val="20"/>
        </w:rPr>
        <w:t xml:space="preserve"> namespace, it is not necessary to define them in the STIX XML implementation.</w:t>
      </w:r>
    </w:p>
    <w:p w:rsidR="00D9187A" w:rsidRPr="00BB1D34" w:rsidRDefault="00D9187A" w:rsidP="00CF61C7">
      <w:pPr>
        <w:pStyle w:val="Caption"/>
        <w:rPr>
          <w:b/>
        </w:rPr>
      </w:pPr>
      <w:bookmarkStart w:id="59" w:name="_Ref417202734"/>
      <w:r w:rsidRPr="00BB1D34">
        <w:t xml:space="preserve">Table </w:t>
      </w:r>
      <w:r w:rsidR="000A0CC5">
        <w:fldChar w:fldCharType="begin"/>
      </w:r>
      <w:r w:rsidR="000A0CC5">
        <w:instrText xml:space="preserve"> STYLEREF 1 \s </w:instrText>
      </w:r>
      <w:r w:rsidR="000A0CC5">
        <w:fldChar w:fldCharType="separate"/>
      </w:r>
      <w:r w:rsidR="000A0CC5">
        <w:rPr>
          <w:noProof/>
        </w:rPr>
        <w:t>3</w:t>
      </w:r>
      <w:r w:rsidR="000A0CC5">
        <w:fldChar w:fldCharType="end"/>
      </w:r>
      <w:r w:rsidR="000A0CC5">
        <w:noBreakHyphen/>
      </w:r>
      <w:r w:rsidR="000A0CC5">
        <w:fldChar w:fldCharType="begin"/>
      </w:r>
      <w:r w:rsidR="000A0CC5">
        <w:instrText xml:space="preserve"> SEQ Table \* ARABIC \s 1 </w:instrText>
      </w:r>
      <w:r w:rsidR="000A0CC5">
        <w:fldChar w:fldCharType="separate"/>
      </w:r>
      <w:r w:rsidR="000A0CC5">
        <w:rPr>
          <w:noProof/>
        </w:rPr>
        <w:t>2</w:t>
      </w:r>
      <w:r w:rsidR="000A0CC5">
        <w:fldChar w:fldCharType="end"/>
      </w:r>
      <w:bookmarkEnd w:id="59"/>
      <w:r w:rsidRPr="00BB1D34">
        <w:t>.  Common basic data types</w:t>
      </w:r>
    </w:p>
    <w:tbl>
      <w:tblPr>
        <w:tblStyle w:val="TableGrid"/>
        <w:tblW w:w="0" w:type="auto"/>
        <w:jc w:val="center"/>
        <w:tblLook w:val="04A0" w:firstRow="1" w:lastRow="0" w:firstColumn="1" w:lastColumn="0" w:noHBand="0" w:noVBand="1"/>
      </w:tblPr>
      <w:tblGrid>
        <w:gridCol w:w="2509"/>
        <w:gridCol w:w="1379"/>
        <w:gridCol w:w="2725"/>
        <w:gridCol w:w="2737"/>
      </w:tblGrid>
      <w:tr w:rsidR="00FF1CDA" w:rsidRPr="00BB1D34" w:rsidTr="00AD4219">
        <w:trPr>
          <w:jc w:val="center"/>
        </w:trPr>
        <w:tc>
          <w:tcPr>
            <w:tcW w:w="2510" w:type="dxa"/>
            <w:shd w:val="clear" w:color="auto" w:fill="BFBFBF" w:themeFill="background1" w:themeFillShade="BF"/>
            <w:vAlign w:val="center"/>
          </w:tcPr>
          <w:p w:rsidR="00FF1CDA" w:rsidRPr="00BB1D34" w:rsidRDefault="00FF1CDA" w:rsidP="00AB07DE">
            <w:pPr>
              <w:spacing w:line="259" w:lineRule="auto"/>
              <w:rPr>
                <w:rFonts w:cs="Arial"/>
                <w:b/>
              </w:rPr>
            </w:pPr>
            <w:r w:rsidRPr="00BB1D34">
              <w:rPr>
                <w:rFonts w:cs="Arial"/>
                <w:b/>
              </w:rPr>
              <w:t>UML Data Type</w:t>
            </w:r>
          </w:p>
        </w:tc>
        <w:tc>
          <w:tcPr>
            <w:tcW w:w="1458" w:type="dxa"/>
            <w:shd w:val="clear" w:color="auto" w:fill="BFBFBF" w:themeFill="background1" w:themeFillShade="BF"/>
          </w:tcPr>
          <w:p w:rsidR="00FF1CDA" w:rsidRPr="00BB1D34" w:rsidRDefault="00FF1CDA" w:rsidP="00AB07DE">
            <w:pPr>
              <w:spacing w:line="259" w:lineRule="auto"/>
              <w:rPr>
                <w:rFonts w:cs="Arial"/>
                <w:b/>
              </w:rPr>
            </w:pPr>
            <w:r>
              <w:rPr>
                <w:rFonts w:cs="Arial"/>
                <w:b/>
              </w:rPr>
              <w:t>Derived from BasicString</w:t>
            </w:r>
          </w:p>
        </w:tc>
        <w:tc>
          <w:tcPr>
            <w:tcW w:w="3045" w:type="dxa"/>
            <w:shd w:val="clear" w:color="auto" w:fill="BFBFBF" w:themeFill="background1" w:themeFillShade="BF"/>
            <w:vAlign w:val="center"/>
          </w:tcPr>
          <w:p w:rsidR="00FF1CDA" w:rsidRPr="00BB1D34" w:rsidRDefault="00FF1CDA" w:rsidP="00AB07DE">
            <w:pPr>
              <w:spacing w:line="259" w:lineRule="auto"/>
              <w:rPr>
                <w:rFonts w:cs="Arial"/>
                <w:b/>
              </w:rPr>
            </w:pPr>
            <w:r w:rsidRPr="00BB1D34">
              <w:rPr>
                <w:rFonts w:cs="Arial"/>
                <w:b/>
              </w:rPr>
              <w:t>Definition</w:t>
            </w:r>
          </w:p>
        </w:tc>
        <w:tc>
          <w:tcPr>
            <w:tcW w:w="2337" w:type="dxa"/>
            <w:shd w:val="clear" w:color="auto" w:fill="BFBFBF" w:themeFill="background1" w:themeFillShade="BF"/>
          </w:tcPr>
          <w:p w:rsidR="00FF1CDA" w:rsidRPr="00BB1D34" w:rsidRDefault="00FF1CDA" w:rsidP="00AB07DE">
            <w:pPr>
              <w:spacing w:line="259" w:lineRule="auto"/>
              <w:rPr>
                <w:rFonts w:cs="Arial"/>
                <w:b/>
              </w:rPr>
            </w:pPr>
            <w:r w:rsidRPr="00BB1D34">
              <w:rPr>
                <w:rFonts w:cs="Arial"/>
                <w:b/>
              </w:rPr>
              <w:t>XSD Data Type</w:t>
            </w:r>
          </w:p>
        </w:tc>
      </w:tr>
      <w:tr w:rsidR="00FF1CDA" w:rsidRPr="00BB1D34" w:rsidTr="00AD4219">
        <w:trPr>
          <w:jc w:val="center"/>
        </w:trPr>
        <w:tc>
          <w:tcPr>
            <w:tcW w:w="2510" w:type="dxa"/>
            <w:vAlign w:val="center"/>
          </w:tcPr>
          <w:p w:rsidR="00FF1CDA" w:rsidRPr="00BB1D34" w:rsidRDefault="00FF1CDA" w:rsidP="00AB07DE">
            <w:pPr>
              <w:spacing w:line="259" w:lineRule="auto"/>
              <w:rPr>
                <w:rFonts w:cs="Arial"/>
              </w:rPr>
            </w:pPr>
            <w:r w:rsidRPr="00BB1D34">
              <w:rPr>
                <w:rFonts w:cs="Arial"/>
              </w:rPr>
              <w:t>BasicString</w:t>
            </w:r>
          </w:p>
        </w:tc>
        <w:tc>
          <w:tcPr>
            <w:tcW w:w="1458" w:type="dxa"/>
            <w:vAlign w:val="center"/>
          </w:tcPr>
          <w:p w:rsidR="00FF1CDA" w:rsidRPr="00BB1D34" w:rsidRDefault="00FF1CDA" w:rsidP="00AD4219">
            <w:pPr>
              <w:spacing w:line="259" w:lineRule="auto"/>
              <w:jc w:val="center"/>
              <w:rPr>
                <w:rFonts w:cs="Arial"/>
              </w:rPr>
            </w:pPr>
            <w:r>
              <w:rPr>
                <w:rFonts w:cs="Arial"/>
              </w:rPr>
              <w:t>n/a</w:t>
            </w:r>
          </w:p>
        </w:tc>
        <w:tc>
          <w:tcPr>
            <w:tcW w:w="3045" w:type="dxa"/>
            <w:vAlign w:val="center"/>
          </w:tcPr>
          <w:p w:rsidR="00FF1CDA" w:rsidRPr="00BB1D34" w:rsidRDefault="00FF1CDA" w:rsidP="00AB07DE">
            <w:pPr>
              <w:spacing w:line="259" w:lineRule="auto"/>
              <w:rPr>
                <w:rFonts w:cs="Arial"/>
              </w:rPr>
            </w:pPr>
            <w:r w:rsidRPr="00BB1D34">
              <w:rPr>
                <w:rFonts w:cs="Arial"/>
              </w:rPr>
              <w:t>The BasicString data type is a sequence of characters.  Currently, characters are defined using the UTF-8 character encoding.  The number of characters allowed is finite, but unbounded.</w:t>
            </w:r>
          </w:p>
        </w:tc>
        <w:tc>
          <w:tcPr>
            <w:tcW w:w="2337" w:type="dxa"/>
            <w:vAlign w:val="center"/>
          </w:tcPr>
          <w:p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rsidTr="00AD4219">
        <w:trPr>
          <w:jc w:val="center"/>
        </w:trPr>
        <w:tc>
          <w:tcPr>
            <w:tcW w:w="2510" w:type="dxa"/>
            <w:vAlign w:val="center"/>
          </w:tcPr>
          <w:p w:rsidR="00FF1CDA" w:rsidRPr="00BB1D34" w:rsidRDefault="00FF1CDA" w:rsidP="00AB07DE">
            <w:pPr>
              <w:spacing w:line="259" w:lineRule="auto"/>
              <w:rPr>
                <w:rFonts w:cs="Arial"/>
              </w:rPr>
            </w:pPr>
            <w:r w:rsidRPr="00BB1D34">
              <w:rPr>
                <w:rFonts w:cs="Arial"/>
              </w:rPr>
              <w:t>Boolean</w:t>
            </w:r>
          </w:p>
        </w:tc>
        <w:tc>
          <w:tcPr>
            <w:tcW w:w="1458" w:type="dxa"/>
            <w:vAlign w:val="center"/>
          </w:tcPr>
          <w:p w:rsidR="00FF1CDA" w:rsidRPr="00BB1D34" w:rsidRDefault="00FF1CDA" w:rsidP="00AD4219">
            <w:pPr>
              <w:spacing w:line="259" w:lineRule="auto"/>
              <w:jc w:val="center"/>
              <w:rPr>
                <w:rFonts w:cs="Arial"/>
              </w:rPr>
            </w:pPr>
            <w:r>
              <w:rPr>
                <w:rFonts w:cs="Arial"/>
              </w:rPr>
              <w:t>No</w:t>
            </w:r>
          </w:p>
        </w:tc>
        <w:tc>
          <w:tcPr>
            <w:tcW w:w="3045" w:type="dxa"/>
            <w:vAlign w:val="center"/>
          </w:tcPr>
          <w:p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37" w:type="dxa"/>
            <w:vAlign w:val="center"/>
          </w:tcPr>
          <w:p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xs:boolean</w:t>
            </w:r>
            <w:proofErr w:type="spellEnd"/>
          </w:p>
        </w:tc>
      </w:tr>
      <w:tr w:rsidR="00FF1CDA" w:rsidRPr="00BB1D34" w:rsidTr="00AD4219">
        <w:trPr>
          <w:jc w:val="center"/>
        </w:trPr>
        <w:tc>
          <w:tcPr>
            <w:tcW w:w="2510" w:type="dxa"/>
            <w:vAlign w:val="center"/>
          </w:tcPr>
          <w:p w:rsidR="00FF1CDA" w:rsidRPr="00BB1D34" w:rsidRDefault="00FF1CDA" w:rsidP="00AB07DE">
            <w:pPr>
              <w:spacing w:line="259" w:lineRule="auto"/>
              <w:rPr>
                <w:rFonts w:cs="Arial"/>
              </w:rPr>
            </w:pPr>
            <w:r w:rsidRPr="00BB1D34">
              <w:rPr>
                <w:rFonts w:cs="Arial"/>
              </w:rPr>
              <w:t>Decimal</w:t>
            </w:r>
          </w:p>
        </w:tc>
        <w:tc>
          <w:tcPr>
            <w:tcW w:w="1458" w:type="dxa"/>
            <w:vAlign w:val="center"/>
          </w:tcPr>
          <w:p w:rsidR="00FF1CDA" w:rsidRPr="00BB1D34" w:rsidRDefault="00FF1CDA" w:rsidP="00AD4219">
            <w:pPr>
              <w:spacing w:line="259" w:lineRule="auto"/>
              <w:jc w:val="center"/>
              <w:rPr>
                <w:rFonts w:cs="Arial"/>
              </w:rPr>
            </w:pPr>
            <w:r>
              <w:rPr>
                <w:rFonts w:cs="Arial"/>
              </w:rPr>
              <w:t>No</w:t>
            </w:r>
          </w:p>
        </w:tc>
        <w:tc>
          <w:tcPr>
            <w:tcW w:w="3045" w:type="dxa"/>
            <w:vAlign w:val="center"/>
          </w:tcPr>
          <w:p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37" w:type="dxa"/>
            <w:vAlign w:val="center"/>
          </w:tcPr>
          <w:p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xs:decimal</w:t>
            </w:r>
            <w:proofErr w:type="spellEnd"/>
          </w:p>
        </w:tc>
      </w:tr>
      <w:tr w:rsidR="00FF1CDA" w:rsidRPr="00BB1D34" w:rsidTr="00AD4219">
        <w:trPr>
          <w:jc w:val="center"/>
        </w:trPr>
        <w:tc>
          <w:tcPr>
            <w:tcW w:w="2510" w:type="dxa"/>
            <w:vAlign w:val="center"/>
          </w:tcPr>
          <w:p w:rsidR="00FF1CDA" w:rsidRPr="00BB1D34" w:rsidRDefault="00FF1CDA" w:rsidP="00AB07DE">
            <w:pPr>
              <w:spacing w:line="259" w:lineRule="auto"/>
              <w:rPr>
                <w:rFonts w:cs="Arial"/>
              </w:rPr>
            </w:pPr>
            <w:r w:rsidRPr="00BB1D34">
              <w:rPr>
                <w:rFonts w:cs="Arial"/>
              </w:rPr>
              <w:t>Integer</w:t>
            </w:r>
          </w:p>
        </w:tc>
        <w:tc>
          <w:tcPr>
            <w:tcW w:w="1458" w:type="dxa"/>
            <w:vAlign w:val="center"/>
          </w:tcPr>
          <w:p w:rsidR="00FF1CDA" w:rsidRPr="00BB1D34" w:rsidRDefault="00FF1CDA" w:rsidP="00AD4219">
            <w:pPr>
              <w:spacing w:line="259" w:lineRule="auto"/>
              <w:jc w:val="center"/>
              <w:rPr>
                <w:rFonts w:cs="Arial"/>
              </w:rPr>
            </w:pPr>
            <w:r>
              <w:rPr>
                <w:rFonts w:cs="Arial"/>
              </w:rPr>
              <w:t>No</w:t>
            </w:r>
          </w:p>
        </w:tc>
        <w:tc>
          <w:tcPr>
            <w:tcW w:w="3045" w:type="dxa"/>
            <w:vAlign w:val="center"/>
          </w:tcPr>
          <w:p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37" w:type="dxa"/>
            <w:vAlign w:val="center"/>
          </w:tcPr>
          <w:p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xs:integer</w:t>
            </w:r>
            <w:proofErr w:type="spellEnd"/>
          </w:p>
        </w:tc>
      </w:tr>
      <w:tr w:rsidR="00FF1CDA" w:rsidRPr="00BB1D34" w:rsidTr="00AD4219">
        <w:trPr>
          <w:jc w:val="center"/>
        </w:trPr>
        <w:tc>
          <w:tcPr>
            <w:tcW w:w="2510" w:type="dxa"/>
            <w:vAlign w:val="center"/>
          </w:tcPr>
          <w:p w:rsidR="00FF1CDA" w:rsidRPr="00BB1D34" w:rsidRDefault="00FF1CDA" w:rsidP="00AB07DE">
            <w:pPr>
              <w:spacing w:line="259" w:lineRule="auto"/>
              <w:rPr>
                <w:rFonts w:cs="Arial"/>
              </w:rPr>
            </w:pPr>
            <w:r w:rsidRPr="00BB1D34">
              <w:rPr>
                <w:rFonts w:cs="Arial"/>
              </w:rPr>
              <w:t>NonNegativeInteger</w:t>
            </w:r>
          </w:p>
        </w:tc>
        <w:tc>
          <w:tcPr>
            <w:tcW w:w="1458" w:type="dxa"/>
            <w:vAlign w:val="center"/>
          </w:tcPr>
          <w:p w:rsidR="00FF1CDA" w:rsidRPr="00BB1D34" w:rsidRDefault="00FF1CDA" w:rsidP="00AD4219">
            <w:pPr>
              <w:spacing w:line="259" w:lineRule="auto"/>
              <w:jc w:val="center"/>
              <w:rPr>
                <w:rFonts w:cs="Arial"/>
              </w:rPr>
            </w:pPr>
            <w:r>
              <w:rPr>
                <w:rFonts w:cs="Arial"/>
              </w:rPr>
              <w:t>No</w:t>
            </w:r>
          </w:p>
        </w:tc>
        <w:tc>
          <w:tcPr>
            <w:tcW w:w="3045" w:type="dxa"/>
            <w:vAlign w:val="center"/>
          </w:tcPr>
          <w:p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37" w:type="dxa"/>
            <w:vAlign w:val="center"/>
          </w:tcPr>
          <w:p w:rsidR="00FF1CDA" w:rsidRPr="00055C6C" w:rsidRDefault="00FF1CDA" w:rsidP="00AB07DE">
            <w:pPr>
              <w:spacing w:line="259" w:lineRule="auto"/>
              <w:rPr>
                <w:rFonts w:ascii="Courier New" w:hAnsi="Courier New" w:cs="Courier New"/>
              </w:rPr>
            </w:pPr>
            <w:proofErr w:type="spellStart"/>
            <w:r w:rsidRPr="00055C6C">
              <w:rPr>
                <w:rFonts w:ascii="Courier New" w:hAnsi="Courier New" w:cs="Courier New"/>
              </w:rPr>
              <w:t>xs:nonNegativeInteger</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lastRenderedPageBreak/>
              <w:t>PositiveInteger</w:t>
            </w:r>
          </w:p>
        </w:tc>
        <w:tc>
          <w:tcPr>
            <w:tcW w:w="1458" w:type="dxa"/>
            <w:vAlign w:val="center"/>
          </w:tcPr>
          <w:p w:rsidR="00FF1CDA" w:rsidRPr="00BB1D34" w:rsidRDefault="00FF1CDA" w:rsidP="00AD4219">
            <w:pPr>
              <w:spacing w:line="259" w:lineRule="auto"/>
              <w:jc w:val="center"/>
              <w:rPr>
                <w:rFonts w:cs="Arial"/>
              </w:rPr>
            </w:pPr>
            <w:r>
              <w:rPr>
                <w:rFonts w:cs="Arial"/>
              </w:rPr>
              <w:t>No</w:t>
            </w:r>
          </w:p>
        </w:tc>
        <w:tc>
          <w:tcPr>
            <w:tcW w:w="3045" w:type="dxa"/>
            <w:vAlign w:val="center"/>
          </w:tcPr>
          <w:p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xs:positiveInteger</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DateTime</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The DateTime data type is a restriction on the BasicString data type such that it adheres to the standard defined in ISO-8601.</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xs:dateTime</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HexBinary</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The HexBinary data type is a restriction on the BasicString data type such that it adheres to the regular expression [0-9A-Fa-f]*. The number of characters allowed is finite but unbounded.  The number of digits must be even in length.</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xs:hexBinary</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LanguageCode</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45" w:history="1">
              <w:r w:rsidRPr="00BB1D34">
                <w:rPr>
                  <w:rStyle w:val="Hyperlink"/>
                  <w:rFonts w:eastAsiaTheme="majorEastAsia" w:cs="Arial"/>
                </w:rPr>
                <w:t>RFC5646</w:t>
              </w:r>
            </w:hyperlink>
            <w:r w:rsidRPr="00BB1D34">
              <w:rPr>
                <w:rFonts w:cs="Arial"/>
              </w:rPr>
              <w:t>].</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xs:language</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QualifiedName</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46" w:history="1">
              <w:r w:rsidRPr="00BB1D34">
                <w:rPr>
                  <w:rStyle w:val="Hyperlink"/>
                  <w:rFonts w:eastAsiaTheme="majorEastAsia" w:cs="Arial"/>
                </w:rPr>
                <w:t>W3Name</w:t>
              </w:r>
            </w:hyperlink>
            <w:r w:rsidRPr="00BB1D34">
              <w:rPr>
                <w:rFonts w:cs="Arial"/>
              </w:rPr>
              <w:t>].</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t>xs:Qname</w:t>
            </w:r>
            <w:proofErr w:type="spellEnd"/>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NoEmbeddedQuoteString</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37" w:type="dxa"/>
            <w:vAlign w:val="center"/>
          </w:tcPr>
          <w:p w:rsidR="00FF1CDA" w:rsidRPr="00BB1D34" w:rsidRDefault="00FF1CDA" w:rsidP="00FF1CDA">
            <w:pPr>
              <w:spacing w:line="259" w:lineRule="auto"/>
              <w:rPr>
                <w:rFonts w:cs="Arial"/>
              </w:rPr>
            </w:pPr>
            <w:r w:rsidRPr="00055C6C">
              <w:rPr>
                <w:rFonts w:ascii="Courier New" w:hAnsi="Courier New" w:cs="Courier New"/>
              </w:rPr>
              <w:t>xs:string</w:t>
            </w:r>
            <w:r w:rsidRPr="00BB1D34">
              <w:rPr>
                <w:rFonts w:cs="Arial"/>
              </w:rPr>
              <w:t>, but only used for xsd attributes</w:t>
            </w:r>
            <w:r>
              <w:rPr>
                <w:rFonts w:cs="Arial"/>
              </w:rPr>
              <w:t>, therefore it is implied</w:t>
            </w:r>
          </w:p>
        </w:tc>
      </w:tr>
      <w:tr w:rsidR="00FF1CDA" w:rsidRPr="00BB1D34" w:rsidTr="00AD4219">
        <w:trPr>
          <w:jc w:val="center"/>
        </w:trPr>
        <w:tc>
          <w:tcPr>
            <w:tcW w:w="2510" w:type="dxa"/>
            <w:vAlign w:val="center"/>
          </w:tcPr>
          <w:p w:rsidR="00FF1CDA" w:rsidRPr="00BB1D34" w:rsidRDefault="00FF1CDA" w:rsidP="005611DA">
            <w:pPr>
              <w:spacing w:line="259" w:lineRule="auto"/>
              <w:rPr>
                <w:rFonts w:cs="Arial"/>
              </w:rPr>
            </w:pPr>
            <w:r w:rsidRPr="00BB1D34">
              <w:rPr>
                <w:rFonts w:cs="Arial"/>
              </w:rPr>
              <w:t>URI</w:t>
            </w:r>
          </w:p>
        </w:tc>
        <w:tc>
          <w:tcPr>
            <w:tcW w:w="1458" w:type="dxa"/>
            <w:vAlign w:val="center"/>
          </w:tcPr>
          <w:p w:rsidR="00FF1CDA" w:rsidRPr="00BB1D34" w:rsidRDefault="00FF1CDA" w:rsidP="00AD4219">
            <w:pPr>
              <w:spacing w:line="259" w:lineRule="auto"/>
              <w:jc w:val="center"/>
              <w:rPr>
                <w:rFonts w:cs="Arial"/>
              </w:rPr>
            </w:pPr>
            <w:r>
              <w:rPr>
                <w:rFonts w:cs="Arial"/>
              </w:rPr>
              <w:t>Yes</w:t>
            </w:r>
          </w:p>
        </w:tc>
        <w:tc>
          <w:tcPr>
            <w:tcW w:w="3045" w:type="dxa"/>
            <w:vAlign w:val="center"/>
          </w:tcPr>
          <w:p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7" w:history="1">
              <w:r w:rsidRPr="00BB1D34">
                <w:rPr>
                  <w:rStyle w:val="Hyperlink"/>
                  <w:rFonts w:eastAsiaTheme="majorEastAsia" w:cs="Arial"/>
                </w:rPr>
                <w:t>http://tools.ietf.org/html/rfc 3986</w:t>
              </w:r>
            </w:hyperlink>
            <w:r w:rsidRPr="00BB1D34">
              <w:rPr>
                <w:rFonts w:cs="Arial"/>
              </w:rPr>
              <w:t xml:space="preserve">.  </w:t>
            </w:r>
          </w:p>
        </w:tc>
        <w:tc>
          <w:tcPr>
            <w:tcW w:w="2337" w:type="dxa"/>
            <w:vAlign w:val="center"/>
          </w:tcPr>
          <w:p w:rsidR="00FF1CDA" w:rsidRPr="00055C6C" w:rsidRDefault="00FF1CDA" w:rsidP="005611DA">
            <w:pPr>
              <w:spacing w:line="259" w:lineRule="auto"/>
              <w:rPr>
                <w:rFonts w:ascii="Courier New" w:hAnsi="Courier New" w:cs="Courier New"/>
              </w:rPr>
            </w:pPr>
            <w:proofErr w:type="spellStart"/>
            <w:r w:rsidRPr="00055C6C">
              <w:rPr>
                <w:rFonts w:ascii="Courier New" w:hAnsi="Courier New" w:cs="Courier New"/>
              </w:rPr>
              <w:lastRenderedPageBreak/>
              <w:t>xs:anyURI</w:t>
            </w:r>
            <w:proofErr w:type="spellEnd"/>
          </w:p>
        </w:tc>
      </w:tr>
    </w:tbl>
    <w:p w:rsidR="00D9187A" w:rsidRPr="00BB1D34" w:rsidRDefault="00D9187A" w:rsidP="00D9187A">
      <w:pPr>
        <w:spacing w:line="259" w:lineRule="auto"/>
        <w:rPr>
          <w:rFonts w:cs="Arial"/>
          <w:szCs w:val="20"/>
        </w:rPr>
      </w:pPr>
    </w:p>
    <w:p w:rsidR="005611DA" w:rsidRPr="00BB1D34" w:rsidRDefault="005611DA" w:rsidP="005611DA">
      <w:pPr>
        <w:spacing w:line="259" w:lineRule="auto"/>
        <w:rPr>
          <w:rFonts w:cs="Arial"/>
          <w:szCs w:val="20"/>
        </w:rPr>
      </w:pPr>
      <w:r w:rsidRPr="00BB1D34">
        <w:rPr>
          <w:rFonts w:cs="Arial"/>
          <w:szCs w:val="20"/>
        </w:rPr>
        <w:t xml:space="preserve">Notice, that the definitions of the UML data types above are as similar as possible to the XSD data </w:t>
      </w:r>
      <w:proofErr w:type="gramStart"/>
      <w:r w:rsidRPr="00BB1D34">
        <w:rPr>
          <w:rFonts w:cs="Arial"/>
          <w:szCs w:val="20"/>
        </w:rPr>
        <w:t>types</w:t>
      </w:r>
      <w:proofErr w:type="gramEnd"/>
      <w:r w:rsidRPr="00BB1D34">
        <w:rPr>
          <w:rFonts w:cs="Arial"/>
          <w:szCs w:val="20"/>
        </w:rPr>
        <w:t xml:space="preserve"> definitions.</w:t>
      </w:r>
    </w:p>
    <w:p w:rsidR="00D9187A" w:rsidRPr="00BB1D34" w:rsidRDefault="00D9187A" w:rsidP="00D9187A">
      <w:pPr>
        <w:spacing w:line="259" w:lineRule="auto"/>
        <w:rPr>
          <w:rFonts w:cs="Arial"/>
          <w:szCs w:val="20"/>
        </w:rPr>
      </w:pPr>
      <w:r w:rsidRPr="00BB1D34">
        <w:rPr>
          <w:rFonts w:cs="Arial"/>
          <w:b/>
          <w:szCs w:val="20"/>
        </w:rPr>
        <w:t>Exception 1:</w:t>
      </w:r>
      <w:r w:rsidRPr="00BB1D34">
        <w:rPr>
          <w:rFonts w:cs="Arial"/>
          <w:szCs w:val="20"/>
        </w:rPr>
        <w:t xml:space="preserve"> The only UML attribute that is declared to be of data type Decimal is </w:t>
      </w:r>
      <w:proofErr w:type="spellStart"/>
      <w:r w:rsidRPr="00491786">
        <w:rPr>
          <w:rFonts w:ascii="Courier New" w:hAnsi="Courier New" w:cs="Courier New"/>
          <w:szCs w:val="20"/>
        </w:rPr>
        <w:t>incident</w:t>
      </w:r>
      <w:proofErr w:type="gramStart"/>
      <w:r w:rsidRPr="00491786">
        <w:rPr>
          <w:rFonts w:ascii="Courier New" w:hAnsi="Courier New" w:cs="Courier New"/>
          <w:szCs w:val="20"/>
        </w:rPr>
        <w:t>:LossEstimationType:amount</w:t>
      </w:r>
      <w:proofErr w:type="spellEnd"/>
      <w:proofErr w:type="gramEnd"/>
      <w:r w:rsidRPr="00BB1D34">
        <w:rPr>
          <w:rFonts w:cs="Arial"/>
          <w:szCs w:val="20"/>
        </w:rPr>
        <w:t xml:space="preserve">.  In STIX 1.2.1, the corresponding XSD attribute has no </w:t>
      </w:r>
      <w:proofErr w:type="spellStart"/>
      <w:r w:rsidRPr="00491786">
        <w:rPr>
          <w:rFonts w:ascii="Courier New" w:hAnsi="Courier New" w:cs="Courier New"/>
          <w:szCs w:val="20"/>
        </w:rPr>
        <w:t>xsd</w:t>
      </w:r>
      <w:proofErr w:type="gramStart"/>
      <w:r w:rsidRPr="00491786">
        <w:rPr>
          <w:rFonts w:ascii="Courier New" w:hAnsi="Courier New" w:cs="Courier New"/>
          <w:szCs w:val="20"/>
        </w:rPr>
        <w:t>:type</w:t>
      </w:r>
      <w:proofErr w:type="spellEnd"/>
      <w:proofErr w:type="gramEnd"/>
      <w:r w:rsidRPr="00BB1D34">
        <w:rPr>
          <w:rFonts w:cs="Arial"/>
          <w:szCs w:val="20"/>
        </w:rPr>
        <w:t>.</w:t>
      </w:r>
    </w:p>
    <w:p w:rsidR="00D9187A" w:rsidRPr="00BB1D34" w:rsidRDefault="005611DA" w:rsidP="00D9187A">
      <w:pPr>
        <w:pStyle w:val="Heading3"/>
      </w:pPr>
      <w:bookmarkStart w:id="60" w:name="_Toc436903676"/>
      <w:r>
        <w:t>UML Data Types Explicitly Defined in the XML Implementation</w:t>
      </w:r>
      <w:bookmarkEnd w:id="60"/>
      <w:r>
        <w:t xml:space="preserve"> </w:t>
      </w:r>
      <w:r w:rsidR="00D9187A" w:rsidRPr="00BB1D34">
        <w:t xml:space="preserve"> </w:t>
      </w:r>
    </w:p>
    <w:p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Pr>
          <w:rFonts w:cs="Arial"/>
          <w:szCs w:val="20"/>
        </w:rPr>
        <w:fldChar w:fldCharType="begin"/>
      </w:r>
      <w:r w:rsidR="005611DA">
        <w:rPr>
          <w:rFonts w:cs="Arial"/>
          <w:szCs w:val="20"/>
        </w:rPr>
        <w:instrText xml:space="preserve"> REF _Ref436731504 \h </w:instrText>
      </w:r>
      <w:r w:rsidR="005611DA">
        <w:rPr>
          <w:rFonts w:cs="Arial"/>
          <w:szCs w:val="20"/>
        </w:rPr>
      </w:r>
      <w:r w:rsidR="005611DA">
        <w:rPr>
          <w:rFonts w:cs="Arial"/>
          <w:szCs w:val="20"/>
        </w:rPr>
        <w:fldChar w:fldCharType="separate"/>
      </w:r>
      <w:r w:rsidR="005611DA">
        <w:t xml:space="preserve">Table </w:t>
      </w:r>
      <w:r w:rsidR="005611DA">
        <w:rPr>
          <w:noProof/>
        </w:rPr>
        <w:t>3</w:t>
      </w:r>
      <w:r w:rsidR="005611DA">
        <w:noBreakHyphen/>
      </w:r>
      <w:r w:rsidR="005611DA">
        <w:rPr>
          <w:noProof/>
        </w:rPr>
        <w:t>2</w:t>
      </w:r>
      <w:r w:rsidR="005611DA">
        <w:rPr>
          <w:rFonts w:cs="Arial"/>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p>
    <w:p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A93FA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 with no ne</w:t>
      </w:r>
      <w:r w:rsidR="002F07D3">
        <w:t>ed to name the XSD simple type.</w:t>
      </w:r>
    </w:p>
    <w:p w:rsidR="008E77B9" w:rsidRDefault="008E77B9" w:rsidP="00CF61C7">
      <w:pPr>
        <w:pStyle w:val="Caption"/>
      </w:pPr>
      <w:bookmarkStart w:id="61" w:name="_Ref436731504"/>
      <w:r>
        <w:t xml:space="preserve">Table </w:t>
      </w:r>
      <w:r w:rsidR="000A0CC5">
        <w:fldChar w:fldCharType="begin"/>
      </w:r>
      <w:r w:rsidR="000A0CC5">
        <w:instrText xml:space="preserve"> STYLEREF 1 \s </w:instrText>
      </w:r>
      <w:r w:rsidR="000A0CC5">
        <w:fldChar w:fldCharType="separate"/>
      </w:r>
      <w:r w:rsidR="000A0CC5">
        <w:rPr>
          <w:noProof/>
        </w:rPr>
        <w:t>3</w:t>
      </w:r>
      <w:r w:rsidR="000A0CC5">
        <w:fldChar w:fldCharType="end"/>
      </w:r>
      <w:r w:rsidR="000A0CC5">
        <w:noBreakHyphen/>
      </w:r>
      <w:r w:rsidR="000A0CC5">
        <w:fldChar w:fldCharType="begin"/>
      </w:r>
      <w:r w:rsidR="000A0CC5">
        <w:instrText xml:space="preserve"> SEQ Table \* ARABIC \s 1 </w:instrText>
      </w:r>
      <w:r w:rsidR="000A0CC5">
        <w:fldChar w:fldCharType="separate"/>
      </w:r>
      <w:r w:rsidR="000A0CC5">
        <w:rPr>
          <w:noProof/>
        </w:rPr>
        <w:t>3</w:t>
      </w:r>
      <w:r w:rsidR="000A0CC5">
        <w:fldChar w:fldCharType="end"/>
      </w:r>
      <w:bookmarkEnd w:id="61"/>
      <w:r>
        <w:t xml:space="preserve">: </w:t>
      </w:r>
      <w:r w:rsidR="002F07D3">
        <w:t>List of Explicitly Defined XSD 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rsidTr="008E77B9">
        <w:tc>
          <w:tcPr>
            <w:tcW w:w="3325" w:type="dxa"/>
            <w:shd w:val="clear" w:color="auto" w:fill="BFBFBF" w:themeFill="background1" w:themeFillShade="BF"/>
            <w:vAlign w:val="center"/>
          </w:tcPr>
          <w:p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rsidR="008E77B9" w:rsidRPr="00BB1D34" w:rsidRDefault="008E77B9" w:rsidP="00AB07DE">
            <w:pPr>
              <w:spacing w:line="259" w:lineRule="auto"/>
              <w:rPr>
                <w:rFonts w:cs="Arial"/>
                <w:b/>
              </w:rPr>
            </w:pPr>
          </w:p>
        </w:tc>
      </w:tr>
      <w:tr w:rsidR="008E77B9" w:rsidRPr="00BB1D34" w:rsidTr="008E77B9">
        <w:tc>
          <w:tcPr>
            <w:tcW w:w="3325" w:type="dxa"/>
            <w:vAlign w:val="center"/>
          </w:tcPr>
          <w:p w:rsidR="008E77B9" w:rsidRPr="00BB1D34" w:rsidRDefault="008E77B9" w:rsidP="004E4F35">
            <w:pPr>
              <w:spacing w:line="259" w:lineRule="auto"/>
              <w:rPr>
                <w:rFonts w:cs="Arial"/>
              </w:rPr>
            </w:pPr>
            <w:r w:rsidRPr="00BB1D34">
              <w:rPr>
                <w:rFonts w:cs="Arial"/>
              </w:rPr>
              <w:t>CAPEC_ID</w:t>
            </w:r>
          </w:p>
        </w:tc>
        <w:tc>
          <w:tcPr>
            <w:tcW w:w="3420" w:type="dxa"/>
            <w:vAlign w:val="center"/>
          </w:tcPr>
          <w:p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8"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rsidR="008E77B9" w:rsidRPr="00BB1D34" w:rsidRDefault="008E77B9" w:rsidP="00AD4219">
            <w:pPr>
              <w:spacing w:line="259" w:lineRule="auto"/>
              <w:jc w:val="center"/>
              <w:rPr>
                <w:rFonts w:cs="Courier New"/>
              </w:rPr>
            </w:pPr>
            <w:r>
              <w:rPr>
                <w:rFonts w:cs="Courier New"/>
              </w:rPr>
              <w:t>No</w:t>
            </w:r>
          </w:p>
        </w:tc>
        <w:tc>
          <w:tcPr>
            <w:tcW w:w="2340" w:type="dxa"/>
            <w:vAlign w:val="center"/>
          </w:tcPr>
          <w:p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4E4F35">
            <w:pPr>
              <w:spacing w:line="259" w:lineRule="auto"/>
              <w:rPr>
                <w:rFonts w:cs="Arial"/>
              </w:rPr>
            </w:pPr>
            <w:r w:rsidRPr="00BB1D34">
              <w:rPr>
                <w:rFonts w:cs="Arial"/>
              </w:rPr>
              <w:t>CCE_ID</w:t>
            </w:r>
          </w:p>
        </w:tc>
        <w:tc>
          <w:tcPr>
            <w:tcW w:w="3420" w:type="dxa"/>
            <w:vAlign w:val="center"/>
          </w:tcPr>
          <w:p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The CCE_ID values should correspond to those defined at </w:t>
            </w:r>
            <w:hyperlink r:id="rId49"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rsidR="008E77B9" w:rsidRPr="00BB1D34" w:rsidRDefault="008E77B9" w:rsidP="00AD4219">
            <w:pPr>
              <w:spacing w:line="259" w:lineRule="auto"/>
              <w:jc w:val="center"/>
              <w:rPr>
                <w:rFonts w:cs="Courier New"/>
              </w:rPr>
            </w:pPr>
            <w:r>
              <w:rPr>
                <w:rFonts w:cs="Courier New"/>
              </w:rPr>
              <w:t>No</w:t>
            </w:r>
          </w:p>
        </w:tc>
        <w:tc>
          <w:tcPr>
            <w:tcW w:w="2340" w:type="dxa"/>
            <w:vAlign w:val="center"/>
          </w:tcPr>
          <w:p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4E4F35">
            <w:pPr>
              <w:spacing w:line="259" w:lineRule="auto"/>
              <w:rPr>
                <w:rFonts w:cs="Arial"/>
              </w:rPr>
            </w:pPr>
            <w:r w:rsidRPr="00BB1D34">
              <w:rPr>
                <w:rFonts w:cs="Arial"/>
              </w:rPr>
              <w:t>CVE_ID</w:t>
            </w:r>
          </w:p>
        </w:tc>
        <w:tc>
          <w:tcPr>
            <w:tcW w:w="3420" w:type="dxa"/>
            <w:vAlign w:val="center"/>
          </w:tcPr>
          <w:p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50"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rsidR="008E77B9" w:rsidRPr="00BB1D34" w:rsidRDefault="008E77B9" w:rsidP="00AD4219">
            <w:pPr>
              <w:spacing w:line="259" w:lineRule="auto"/>
              <w:jc w:val="center"/>
              <w:rPr>
                <w:rFonts w:cs="Courier New"/>
              </w:rPr>
            </w:pPr>
            <w:r>
              <w:rPr>
                <w:rFonts w:cs="Courier New"/>
              </w:rPr>
              <w:t>No</w:t>
            </w:r>
          </w:p>
        </w:tc>
        <w:tc>
          <w:tcPr>
            <w:tcW w:w="2340" w:type="dxa"/>
            <w:vAlign w:val="center"/>
          </w:tcPr>
          <w:p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4E4F35">
            <w:pPr>
              <w:spacing w:line="259" w:lineRule="auto"/>
              <w:rPr>
                <w:rFonts w:cs="Arial"/>
              </w:rPr>
            </w:pPr>
            <w:r w:rsidRPr="00BB1D34">
              <w:rPr>
                <w:rFonts w:cs="Arial"/>
              </w:rPr>
              <w:t>CWE_ID</w:t>
            </w:r>
          </w:p>
        </w:tc>
        <w:tc>
          <w:tcPr>
            <w:tcW w:w="3420" w:type="dxa"/>
            <w:vAlign w:val="center"/>
          </w:tcPr>
          <w:p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51"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rsidR="008E77B9" w:rsidRPr="00BB1D34" w:rsidRDefault="008E77B9" w:rsidP="00AD4219">
            <w:pPr>
              <w:spacing w:line="259" w:lineRule="auto"/>
              <w:jc w:val="center"/>
              <w:rPr>
                <w:rFonts w:cs="Courier New"/>
              </w:rPr>
            </w:pPr>
            <w:r>
              <w:rPr>
                <w:rFonts w:cs="Courier New"/>
              </w:rPr>
              <w:t>No</w:t>
            </w:r>
          </w:p>
        </w:tc>
        <w:tc>
          <w:tcPr>
            <w:tcW w:w="2340" w:type="dxa"/>
            <w:vAlign w:val="center"/>
          </w:tcPr>
          <w:p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AB07DE">
            <w:pPr>
              <w:spacing w:line="259" w:lineRule="auto"/>
              <w:rPr>
                <w:rFonts w:cs="Arial"/>
              </w:rPr>
            </w:pPr>
            <w:proofErr w:type="spellStart"/>
            <w:r w:rsidRPr="00BB1D34">
              <w:rPr>
                <w:rFonts w:cs="Arial"/>
              </w:rPr>
              <w:lastRenderedPageBreak/>
              <w:t>et:CVSSScoreType</w:t>
            </w:r>
            <w:proofErr w:type="spellEnd"/>
          </w:p>
        </w:tc>
        <w:tc>
          <w:tcPr>
            <w:tcW w:w="3420" w:type="dxa"/>
            <w:vAlign w:val="center"/>
          </w:tcPr>
          <w:p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w:t>
            </w:r>
            <w:proofErr w:type="gramStart"/>
            <w:r w:rsidRPr="00BB1D34">
              <w:rPr>
                <w:rFonts w:ascii="Arial" w:hAnsi="Arial"/>
              </w:rPr>
              <w:t>|[</w:t>
            </w:r>
            <w:proofErr w:type="gramEnd"/>
            <w:r w:rsidRPr="00BB1D34">
              <w:rPr>
                <w:rFonts w:ascii="Arial" w:hAnsi="Arial"/>
              </w:rPr>
              <w:t>0-9])\.[0-9]".</w:t>
            </w:r>
          </w:p>
        </w:tc>
        <w:tc>
          <w:tcPr>
            <w:tcW w:w="1080" w:type="dxa"/>
            <w:vAlign w:val="center"/>
          </w:tcPr>
          <w:p w:rsidR="008E77B9" w:rsidRPr="00BB1D34" w:rsidRDefault="008E77B9" w:rsidP="00AD4219">
            <w:pPr>
              <w:spacing w:line="259" w:lineRule="auto"/>
              <w:jc w:val="center"/>
              <w:rPr>
                <w:rFonts w:cs="Courier New"/>
              </w:rPr>
            </w:pPr>
            <w:r>
              <w:rPr>
                <w:rFonts w:cs="Courier New"/>
              </w:rPr>
              <w:t>Yes</w:t>
            </w:r>
          </w:p>
        </w:tc>
        <w:tc>
          <w:tcPr>
            <w:tcW w:w="2340" w:type="dxa"/>
            <w:vAlign w:val="center"/>
          </w:tcPr>
          <w:p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AB07DE">
            <w:pPr>
              <w:spacing w:line="259" w:lineRule="auto"/>
              <w:rPr>
                <w:rFonts w:cs="Arial"/>
              </w:rPr>
            </w:pPr>
            <w:proofErr w:type="spellStart"/>
            <w:r w:rsidRPr="00BB1D34">
              <w:rPr>
                <w:rFonts w:cs="Arial"/>
              </w:rPr>
              <w:t>et:CVSSBaseVectorType</w:t>
            </w:r>
            <w:proofErr w:type="spellEnd"/>
          </w:p>
        </w:tc>
        <w:tc>
          <w:tcPr>
            <w:tcW w:w="3420" w:type="dxa"/>
            <w:vAlign w:val="center"/>
          </w:tcPr>
          <w:p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w:t>
            </w:r>
            <w:proofErr w:type="gramStart"/>
            <w:r w:rsidRPr="00BB1D34">
              <w:rPr>
                <w:rFonts w:ascii="Arial" w:hAnsi="Arial"/>
              </w:rPr>
              <w:t>:[</w:t>
            </w:r>
            <w:proofErr w:type="gramEnd"/>
            <w:r w:rsidRPr="00BB1D34">
              <w:rPr>
                <w:rFonts w:ascii="Arial" w:hAnsi="Arial"/>
              </w:rPr>
              <w:t>LAN]/AC:[HML]/Au:[MSN]/C:[NPC]/I:[NPC]/A:[NPC]".</w:t>
            </w:r>
          </w:p>
        </w:tc>
        <w:tc>
          <w:tcPr>
            <w:tcW w:w="1080" w:type="dxa"/>
            <w:vAlign w:val="center"/>
          </w:tcPr>
          <w:p w:rsidR="008E77B9" w:rsidRPr="00BB1D34" w:rsidRDefault="008E77B9" w:rsidP="00AD4219">
            <w:pPr>
              <w:spacing w:line="259" w:lineRule="auto"/>
              <w:jc w:val="center"/>
              <w:rPr>
                <w:rFonts w:cs="Courier New"/>
              </w:rPr>
            </w:pPr>
            <w:r>
              <w:rPr>
                <w:rFonts w:cs="Courier New"/>
              </w:rPr>
              <w:t>Yes</w:t>
            </w:r>
          </w:p>
        </w:tc>
        <w:tc>
          <w:tcPr>
            <w:tcW w:w="2340" w:type="dxa"/>
            <w:vAlign w:val="center"/>
          </w:tcPr>
          <w:p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rsidTr="008E77B9">
        <w:tc>
          <w:tcPr>
            <w:tcW w:w="3325" w:type="dxa"/>
            <w:vAlign w:val="center"/>
          </w:tcPr>
          <w:p w:rsidR="008E77B9" w:rsidRPr="00BB1D34" w:rsidRDefault="008E77B9" w:rsidP="00AB07DE">
            <w:pPr>
              <w:spacing w:line="259" w:lineRule="auto"/>
              <w:rPr>
                <w:rFonts w:cs="Arial"/>
              </w:rPr>
            </w:pPr>
            <w:proofErr w:type="spellStart"/>
            <w:r w:rsidRPr="00BB1D34">
              <w:rPr>
                <w:rFonts w:cs="Arial"/>
              </w:rPr>
              <w:t>et:CVSSTemporalVectorType</w:t>
            </w:r>
            <w:proofErr w:type="spellEnd"/>
          </w:p>
        </w:tc>
        <w:tc>
          <w:tcPr>
            <w:tcW w:w="3420" w:type="dxa"/>
            <w:vAlign w:val="center"/>
          </w:tcPr>
          <w:p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rsidR="008E77B9" w:rsidRPr="00BB1D34" w:rsidRDefault="008E77B9" w:rsidP="00AD4219">
            <w:pPr>
              <w:spacing w:line="259" w:lineRule="auto"/>
              <w:jc w:val="center"/>
              <w:rPr>
                <w:rFonts w:cs="Courier New"/>
              </w:rPr>
            </w:pPr>
            <w:r>
              <w:rPr>
                <w:rFonts w:cs="Courier New"/>
              </w:rPr>
              <w:t>Yes</w:t>
            </w:r>
          </w:p>
        </w:tc>
        <w:tc>
          <w:tcPr>
            <w:tcW w:w="2340" w:type="dxa"/>
            <w:vAlign w:val="center"/>
          </w:tcPr>
          <w:p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rsidTr="008E77B9">
        <w:tc>
          <w:tcPr>
            <w:tcW w:w="3325" w:type="dxa"/>
            <w:vAlign w:val="center"/>
          </w:tcPr>
          <w:p w:rsidR="008E77B9" w:rsidRPr="00BB1D34" w:rsidRDefault="008E77B9" w:rsidP="00AB07DE">
            <w:pPr>
              <w:spacing w:line="259" w:lineRule="auto"/>
              <w:rPr>
                <w:rFonts w:cs="Arial"/>
              </w:rPr>
            </w:pPr>
            <w:proofErr w:type="spellStart"/>
            <w:r w:rsidRPr="00BB1D34">
              <w:rPr>
                <w:rFonts w:cs="Arial"/>
              </w:rPr>
              <w:t>et:CVSSEnvironmentalVectorType</w:t>
            </w:r>
            <w:proofErr w:type="spellEnd"/>
          </w:p>
        </w:tc>
        <w:tc>
          <w:tcPr>
            <w:tcW w:w="3420" w:type="dxa"/>
            <w:vAlign w:val="center"/>
          </w:tcPr>
          <w:p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rsidR="008E77B9" w:rsidRPr="00BB1D34" w:rsidRDefault="008E77B9" w:rsidP="00AD4219">
            <w:pPr>
              <w:spacing w:line="259" w:lineRule="auto"/>
              <w:jc w:val="center"/>
              <w:rPr>
                <w:rFonts w:cs="Courier New"/>
              </w:rPr>
            </w:pPr>
            <w:r>
              <w:rPr>
                <w:rFonts w:cs="Courier New"/>
              </w:rPr>
              <w:t>Yes</w:t>
            </w:r>
          </w:p>
        </w:tc>
        <w:tc>
          <w:tcPr>
            <w:tcW w:w="2340" w:type="dxa"/>
            <w:vAlign w:val="center"/>
          </w:tcPr>
          <w:p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rsidR="004476D4" w:rsidRPr="00BB1D34" w:rsidRDefault="004476D4" w:rsidP="004476D4">
      <w:pPr>
        <w:spacing w:line="259" w:lineRule="auto"/>
      </w:pPr>
      <w:r w:rsidRPr="00BB1D34">
        <w:t xml:space="preserve">  </w:t>
      </w:r>
    </w:p>
    <w:p w:rsidR="004476D4" w:rsidRPr="00BB1D34" w:rsidRDefault="007C1671" w:rsidP="004476D4">
      <w:pPr>
        <w:spacing w:line="259" w:lineRule="auto"/>
      </w:pPr>
      <w:r>
        <w:rPr>
          <w:b/>
        </w:rPr>
        <w:t>Exception 2</w:t>
      </w:r>
      <w:r w:rsidR="004476D4" w:rsidRPr="00BB1D34">
        <w:t xml:space="preserve">: The </w:t>
      </w:r>
      <w:r w:rsidR="002F07D3">
        <w:t xml:space="preserve">UML data types listed in </w:t>
      </w:r>
      <w:r w:rsidR="002F07D3">
        <w:fldChar w:fldCharType="begin"/>
      </w:r>
      <w:r w:rsidR="002F07D3">
        <w:instrText xml:space="preserve"> REF _Ref436731504 \h </w:instrText>
      </w:r>
      <w:r w:rsidR="002F07D3">
        <w:fldChar w:fldCharType="separate"/>
      </w:r>
      <w:r w:rsidR="002F07D3">
        <w:t xml:space="preserve">Table </w:t>
      </w:r>
      <w:r w:rsidR="002F07D3">
        <w:rPr>
          <w:noProof/>
        </w:rPr>
        <w:t>3</w:t>
      </w:r>
      <w:r w:rsidR="002F07D3">
        <w:noBreakHyphen/>
      </w:r>
      <w:r w:rsidR="002F07D3">
        <w:rPr>
          <w:noProof/>
        </w:rPr>
        <w:t>2</w:t>
      </w:r>
      <w:r w:rsidR="002F07D3">
        <w:fldChar w:fldCharType="end"/>
      </w:r>
      <w:r w:rsidR="002F07D3">
        <w:t xml:space="preserve"> that have a “Yes” in the Named? </w:t>
      </w:r>
      <w:proofErr w:type="gramStart"/>
      <w:r w:rsidR="002F07D3">
        <w:t>column</w:t>
      </w:r>
      <w:proofErr w:type="gramEnd"/>
      <w:r w:rsidR="004476D4" w:rsidRPr="00BB1D34">
        <w:t xml:space="preserve"> </w:t>
      </w:r>
      <w:r w:rsidR="002F07D3">
        <w:t>SHOULD</w:t>
      </w:r>
      <w:r w:rsidR="004476D4" w:rsidRPr="00BB1D34">
        <w:t xml:space="preserve"> be defined using separate named XSD simple types, for consistency</w:t>
      </w:r>
      <w:r w:rsidR="002F07D3">
        <w:t xml:space="preserve"> with </w:t>
      </w:r>
      <w:r>
        <w:t>current XSD schemas.</w:t>
      </w:r>
    </w:p>
    <w:p w:rsidR="0012387E" w:rsidRDefault="001D229C" w:rsidP="0012387E">
      <w:pPr>
        <w:pStyle w:val="Heading2"/>
      </w:pPr>
      <w:bookmarkStart w:id="62" w:name="_Toc436903677"/>
      <w:r>
        <w:t>UML Interfaces</w:t>
      </w:r>
      <w:bookmarkEnd w:id="62"/>
    </w:p>
    <w:p w:rsidR="001D229C" w:rsidRPr="00BB1D34" w:rsidRDefault="002F07D3" w:rsidP="001D229C">
      <w:pPr>
        <w:spacing w:line="259" w:lineRule="auto"/>
      </w:pPr>
      <w:r>
        <w:t>UML Interfaces are</w:t>
      </w:r>
      <w:r w:rsidR="001D229C" w:rsidRPr="00BB1D34">
        <w:t xml:space="preserve"> used to express the concept of </w:t>
      </w:r>
      <w:proofErr w:type="spellStart"/>
      <w:r w:rsidR="001D229C" w:rsidRPr="00BB1D34">
        <w:t>IndicatorExpressions</w:t>
      </w:r>
      <w:proofErr w:type="spellEnd"/>
      <w:r w:rsidR="001D229C" w:rsidRPr="00BB1D34">
        <w:t xml:space="preserve">.  </w:t>
      </w:r>
      <w:proofErr w:type="spellStart"/>
      <w:r w:rsidR="001D229C" w:rsidRPr="00BB1D34">
        <w:t>IndicatorEx</w:t>
      </w:r>
      <w:r w:rsidR="005D79ED">
        <w:t>pressions</w:t>
      </w:r>
      <w:proofErr w:type="spellEnd"/>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rsidR="001D229C" w:rsidRPr="00BB1D34" w:rsidRDefault="001D229C" w:rsidP="001D229C">
      <w:pPr>
        <w:spacing w:line="259" w:lineRule="auto"/>
      </w:pPr>
      <w:r w:rsidRPr="00BB1D34">
        <w:t>Notice that this UML model is syntactically different than the XSD model in several ways:</w:t>
      </w:r>
    </w:p>
    <w:p w:rsidR="001D229C" w:rsidRPr="00BB1D34" w:rsidRDefault="001D229C" w:rsidP="001D229C">
      <w:pPr>
        <w:pStyle w:val="ListParagraph"/>
        <w:numPr>
          <w:ilvl w:val="0"/>
          <w:numId w:val="7"/>
        </w:numPr>
        <w:rPr>
          <w:rFonts w:ascii="Arial" w:hAnsi="Arial"/>
          <w:sz w:val="20"/>
        </w:rPr>
      </w:pPr>
      <w:r w:rsidRPr="00BB1D34">
        <w:rPr>
          <w:rFonts w:ascii="Arial" w:hAnsi="Arial"/>
          <w:sz w:val="20"/>
        </w:rPr>
        <w:t>Any XSD complex type that uses this XSD choice construct would have two elements, which by definition of XSD choice are mutually exclusive – only one is valid at any one time.</w:t>
      </w:r>
    </w:p>
    <w:p w:rsidR="001D229C" w:rsidRPr="00BB1D34" w:rsidRDefault="001D229C" w:rsidP="001D229C">
      <w:pPr>
        <w:pStyle w:val="ListParagraph"/>
        <w:numPr>
          <w:ilvl w:val="0"/>
          <w:numId w:val="7"/>
        </w:numPr>
        <w:rPr>
          <w:rFonts w:ascii="Arial" w:hAnsi="Arial"/>
          <w:sz w:val="20"/>
        </w:rPr>
      </w:pPr>
      <w:r w:rsidRPr="00BB1D34">
        <w:rPr>
          <w:rFonts w:ascii="Arial" w:hAnsi="Arial"/>
          <w:sz w:val="20"/>
        </w:rPr>
        <w:t>In the UML model, there is only one UML attribute, IndicatorExpression, to model this attribute, and it is of type PatternExpression, which uses UML interfaces to represent mutually exclusivity.</w:t>
      </w:r>
    </w:p>
    <w:p w:rsidR="001D229C" w:rsidRDefault="001D229C" w:rsidP="001D229C">
      <w:pPr>
        <w:pStyle w:val="ListParagraph"/>
        <w:numPr>
          <w:ilvl w:val="0"/>
          <w:numId w:val="7"/>
        </w:numPr>
        <w:rPr>
          <w:rFonts w:ascii="Arial" w:hAnsi="Arial"/>
          <w:sz w:val="20"/>
        </w:rPr>
      </w:pPr>
      <w:r w:rsidRPr="00BB1D34">
        <w:rPr>
          <w:rFonts w:ascii="Arial" w:hAnsi="Arial"/>
          <w:sz w:val="20"/>
        </w:rPr>
        <w:t>PatternExpression cannot be part of the STIX package, since it is realized by UML class defined outside of the model (i.e</w:t>
      </w:r>
      <w:r w:rsidR="002F07D3">
        <w:rPr>
          <w:rFonts w:ascii="Arial" w:hAnsi="Arial"/>
          <w:sz w:val="20"/>
        </w:rPr>
        <w:t>.,</w:t>
      </w:r>
      <w:r w:rsidRPr="00BB1D34">
        <w:rPr>
          <w:rFonts w:ascii="Arial" w:hAnsi="Arial"/>
          <w:sz w:val="20"/>
        </w:rPr>
        <w:t xml:space="preserve"> </w:t>
      </w:r>
      <w:proofErr w:type="spellStart"/>
      <w:r w:rsidR="002F07D3" w:rsidRPr="00491786">
        <w:rPr>
          <w:rFonts w:ascii="Courier New" w:hAnsi="Courier New" w:cs="Courier New"/>
          <w:sz w:val="20"/>
        </w:rPr>
        <w:t>cybox</w:t>
      </w:r>
      <w:proofErr w:type="gramStart"/>
      <w:r w:rsidR="002F07D3" w:rsidRPr="00491786">
        <w:rPr>
          <w:rFonts w:ascii="Courier New" w:hAnsi="Courier New" w:cs="Courier New"/>
          <w:sz w:val="20"/>
        </w:rPr>
        <w:t>:</w:t>
      </w:r>
      <w:r w:rsidRPr="00491786">
        <w:rPr>
          <w:rFonts w:ascii="Courier New" w:hAnsi="Courier New" w:cs="Courier New"/>
          <w:sz w:val="20"/>
        </w:rPr>
        <w:t>Observables</w:t>
      </w:r>
      <w:proofErr w:type="spellEnd"/>
      <w:proofErr w:type="gramEnd"/>
      <w:r w:rsidRPr="00BB1D34">
        <w:rPr>
          <w:rFonts w:ascii="Arial" w:hAnsi="Arial"/>
          <w:sz w:val="20"/>
        </w:rPr>
        <w:t>).  (check this)</w:t>
      </w:r>
    </w:p>
    <w:p w:rsidR="0012387E" w:rsidRDefault="002F07D3" w:rsidP="002F07D3">
      <w:pPr>
        <w:pStyle w:val="Heading2"/>
      </w:pPr>
      <w:bookmarkStart w:id="63" w:name="_Toc436903678"/>
      <w:r>
        <w:t>Controlled Vocabularies</w:t>
      </w:r>
      <w:bookmarkEnd w:id="63"/>
    </w:p>
    <w:p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w:t>
      </w:r>
      <w:proofErr w:type="gramStart"/>
      <w:r w:rsidRPr="00491786">
        <w:rPr>
          <w:rFonts w:ascii="Courier New" w:hAnsi="Courier New" w:cs="Courier New"/>
        </w:rPr>
        <w:t>:type</w:t>
      </w:r>
      <w:proofErr w:type="gramEnd"/>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w:t>
      </w:r>
      <w:proofErr w:type="gramStart"/>
      <w:r w:rsidRPr="00491786">
        <w:rPr>
          <w:rFonts w:ascii="Courier New" w:hAnsi="Courier New" w:cs="Courier New"/>
        </w:rPr>
        <w:t>:string</w:t>
      </w:r>
      <w:proofErr w:type="gramEnd"/>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 xml:space="preserve">ype, it was necessary to introduce a vocabulary </w:t>
      </w:r>
      <w:proofErr w:type="spellStart"/>
      <w:r w:rsidRPr="00BB1D34">
        <w:rPr>
          <w:rFonts w:cs="Courier New"/>
        </w:rPr>
        <w:t>complexType</w:t>
      </w:r>
      <w:proofErr w:type="spellEnd"/>
      <w:r w:rsidRPr="00BB1D34">
        <w:rPr>
          <w:rFonts w:cs="Courier New"/>
        </w:rPr>
        <w:t xml:space="preserve"> for each default controlled vocabulary in the data model.  The vocabulary </w:t>
      </w:r>
      <w:proofErr w:type="spellStart"/>
      <w:r w:rsidRPr="00BB1D34">
        <w:rPr>
          <w:rFonts w:cs="Courier New"/>
        </w:rPr>
        <w:t>complexType</w:t>
      </w:r>
      <w:proofErr w:type="spellEnd"/>
      <w:r w:rsidRPr="00BB1D34">
        <w:rPr>
          <w:rFonts w:cs="Courier New"/>
        </w:rPr>
        <w:t xml:space="preserve"> encapsulates the vocabulary enumeration simple type, and therefore can be used as an extension of ControlledVocabularyStringType.   </w:t>
      </w:r>
    </w:p>
    <w:p w:rsidR="00E37954" w:rsidRPr="00BB1D34" w:rsidRDefault="002C4120" w:rsidP="00E37954">
      <w:pPr>
        <w:spacing w:after="240" w:line="259" w:lineRule="auto"/>
        <w:rPr>
          <w:rFonts w:cs="Courier New"/>
        </w:rPr>
      </w:pPr>
      <w:r>
        <w:rPr>
          <w:rFonts w:cs="Courier New"/>
        </w:rPr>
        <w:lastRenderedPageBreak/>
        <w:t>If a XSD complex type</w:t>
      </w:r>
      <w:r w:rsidR="00E37954" w:rsidRPr="00BB1D34">
        <w:rPr>
          <w:rFonts w:cs="Courier New"/>
        </w:rPr>
        <w:t xml:space="preserve"> has an XSD element that uses a vocabulary it </w:t>
      </w:r>
      <w:r w:rsidR="0087183B">
        <w:rPr>
          <w:rFonts w:cs="Courier New"/>
        </w:rPr>
        <w:t>SHOULD</w:t>
      </w:r>
      <w:r w:rsidR="00E37954" w:rsidRPr="00BB1D34">
        <w:rPr>
          <w:rFonts w:cs="Courier New"/>
        </w:rPr>
        <w:t xml:space="preserve"> use </w:t>
      </w:r>
      <w:r>
        <w:rPr>
          <w:rFonts w:ascii="Courier New" w:hAnsi="Courier New" w:cs="Courier New"/>
        </w:rPr>
        <w:t>stixCommon</w:t>
      </w:r>
      <w:proofErr w:type="gramStart"/>
      <w:r>
        <w:rPr>
          <w:rFonts w:ascii="Courier New" w:hAnsi="Courier New" w:cs="Courier New"/>
        </w:rPr>
        <w:t>:C</w:t>
      </w:r>
      <w:r w:rsidR="00E37954" w:rsidRPr="002C4120">
        <w:rPr>
          <w:rFonts w:ascii="Courier New" w:hAnsi="Courier New" w:cs="Courier New"/>
        </w:rPr>
        <w:t>ontrolledVocabularyStringType</w:t>
      </w:r>
      <w:proofErr w:type="gramEnd"/>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section </w:t>
      </w:r>
      <w:r>
        <w:rPr>
          <w:rFonts w:cs="Courier New"/>
        </w:rPr>
        <w:fldChar w:fldCharType="begin"/>
      </w:r>
      <w:r>
        <w:rPr>
          <w:rFonts w:cs="Courier New"/>
        </w:rPr>
        <w:instrText xml:space="preserve"> REF _Ref436655825 \r \h </w:instrText>
      </w:r>
      <w:r>
        <w:rPr>
          <w:rFonts w:cs="Courier New"/>
        </w:rPr>
      </w:r>
      <w:r>
        <w:rPr>
          <w:rFonts w:cs="Courier New"/>
        </w:rPr>
        <w:fldChar w:fldCharType="separate"/>
      </w:r>
      <w:r>
        <w:rPr>
          <w:rFonts w:cs="Courier New"/>
        </w:rPr>
        <w:t>2.7</w:t>
      </w:r>
      <w:r>
        <w:rPr>
          <w:rFonts w:cs="Courier New"/>
        </w:rPr>
        <w:fldChar w:fldCharType="end"/>
      </w:r>
      <w:r w:rsidR="00E37954" w:rsidRPr="00BB1D34">
        <w:rPr>
          <w:rFonts w:cs="Courier New"/>
        </w:rPr>
        <w:t>.</w:t>
      </w:r>
      <w:r>
        <w:rPr>
          <w:rFonts w:cs="Courier New"/>
        </w:rPr>
        <w:t xml:space="preserve">  Below we give examples of </w:t>
      </w:r>
      <w:r w:rsidR="00CF61C7">
        <w:rPr>
          <w:rFonts w:cs="Courier New"/>
        </w:rPr>
        <w:t>XML instances,</w:t>
      </w:r>
      <w:r w:rsidR="00CF61C7">
        <w:rPr>
          <w:rFonts w:cs="Courier New"/>
        </w:rPr>
        <w:t xml:space="preserve"> which covers</w:t>
      </w:r>
      <w:r w:rsidR="00CF61C7">
        <w:rPr>
          <w:rFonts w:cs="Courier New"/>
        </w:rPr>
        <w:t xml:space="preserve"> those</w:t>
      </w:r>
      <w:r w:rsidR="00CF61C7">
        <w:rPr>
          <w:rFonts w:cs="Courier New"/>
        </w:rPr>
        <w:t xml:space="preserve"> use cases</w:t>
      </w:r>
      <w:r w:rsidR="00CF61C7">
        <w:rPr>
          <w:rFonts w:cs="Courier New"/>
        </w:rPr>
        <w:t xml:space="preserve">, </w:t>
      </w:r>
      <w:r>
        <w:rPr>
          <w:rFonts w:cs="Courier New"/>
        </w:rPr>
        <w:t xml:space="preserve">that are </w:t>
      </w:r>
      <w:r w:rsidR="00CF61C7">
        <w:rPr>
          <w:rFonts w:cs="Courier New"/>
        </w:rPr>
        <w:t xml:space="preserve">valid based on XSD derived using </w:t>
      </w:r>
      <w:r>
        <w:rPr>
          <w:rFonts w:cs="Courier New"/>
        </w:rPr>
        <w:t>binding rule 7.</w:t>
      </w:r>
    </w:p>
    <w:p w:rsidR="00E37954" w:rsidRDefault="00E37954" w:rsidP="00E37954">
      <w:pPr>
        <w:spacing w:after="0" w:line="259" w:lineRule="auto"/>
        <w:rPr>
          <w:rFonts w:cs="Courier New"/>
        </w:rPr>
      </w:pPr>
      <w:r w:rsidRPr="00BB1D34">
        <w:rPr>
          <w:rFonts w:cs="Courier New"/>
        </w:rPr>
        <w:t>An example of use case 1 is:</w:t>
      </w:r>
    </w:p>
    <w:p w:rsidR="00AB517A" w:rsidRPr="00BB1D34" w:rsidRDefault="00AB517A" w:rsidP="00E37954">
      <w:pPr>
        <w:spacing w:after="0" w:line="259" w:lineRule="auto"/>
        <w:rPr>
          <w:rFonts w:cs="Courier New"/>
        </w:rPr>
      </w:pPr>
    </w:p>
    <w:p w:rsidR="00E37954" w:rsidRPr="00AB517A" w:rsidRDefault="00E37954" w:rsidP="00AB517A">
      <w:pPr>
        <w:pStyle w:val="tabbed"/>
        <w:rPr>
          <w:rStyle w:val="HTMLCode"/>
          <w:rFonts w:eastAsiaTheme="majorEastAsia"/>
        </w:rPr>
      </w:pPr>
      <w:r w:rsidRPr="00AB517A">
        <w:rPr>
          <w:rStyle w:val="nt"/>
        </w:rPr>
        <w:t>&lt;</w:t>
      </w:r>
      <w:proofErr w:type="spellStart"/>
      <w:proofErr w:type="gramStart"/>
      <w:r w:rsidRPr="00AB517A">
        <w:rPr>
          <w:rStyle w:val="nt"/>
        </w:rPr>
        <w:t>incident:</w:t>
      </w:r>
      <w:proofErr w:type="gramEnd"/>
      <w:r w:rsidRPr="00AB517A">
        <w:rPr>
          <w:rStyle w:val="nt"/>
        </w:rPr>
        <w:t>Confidence</w:t>
      </w:r>
      <w:proofErr w:type="spellEnd"/>
      <w:r w:rsidRPr="00AB517A">
        <w:rPr>
          <w:rStyle w:val="nt"/>
        </w:rPr>
        <w:t>&gt;</w:t>
      </w:r>
    </w:p>
    <w:p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w:t>
      </w:r>
      <w:proofErr w:type="spellStart"/>
      <w:r w:rsidRPr="00AB517A">
        <w:rPr>
          <w:rStyle w:val="nt"/>
        </w:rPr>
        <w:t>stixCommon</w:t>
      </w:r>
      <w:proofErr w:type="gramStart"/>
      <w:r w:rsidRPr="00AB517A">
        <w:rPr>
          <w:rStyle w:val="nt"/>
        </w:rPr>
        <w:t>:Value</w:t>
      </w:r>
      <w:proofErr w:type="spellEnd"/>
      <w:proofErr w:type="gramEnd"/>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rsidR="00E37954" w:rsidRPr="00AB517A" w:rsidRDefault="00E37954" w:rsidP="00AB517A">
      <w:pPr>
        <w:pStyle w:val="tabbed"/>
        <w:rPr>
          <w:rStyle w:val="nt"/>
        </w:rPr>
      </w:pPr>
      <w:r w:rsidRPr="00AB517A">
        <w:rPr>
          <w:rStyle w:val="nt"/>
        </w:rPr>
        <w:t>&lt;/</w:t>
      </w:r>
      <w:proofErr w:type="spellStart"/>
      <w:r w:rsidRPr="00AB517A">
        <w:rPr>
          <w:rStyle w:val="nt"/>
        </w:rPr>
        <w:t>incident</w:t>
      </w:r>
      <w:proofErr w:type="gramStart"/>
      <w:r w:rsidRPr="00AB517A">
        <w:rPr>
          <w:rStyle w:val="nt"/>
        </w:rPr>
        <w:t>:Confidence</w:t>
      </w:r>
      <w:proofErr w:type="spellEnd"/>
      <w:proofErr w:type="gramEnd"/>
      <w:r w:rsidRPr="00AB517A">
        <w:rPr>
          <w:rStyle w:val="nt"/>
        </w:rPr>
        <w:t>&gt;</w:t>
      </w:r>
    </w:p>
    <w:p w:rsidR="00E37954" w:rsidRPr="00BB1D34" w:rsidRDefault="00E37954" w:rsidP="00E37954">
      <w:pPr>
        <w:pStyle w:val="HTMLPreformatted"/>
        <w:spacing w:line="259" w:lineRule="auto"/>
        <w:rPr>
          <w:rStyle w:val="nt"/>
          <w:rFonts w:ascii="Arial" w:hAnsi="Arial"/>
        </w:rPr>
      </w:pPr>
    </w:p>
    <w:p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w:t>
      </w:r>
      <w:proofErr w:type="gramStart"/>
      <w:r w:rsidRPr="00BB1D34">
        <w:rPr>
          <w:rStyle w:val="nt"/>
          <w:rFonts w:ascii="Arial" w:hAnsi="Arial"/>
          <w:szCs w:val="22"/>
        </w:rPr>
        <w:t>:OurCustomVocab</w:t>
      </w:r>
      <w:proofErr w:type="gramEnd"/>
      <w:r w:rsidRPr="00BB1D34">
        <w:rPr>
          <w:rStyle w:val="nt"/>
          <w:rFonts w:ascii="Arial" w:hAnsi="Arial"/>
          <w:szCs w:val="22"/>
        </w:rPr>
        <w:t>-1.0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rsidR="00E37954" w:rsidRPr="00BB1D34" w:rsidRDefault="00E37954" w:rsidP="00E37954">
      <w:pPr>
        <w:pStyle w:val="HTMLPreformatted"/>
        <w:spacing w:line="259" w:lineRule="auto"/>
        <w:rPr>
          <w:rStyle w:val="nt"/>
          <w:rFonts w:ascii="Arial" w:hAnsi="Arial"/>
          <w:szCs w:val="22"/>
        </w:rPr>
      </w:pPr>
    </w:p>
    <w:p w:rsidR="00E37954" w:rsidRPr="00AB517A" w:rsidRDefault="00E37954" w:rsidP="00491786">
      <w:pPr>
        <w:pStyle w:val="tabbed"/>
        <w:rPr>
          <w:rStyle w:val="HTMLCode"/>
          <w:rFonts w:eastAsiaTheme="majorEastAsia"/>
        </w:rPr>
      </w:pPr>
      <w:r w:rsidRPr="00AB517A">
        <w:rPr>
          <w:rStyle w:val="nt"/>
        </w:rPr>
        <w:t>&lt;</w:t>
      </w:r>
      <w:proofErr w:type="spellStart"/>
      <w:proofErr w:type="gramStart"/>
      <w:r w:rsidRPr="00AB517A">
        <w:rPr>
          <w:rStyle w:val="nt"/>
        </w:rPr>
        <w:t>incident:</w:t>
      </w:r>
      <w:proofErr w:type="gramEnd"/>
      <w:r w:rsidRPr="00AB517A">
        <w:rPr>
          <w:rStyle w:val="nt"/>
        </w:rPr>
        <w:t>Confidence</w:t>
      </w:r>
      <w:proofErr w:type="spellEnd"/>
      <w:r w:rsidRPr="00AB517A">
        <w:rPr>
          <w:rStyle w:val="nt"/>
        </w:rPr>
        <w:t>&gt;</w:t>
      </w:r>
    </w:p>
    <w:p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w:t>
      </w:r>
      <w:proofErr w:type="spellStart"/>
      <w:r w:rsidR="00E37954" w:rsidRPr="00AB517A">
        <w:rPr>
          <w:rStyle w:val="nt"/>
        </w:rPr>
        <w:t>stixCommon</w:t>
      </w:r>
      <w:proofErr w:type="gramStart"/>
      <w:r w:rsidR="00E37954" w:rsidRPr="00AB517A">
        <w:rPr>
          <w:rStyle w:val="nt"/>
        </w:rPr>
        <w:t>:Value</w:t>
      </w:r>
      <w:proofErr w:type="spellEnd"/>
      <w:proofErr w:type="gramEnd"/>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w:t>
      </w:r>
      <w:proofErr w:type="spellStart"/>
      <w:r w:rsidR="00E37954" w:rsidRPr="00AB517A">
        <w:rPr>
          <w:rStyle w:val="nt"/>
        </w:rPr>
        <w:t>stixCommon:Value</w:t>
      </w:r>
      <w:proofErr w:type="spellEnd"/>
      <w:r w:rsidR="00E37954" w:rsidRPr="00AB517A">
        <w:rPr>
          <w:rStyle w:val="nt"/>
        </w:rPr>
        <w:t>&gt;</w:t>
      </w:r>
    </w:p>
    <w:p w:rsidR="00E37954" w:rsidRPr="00BB1D34" w:rsidRDefault="00E37954" w:rsidP="00491786">
      <w:pPr>
        <w:pStyle w:val="tabbed"/>
        <w:rPr>
          <w:rStyle w:val="nt"/>
          <w:rFonts w:ascii="Arial" w:hAnsi="Arial"/>
        </w:rPr>
      </w:pPr>
      <w:r w:rsidRPr="00AB517A">
        <w:rPr>
          <w:rStyle w:val="nt"/>
        </w:rPr>
        <w:t>&lt;/</w:t>
      </w:r>
      <w:proofErr w:type="spellStart"/>
      <w:r w:rsidRPr="00AB517A">
        <w:rPr>
          <w:rStyle w:val="nt"/>
        </w:rPr>
        <w:t>incident</w:t>
      </w:r>
      <w:proofErr w:type="gramStart"/>
      <w:r w:rsidRPr="00AB517A">
        <w:rPr>
          <w:rStyle w:val="nt"/>
        </w:rPr>
        <w:t>:Confidence</w:t>
      </w:r>
      <w:proofErr w:type="spellEnd"/>
      <w:proofErr w:type="gramEnd"/>
      <w:r w:rsidRPr="00AB517A">
        <w:rPr>
          <w:rStyle w:val="nt"/>
        </w:rPr>
        <w:t>&gt;</w:t>
      </w:r>
    </w:p>
    <w:p w:rsidR="00E37954" w:rsidRPr="00BB1D34" w:rsidRDefault="00E37954" w:rsidP="00E37954">
      <w:pPr>
        <w:spacing w:after="0" w:line="259" w:lineRule="auto"/>
        <w:rPr>
          <w:rFonts w:cs="Courier New"/>
        </w:rPr>
      </w:pPr>
    </w:p>
    <w:p w:rsidR="00E37954" w:rsidRDefault="00E37954" w:rsidP="00E37954">
      <w:pPr>
        <w:spacing w:after="0" w:line="259" w:lineRule="auto"/>
        <w:rPr>
          <w:rStyle w:val="nt"/>
        </w:rPr>
      </w:pPr>
      <w:r w:rsidRPr="00BB1D34">
        <w:rPr>
          <w:rStyle w:val="nt"/>
        </w:rPr>
        <w:t>In this example of use case 3, a controlled vocabulary is defined external to the STIX data model.  A link to the definition is provided as is the name of the vocabulary.  However, these attributes are for documentation only.  The STIX data model does not force verification that the values used to be members of the externally defined vocabulary.</w:t>
      </w:r>
    </w:p>
    <w:p w:rsidR="00AB517A" w:rsidRPr="00BB1D34" w:rsidRDefault="00AB517A" w:rsidP="00E37954">
      <w:pPr>
        <w:spacing w:after="0" w:line="259" w:lineRule="auto"/>
        <w:rPr>
          <w:rFonts w:cs="Courier New"/>
        </w:rPr>
      </w:pPr>
    </w:p>
    <w:p w:rsidR="00E37954" w:rsidRPr="00AB517A" w:rsidRDefault="00E37954" w:rsidP="00AB517A">
      <w:pPr>
        <w:pStyle w:val="tabbed"/>
        <w:rPr>
          <w:rStyle w:val="nt"/>
        </w:rPr>
      </w:pPr>
      <w:r w:rsidRPr="00AB517A">
        <w:rPr>
          <w:rStyle w:val="nt"/>
        </w:rPr>
        <w:t>&lt;</w:t>
      </w:r>
      <w:proofErr w:type="spellStart"/>
      <w:proofErr w:type="gramStart"/>
      <w:r w:rsidRPr="00AB517A">
        <w:rPr>
          <w:rStyle w:val="nt"/>
        </w:rPr>
        <w:t>incident:</w:t>
      </w:r>
      <w:proofErr w:type="gramEnd"/>
      <w:r w:rsidRPr="00AB517A">
        <w:rPr>
          <w:rStyle w:val="nt"/>
        </w:rPr>
        <w:t>Confidence</w:t>
      </w:r>
      <w:proofErr w:type="spellEnd"/>
      <w:r w:rsidRPr="00AB517A">
        <w:rPr>
          <w:rStyle w:val="nt"/>
        </w:rPr>
        <w:t>&gt;</w:t>
      </w:r>
    </w:p>
    <w:p w:rsidR="00AB517A" w:rsidRDefault="00AB517A" w:rsidP="00AB517A">
      <w:pPr>
        <w:pStyle w:val="tabbed"/>
        <w:rPr>
          <w:rStyle w:val="nt"/>
        </w:rPr>
      </w:pPr>
      <w:r>
        <w:rPr>
          <w:rStyle w:val="nt"/>
        </w:rPr>
        <w:t xml:space="preserve">   </w:t>
      </w:r>
      <w:r w:rsidR="00E37954" w:rsidRPr="00AB517A">
        <w:rPr>
          <w:rStyle w:val="nt"/>
        </w:rPr>
        <w:t>&lt;</w:t>
      </w:r>
      <w:proofErr w:type="spellStart"/>
      <w:r w:rsidR="00E37954" w:rsidRPr="00AB517A">
        <w:rPr>
          <w:rStyle w:val="nt"/>
        </w:rPr>
        <w:t>stixCommon</w:t>
      </w:r>
      <w:proofErr w:type="gramStart"/>
      <w:r w:rsidR="00E37954" w:rsidRPr="00AB517A">
        <w:rPr>
          <w:rStyle w:val="nt"/>
        </w:rPr>
        <w:t>:Value</w:t>
      </w:r>
      <w:proofErr w:type="spellEnd"/>
      <w:proofErr w:type="gramEnd"/>
      <w:r w:rsidR="00E37954" w:rsidRPr="00AB517A">
        <w:rPr>
          <w:rStyle w:val="nt"/>
        </w:rPr>
        <w:t xml:space="preserve"> </w:t>
      </w:r>
      <w:r>
        <w:rPr>
          <w:rStyle w:val="nt"/>
        </w:rPr>
        <w:t xml:space="preserve">     </w:t>
      </w:r>
    </w:p>
    <w:p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w:t>
      </w:r>
      <w:proofErr w:type="spellStart"/>
      <w:r w:rsidRPr="00AB517A">
        <w:rPr>
          <w:rStyle w:val="s"/>
        </w:rPr>
        <w:t>DifferentRatingScale</w:t>
      </w:r>
      <w:proofErr w:type="spellEnd"/>
      <w:r w:rsidRPr="00AB517A">
        <w:rPr>
          <w:rStyle w:val="s"/>
        </w:rPr>
        <w:t xml:space="preserve"> "</w:t>
      </w:r>
      <w:r w:rsidRPr="00AB517A">
        <w:rPr>
          <w:rStyle w:val="nt"/>
        </w:rPr>
        <w:t>&gt;</w:t>
      </w:r>
      <w:r w:rsidRPr="00AB517A">
        <w:rPr>
          <w:rStyle w:val="HTMLCode"/>
          <w:rFonts w:eastAsiaTheme="majorEastAsia"/>
        </w:rPr>
        <w:t>Unreliable&lt;/</w:t>
      </w:r>
      <w:proofErr w:type="spellStart"/>
      <w:r w:rsidRPr="00AB517A">
        <w:rPr>
          <w:rStyle w:val="HTMLCode"/>
          <w:rFonts w:eastAsiaTheme="majorEastAsia"/>
        </w:rPr>
        <w:t>stixCommon</w:t>
      </w:r>
      <w:proofErr w:type="gramStart"/>
      <w:r w:rsidRPr="00AB517A">
        <w:rPr>
          <w:rStyle w:val="HTMLCode"/>
          <w:rFonts w:eastAsiaTheme="majorEastAsia"/>
        </w:rPr>
        <w:t>:Value</w:t>
      </w:r>
      <w:proofErr w:type="spellEnd"/>
      <w:proofErr w:type="gramEnd"/>
      <w:r w:rsidRPr="00AB517A">
        <w:rPr>
          <w:rStyle w:val="HTMLCode"/>
          <w:rFonts w:eastAsiaTheme="majorEastAsia"/>
        </w:rPr>
        <w:t>&gt;</w:t>
      </w:r>
    </w:p>
    <w:p w:rsidR="00E37954" w:rsidRPr="00AB517A" w:rsidRDefault="00E37954" w:rsidP="00AB517A">
      <w:pPr>
        <w:pStyle w:val="tabbed"/>
        <w:rPr>
          <w:rStyle w:val="nt"/>
        </w:rPr>
      </w:pPr>
      <w:r w:rsidRPr="00AB517A">
        <w:rPr>
          <w:rStyle w:val="nt"/>
        </w:rPr>
        <w:t>&lt;/</w:t>
      </w:r>
      <w:proofErr w:type="spellStart"/>
      <w:r w:rsidRPr="00AB517A">
        <w:rPr>
          <w:rStyle w:val="nt"/>
        </w:rPr>
        <w:t>incident</w:t>
      </w:r>
      <w:proofErr w:type="gramStart"/>
      <w:r w:rsidRPr="00AB517A">
        <w:rPr>
          <w:rStyle w:val="nt"/>
        </w:rPr>
        <w:t>:Confidence</w:t>
      </w:r>
      <w:proofErr w:type="spellEnd"/>
      <w:proofErr w:type="gramEnd"/>
      <w:r w:rsidRPr="00AB517A">
        <w:rPr>
          <w:rStyle w:val="nt"/>
        </w:rPr>
        <w:t>&gt;</w:t>
      </w:r>
    </w:p>
    <w:p w:rsidR="00E37954" w:rsidRPr="00BB1D34" w:rsidRDefault="00E37954" w:rsidP="00E37954">
      <w:pPr>
        <w:spacing w:after="0" w:line="259" w:lineRule="auto"/>
        <w:rPr>
          <w:rFonts w:cs="Courier New"/>
        </w:rPr>
      </w:pPr>
    </w:p>
    <w:p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w:t>
      </w:r>
      <w:proofErr w:type="gramStart"/>
      <w:r w:rsidRPr="0087183B">
        <w:rPr>
          <w:rFonts w:ascii="Courier New" w:hAnsi="Courier New" w:cs="Courier New"/>
        </w:rPr>
        <w:t>:HighMediumLowVocab</w:t>
      </w:r>
      <w:proofErr w:type="gramEnd"/>
      <w:r w:rsidRPr="0087183B">
        <w:rPr>
          <w:rFonts w:ascii="Courier New" w:hAnsi="Courier New" w:cs="Courier New"/>
        </w:rPr>
        <w:t>-1.0</w:t>
      </w:r>
      <w:r w:rsidRPr="00BB1D34">
        <w:rPr>
          <w:rFonts w:cs="Courier New"/>
        </w:rPr>
        <w:t>, but in this case, the desired value of “</w:t>
      </w:r>
      <w:proofErr w:type="spellStart"/>
      <w:r w:rsidRPr="00BB1D34">
        <w:rPr>
          <w:rFonts w:cs="Courier New"/>
        </w:rPr>
        <w:t>Very_High</w:t>
      </w:r>
      <w:proofErr w:type="spellEnd"/>
      <w:r w:rsidRPr="00BB1D34">
        <w:rPr>
          <w:rFonts w:cs="Courier New"/>
        </w:rPr>
        <w:t>” was not a member of that controlled vocabulary.  Use Case 4 allows for the use of other values when necessary.</w:t>
      </w:r>
    </w:p>
    <w:p w:rsidR="00E37954" w:rsidRPr="00BB1D34" w:rsidRDefault="00E37954" w:rsidP="00E37954">
      <w:pPr>
        <w:spacing w:after="0" w:line="259" w:lineRule="auto"/>
        <w:rPr>
          <w:rFonts w:cs="Courier New"/>
        </w:rPr>
      </w:pPr>
    </w:p>
    <w:p w:rsidR="00E37954" w:rsidRPr="00AB517A" w:rsidRDefault="00E37954" w:rsidP="00AB517A">
      <w:pPr>
        <w:pStyle w:val="tabbed"/>
        <w:rPr>
          <w:rStyle w:val="HTMLCode"/>
          <w:rFonts w:eastAsiaTheme="majorEastAsia"/>
        </w:rPr>
      </w:pPr>
      <w:r w:rsidRPr="00AB517A">
        <w:rPr>
          <w:rStyle w:val="nt"/>
        </w:rPr>
        <w:t>&lt;</w:t>
      </w:r>
      <w:proofErr w:type="spellStart"/>
      <w:proofErr w:type="gramStart"/>
      <w:r w:rsidRPr="00AB517A">
        <w:rPr>
          <w:rStyle w:val="nt"/>
        </w:rPr>
        <w:t>incident:</w:t>
      </w:r>
      <w:proofErr w:type="gramEnd"/>
      <w:r w:rsidRPr="00AB517A">
        <w:rPr>
          <w:rStyle w:val="nt"/>
        </w:rPr>
        <w:t>Confidence</w:t>
      </w:r>
      <w:proofErr w:type="spellEnd"/>
      <w:r w:rsidRPr="00AB517A">
        <w:rPr>
          <w:rStyle w:val="nt"/>
        </w:rPr>
        <w:t>&gt;</w:t>
      </w:r>
    </w:p>
    <w:p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w:t>
      </w:r>
      <w:proofErr w:type="spellStart"/>
      <w:r w:rsidR="00E37954" w:rsidRPr="00AB517A">
        <w:rPr>
          <w:rStyle w:val="nt"/>
        </w:rPr>
        <w:t>stixCommon</w:t>
      </w:r>
      <w:proofErr w:type="gramStart"/>
      <w:r w:rsidR="00E37954" w:rsidRPr="00AB517A">
        <w:rPr>
          <w:rStyle w:val="nt"/>
        </w:rPr>
        <w:t>:Value</w:t>
      </w:r>
      <w:proofErr w:type="spellEnd"/>
      <w:proofErr w:type="gramEnd"/>
      <w:r w:rsidR="00E37954" w:rsidRPr="00AB517A">
        <w:rPr>
          <w:rStyle w:val="nt"/>
        </w:rPr>
        <w:t>&gt;</w:t>
      </w:r>
      <w:proofErr w:type="spellStart"/>
      <w:r w:rsidR="00E37954" w:rsidRPr="00AB517A">
        <w:rPr>
          <w:rStyle w:val="HTMLCode"/>
          <w:rFonts w:eastAsiaTheme="majorEastAsia"/>
        </w:rPr>
        <w:t>Very_High</w:t>
      </w:r>
      <w:proofErr w:type="spellEnd"/>
      <w:r w:rsidR="00E37954" w:rsidRPr="00AB517A">
        <w:rPr>
          <w:rStyle w:val="nt"/>
        </w:rPr>
        <w:t>&lt;/</w:t>
      </w:r>
      <w:proofErr w:type="spellStart"/>
      <w:r w:rsidR="00E37954" w:rsidRPr="00AB517A">
        <w:rPr>
          <w:rStyle w:val="nt"/>
        </w:rPr>
        <w:t>stixCommon:Value</w:t>
      </w:r>
      <w:proofErr w:type="spellEnd"/>
      <w:r w:rsidR="00E37954" w:rsidRPr="00AB517A">
        <w:rPr>
          <w:rStyle w:val="nt"/>
        </w:rPr>
        <w:t>&gt;</w:t>
      </w:r>
    </w:p>
    <w:p w:rsidR="00E37954" w:rsidRPr="00BB1D34" w:rsidRDefault="00E37954" w:rsidP="00AB517A">
      <w:pPr>
        <w:pStyle w:val="tabbed"/>
        <w:rPr>
          <w:rFonts w:ascii="Arial" w:hAnsi="Arial"/>
        </w:rPr>
      </w:pPr>
      <w:r w:rsidRPr="00AB517A">
        <w:rPr>
          <w:rStyle w:val="nt"/>
        </w:rPr>
        <w:t>&lt;/</w:t>
      </w:r>
      <w:proofErr w:type="spellStart"/>
      <w:r w:rsidRPr="00AB517A">
        <w:rPr>
          <w:rStyle w:val="nt"/>
        </w:rPr>
        <w:t>incident</w:t>
      </w:r>
      <w:proofErr w:type="gramStart"/>
      <w:r w:rsidRPr="00AB517A">
        <w:rPr>
          <w:rStyle w:val="nt"/>
        </w:rPr>
        <w:t>:Confidence</w:t>
      </w:r>
      <w:proofErr w:type="spellEnd"/>
      <w:proofErr w:type="gramEnd"/>
      <w:r w:rsidRPr="00AB517A">
        <w:rPr>
          <w:rStyle w:val="nt"/>
        </w:rPr>
        <w:t>&gt;</w:t>
      </w:r>
    </w:p>
    <w:p w:rsidR="00E37954" w:rsidRPr="00BB1D34" w:rsidRDefault="00E37954" w:rsidP="00E37954">
      <w:pPr>
        <w:pStyle w:val="HTMLPreformatted"/>
        <w:spacing w:line="259" w:lineRule="auto"/>
        <w:rPr>
          <w:rFonts w:ascii="Arial" w:hAnsi="Arial"/>
        </w:rPr>
      </w:pPr>
    </w:p>
    <w:p w:rsidR="00E37954" w:rsidRPr="00BB1D34" w:rsidRDefault="00E37954" w:rsidP="00E37954">
      <w:pPr>
        <w:spacing w:after="0" w:line="259" w:lineRule="auto"/>
        <w:rPr>
          <w:rFonts w:cs="Courier New"/>
        </w:rPr>
      </w:pPr>
      <w:r w:rsidRPr="00BB1D34">
        <w:rPr>
          <w:rFonts w:cs="Courier New"/>
        </w:rPr>
        <w:t xml:space="preserve">When using UML to model the four use cases of controlled vocabularies, we needed to accommodate for limitations in UML modeling.  As we stated in the introduction, we endeavored to make the UML data model to adhere as closely as possible as 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it we felt it was “cleaner”</w:t>
      </w:r>
      <w:r w:rsidRPr="00BB1D34">
        <w:rPr>
          <w:rFonts w:cs="Courier New"/>
        </w:rPr>
        <w:t xml:space="preserve"> to model use case 3 and 4 separately.  The UML model, </w:t>
      </w:r>
      <w:r w:rsidR="00CF61C7">
        <w:rPr>
          <w:rFonts w:cs="Courier New"/>
        </w:rPr>
        <w:t xml:space="preserve">again </w:t>
      </w:r>
      <w:r w:rsidRPr="00BB1D34">
        <w:rPr>
          <w:rFonts w:cs="Courier New"/>
        </w:rPr>
        <w:t xml:space="preserve">using the </w:t>
      </w:r>
      <w:proofErr w:type="spellStart"/>
      <w:r w:rsidRPr="00491786">
        <w:rPr>
          <w:rFonts w:ascii="Courier New" w:hAnsi="Courier New" w:cs="Courier New"/>
        </w:rPr>
        <w:t>HighMediumLow</w:t>
      </w:r>
      <w:proofErr w:type="spellEnd"/>
      <w:r w:rsidRPr="00BB1D34">
        <w:rPr>
          <w:rFonts w:cs="Courier New"/>
        </w:rPr>
        <w:t xml:space="preserve"> controlled vocabulary </w:t>
      </w:r>
      <w:r w:rsidR="00CF61C7">
        <w:rPr>
          <w:rFonts w:cs="Courier New"/>
        </w:rPr>
        <w:t xml:space="preserve">as an exemplar </w:t>
      </w:r>
      <w:r w:rsidRPr="00BB1D34">
        <w:rPr>
          <w:rFonts w:cs="Courier New"/>
        </w:rPr>
        <w:t>is in</w:t>
      </w:r>
      <w:r w:rsidR="00CF61C7">
        <w:rPr>
          <w:rFonts w:cs="Courier New"/>
        </w:rPr>
        <w:t xml:space="preserve"> </w:t>
      </w:r>
      <w:r w:rsidR="00CF61C7">
        <w:rPr>
          <w:rFonts w:cs="Courier New"/>
        </w:rPr>
        <w:fldChar w:fldCharType="begin"/>
      </w:r>
      <w:r w:rsidR="00CF61C7">
        <w:rPr>
          <w:rFonts w:cs="Courier New"/>
        </w:rPr>
        <w:instrText xml:space="preserve"> REF _Ref436909213 \h </w:instrText>
      </w:r>
      <w:r w:rsidR="00CF61C7">
        <w:rPr>
          <w:rFonts w:cs="Courier New"/>
        </w:rPr>
      </w:r>
      <w:r w:rsidR="00CF61C7">
        <w:rPr>
          <w:rFonts w:cs="Courier New"/>
        </w:rPr>
        <w:fldChar w:fldCharType="separate"/>
      </w:r>
      <w:r w:rsidR="00CF61C7">
        <w:t xml:space="preserve">Figure </w:t>
      </w:r>
      <w:r w:rsidR="00CF61C7">
        <w:rPr>
          <w:noProof/>
        </w:rPr>
        <w:t>3</w:t>
      </w:r>
      <w:r w:rsidR="00CF61C7">
        <w:noBreakHyphen/>
      </w:r>
      <w:r w:rsidR="00CF61C7">
        <w:rPr>
          <w:noProof/>
        </w:rPr>
        <w:t>1</w:t>
      </w:r>
      <w:r w:rsidR="00CF61C7">
        <w:rPr>
          <w:rFonts w:cs="Courier New"/>
        </w:rPr>
        <w:fldChar w:fldCharType="end"/>
      </w:r>
      <w:r w:rsidR="00CF61C7">
        <w:rPr>
          <w:rFonts w:cs="Courier New"/>
        </w:rPr>
        <w:t>.</w:t>
      </w:r>
    </w:p>
    <w:p w:rsidR="00E37954" w:rsidRPr="00BB1D34" w:rsidRDefault="00E37954" w:rsidP="00E37954">
      <w:pPr>
        <w:spacing w:after="0" w:line="259" w:lineRule="auto"/>
        <w:rPr>
          <w:rFonts w:cs="Courier New"/>
        </w:rPr>
      </w:pPr>
    </w:p>
    <w:p w:rsidR="00E37954" w:rsidRPr="00BB1D34" w:rsidRDefault="00E37954" w:rsidP="00E37954">
      <w:pPr>
        <w:spacing w:after="0" w:line="259" w:lineRule="auto"/>
        <w:rPr>
          <w:rFonts w:cs="Courier New"/>
        </w:rPr>
      </w:pPr>
      <w:r w:rsidRPr="00BB1D34">
        <w:rPr>
          <w:rFonts w:cs="Courier New"/>
        </w:rPr>
        <w:t>Because both a UML enumeration and a UML data type cannot be a specialization of a UML class,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w:t>
      </w:r>
      <w:proofErr w:type="gramStart"/>
      <w:r w:rsidRPr="00491786">
        <w:rPr>
          <w:rFonts w:ascii="Courier New" w:hAnsi="Courier New" w:cs="Courier New"/>
        </w:rPr>
        <w:t>:BasicString</w:t>
      </w:r>
      <w:proofErr w:type="gramEnd"/>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xml:space="preserve">.  Additionally, UML enumerations can be specializations of UML data types and this matches nicely with our concept of controlled vocabularies – a restricted set of legal strings. </w:t>
      </w:r>
    </w:p>
    <w:p w:rsidR="00CF61C7" w:rsidRDefault="00E37954" w:rsidP="00CF61C7">
      <w:pPr>
        <w:keepNext/>
        <w:spacing w:after="0" w:line="259" w:lineRule="auto"/>
      </w:pPr>
      <w:r w:rsidRPr="00BB1D34">
        <w:rPr>
          <w:rFonts w:cs="Courier New"/>
          <w:noProof/>
        </w:rPr>
        <w:drawing>
          <wp:inline distT="0" distB="0" distL="0" distR="0" wp14:anchorId="0DB9CBE7" wp14:editId="2BD00F6C">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522980"/>
                    </a:xfrm>
                    <a:prstGeom prst="rect">
                      <a:avLst/>
                    </a:prstGeom>
                  </pic:spPr>
                </pic:pic>
              </a:graphicData>
            </a:graphic>
          </wp:inline>
        </w:drawing>
      </w:r>
    </w:p>
    <w:p w:rsidR="0012387E" w:rsidRDefault="00CF61C7" w:rsidP="00CF61C7">
      <w:pPr>
        <w:pStyle w:val="Caption"/>
        <w:rPr>
          <w:rFonts w:cs="Courier New"/>
        </w:rPr>
      </w:pPr>
      <w:bookmarkStart w:id="64" w:name="_Ref43690921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4"/>
      <w:r>
        <w:t>: Modelling Controlled Vocabularies in UML</w:t>
      </w:r>
    </w:p>
    <w:p w:rsidR="000E68A3" w:rsidRDefault="000E68A3" w:rsidP="000E68A3">
      <w:pPr>
        <w:pStyle w:val="Heading2"/>
      </w:pPr>
      <w:bookmarkStart w:id="65" w:name="_Toc436903679"/>
      <w:bookmarkStart w:id="66" w:name="_Ref436907686"/>
      <w:r>
        <w:t>Extensions and Externally Defined Data Models</w:t>
      </w:r>
      <w:bookmarkEnd w:id="65"/>
      <w:bookmarkEnd w:id="66"/>
    </w:p>
    <w:p w:rsidR="000E68A3" w:rsidRDefault="000E68A3" w:rsidP="000E68A3">
      <w:r>
        <w:t>Many data models are already externally defined in a commonly used data model, so there is no need to model them directly in STIX.  Other domains do not have an established data model, but their definition is outside of the scope of the STIX data model.  In both case, we would like to support their inclusion into STIX instances.</w:t>
      </w:r>
    </w:p>
    <w:p w:rsidR="000E68A3" w:rsidRDefault="000E68A3" w:rsidP="000E68A3">
      <w:r>
        <w:t>Their use 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details see </w:t>
      </w:r>
      <w:r w:rsidR="00DA69B7" w:rsidRPr="00F94051">
        <w:rPr>
          <w:i/>
        </w:rPr>
        <w:t xml:space="preserve">STIX Version 1.2.1 Part 12: </w:t>
      </w:r>
      <w:r w:rsidR="00DA69B7">
        <w:rPr>
          <w:i/>
        </w:rPr>
        <w:t xml:space="preserve">Default </w:t>
      </w:r>
      <w:r w:rsidR="00DA69B7" w:rsidRPr="00F94051">
        <w:rPr>
          <w:i/>
        </w:rPr>
        <w:t>Extensions</w:t>
      </w:r>
      <w:r w:rsidR="00DA69B7">
        <w:t>.</w:t>
      </w:r>
    </w:p>
    <w:p w:rsidR="000E68A3" w:rsidRDefault="000E68A3" w:rsidP="000E68A3">
      <w:r>
        <w:t>The current established externally defined data models are:</w:t>
      </w:r>
    </w:p>
    <w:tbl>
      <w:tblPr>
        <w:tblStyle w:val="TableGrid"/>
        <w:tblW w:w="0" w:type="auto"/>
        <w:tblLook w:val="04A0" w:firstRow="1" w:lastRow="0" w:firstColumn="1" w:lastColumn="0" w:noHBand="0" w:noVBand="1"/>
      </w:tblPr>
      <w:tblGrid>
        <w:gridCol w:w="2965"/>
        <w:gridCol w:w="3060"/>
      </w:tblGrid>
      <w:tr w:rsidR="000E68A3" w:rsidTr="00FD48D7">
        <w:tc>
          <w:tcPr>
            <w:tcW w:w="2965" w:type="dxa"/>
            <w:shd w:val="clear" w:color="auto" w:fill="BFBFBF" w:themeFill="background1" w:themeFillShade="BF"/>
          </w:tcPr>
          <w:p w:rsidR="000E68A3" w:rsidRDefault="000E68A3" w:rsidP="00FD48D7">
            <w:r>
              <w:t>Externally Defined Data Model</w:t>
            </w:r>
          </w:p>
        </w:tc>
        <w:tc>
          <w:tcPr>
            <w:tcW w:w="3060" w:type="dxa"/>
            <w:shd w:val="clear" w:color="auto" w:fill="BFBFBF" w:themeFill="background1" w:themeFillShade="BF"/>
          </w:tcPr>
          <w:p w:rsidR="000E68A3" w:rsidRDefault="000E68A3" w:rsidP="00FD48D7">
            <w:r>
              <w:t>Domain</w:t>
            </w:r>
          </w:p>
        </w:tc>
      </w:tr>
      <w:tr w:rsidR="000E68A3" w:rsidTr="00FD48D7">
        <w:tc>
          <w:tcPr>
            <w:tcW w:w="2965" w:type="dxa"/>
          </w:tcPr>
          <w:p w:rsidR="000E68A3" w:rsidRDefault="000E68A3" w:rsidP="00FD48D7">
            <w:r>
              <w:t>capec</w:t>
            </w:r>
          </w:p>
        </w:tc>
        <w:tc>
          <w:tcPr>
            <w:tcW w:w="3060" w:type="dxa"/>
          </w:tcPr>
          <w:p w:rsidR="000E68A3" w:rsidRDefault="000E68A3" w:rsidP="00FD48D7">
            <w:r>
              <w:t>Attack Patterns</w:t>
            </w:r>
          </w:p>
        </w:tc>
      </w:tr>
      <w:tr w:rsidR="000E68A3" w:rsidTr="00FD48D7">
        <w:tc>
          <w:tcPr>
            <w:tcW w:w="2965" w:type="dxa"/>
          </w:tcPr>
          <w:p w:rsidR="000E68A3" w:rsidRDefault="000E68A3" w:rsidP="00FD48D7">
            <w:r>
              <w:t>cvrf</w:t>
            </w:r>
          </w:p>
        </w:tc>
        <w:tc>
          <w:tcPr>
            <w:tcW w:w="3060" w:type="dxa"/>
          </w:tcPr>
          <w:p w:rsidR="000E68A3" w:rsidRDefault="000E68A3" w:rsidP="00FD48D7">
            <w:r>
              <w:t>Vulnerabilities</w:t>
            </w:r>
          </w:p>
        </w:tc>
      </w:tr>
      <w:tr w:rsidR="000E68A3" w:rsidTr="00FD48D7">
        <w:tc>
          <w:tcPr>
            <w:tcW w:w="2965" w:type="dxa"/>
          </w:tcPr>
          <w:p w:rsidR="000E68A3" w:rsidRDefault="000E68A3" w:rsidP="00FD48D7">
            <w:r>
              <w:t>maec</w:t>
            </w:r>
          </w:p>
        </w:tc>
        <w:tc>
          <w:tcPr>
            <w:tcW w:w="3060" w:type="dxa"/>
          </w:tcPr>
          <w:p w:rsidR="000E68A3" w:rsidRDefault="000E68A3" w:rsidP="00FD48D7">
            <w:r>
              <w:t>Malware</w:t>
            </w:r>
          </w:p>
        </w:tc>
      </w:tr>
      <w:tr w:rsidR="000E68A3" w:rsidTr="00FD48D7">
        <w:tc>
          <w:tcPr>
            <w:tcW w:w="2965" w:type="dxa"/>
          </w:tcPr>
          <w:p w:rsidR="000E68A3" w:rsidRDefault="000E68A3" w:rsidP="00FD48D7">
            <w:proofErr w:type="spellStart"/>
            <w:r>
              <w:lastRenderedPageBreak/>
              <w:t>oasis_ciq</w:t>
            </w:r>
            <w:proofErr w:type="spellEnd"/>
          </w:p>
        </w:tc>
        <w:tc>
          <w:tcPr>
            <w:tcW w:w="3060" w:type="dxa"/>
          </w:tcPr>
          <w:p w:rsidR="000E68A3" w:rsidRDefault="000E68A3" w:rsidP="00FD48D7">
            <w:r>
              <w:t>Identity and Location</w:t>
            </w:r>
          </w:p>
        </w:tc>
      </w:tr>
      <w:tr w:rsidR="000E68A3" w:rsidTr="00FD48D7">
        <w:tc>
          <w:tcPr>
            <w:tcW w:w="2965" w:type="dxa"/>
          </w:tcPr>
          <w:p w:rsidR="000E68A3" w:rsidRDefault="000E68A3" w:rsidP="00FD48D7">
            <w:proofErr w:type="spellStart"/>
            <w:r>
              <w:t>open_ioc</w:t>
            </w:r>
            <w:proofErr w:type="spellEnd"/>
          </w:p>
        </w:tc>
        <w:tc>
          <w:tcPr>
            <w:tcW w:w="3060" w:type="dxa"/>
          </w:tcPr>
          <w:p w:rsidR="000E68A3" w:rsidRDefault="000E68A3" w:rsidP="00FD48D7">
            <w:r>
              <w:t>Indicators</w:t>
            </w:r>
          </w:p>
        </w:tc>
      </w:tr>
      <w:tr w:rsidR="000E68A3" w:rsidTr="00FD48D7">
        <w:tc>
          <w:tcPr>
            <w:tcW w:w="2965" w:type="dxa"/>
          </w:tcPr>
          <w:p w:rsidR="000E68A3" w:rsidRDefault="000E68A3" w:rsidP="00FD48D7">
            <w:r>
              <w:t>oval</w:t>
            </w:r>
          </w:p>
        </w:tc>
        <w:tc>
          <w:tcPr>
            <w:tcW w:w="3060" w:type="dxa"/>
          </w:tcPr>
          <w:p w:rsidR="000E68A3" w:rsidRDefault="000E68A3" w:rsidP="00FD48D7">
            <w:r>
              <w:t>Assessment</w:t>
            </w:r>
          </w:p>
        </w:tc>
      </w:tr>
    </w:tbl>
    <w:p w:rsidR="000E68A3" w:rsidRDefault="000E68A3" w:rsidP="000E68A3">
      <w:r>
        <w:t>All of these external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rsidR="006D5F13" w:rsidRDefault="000E68A3" w:rsidP="006D5F13">
      <w:r>
        <w:t xml:space="preserve">However, </w:t>
      </w:r>
      <w:r w:rsidR="00DA69B7">
        <w:t xml:space="preserve">the extensions UML package must be implemented in XML.  The extensions package is actually composed of </w:t>
      </w:r>
      <w:r w:rsidR="00AA3C20">
        <w:t xml:space="preserve">eight sub-packages.  Each of these sub-packages SHOULD be implemented using their own XSD schema, in a separate file.  If the sub-package references an existing externally defined data model, it should use the </w:t>
      </w:r>
      <w:proofErr w:type="spellStart"/>
      <w:r w:rsidR="00AA3C20" w:rsidRPr="006D5F13">
        <w:rPr>
          <w:rFonts w:ascii="Courier New" w:hAnsi="Courier New" w:cs="Courier New"/>
        </w:rPr>
        <w:t>xs</w:t>
      </w:r>
      <w:proofErr w:type="gramStart"/>
      <w:r w:rsidR="00AA3C20" w:rsidRPr="006D5F13">
        <w:rPr>
          <w:rFonts w:ascii="Courier New" w:hAnsi="Courier New" w:cs="Courier New"/>
        </w:rPr>
        <w:t>:import</w:t>
      </w:r>
      <w:proofErr w:type="spellEnd"/>
      <w:proofErr w:type="gramEnd"/>
      <w:r w:rsidR="00AA3C20">
        <w:t xml:space="preserve"> syntax to include the XSD schema.</w:t>
      </w:r>
      <w:r w:rsidR="006D5F13">
        <w:t xml:space="preserve">  </w:t>
      </w:r>
      <w:bookmarkStart w:id="67" w:name="_Toc287332011"/>
      <w:bookmarkStart w:id="68" w:name="_Toc436903680"/>
    </w:p>
    <w:p w:rsidR="006D5F13" w:rsidRPr="00E61545" w:rsidRDefault="006D5F13" w:rsidP="006D5F13">
      <w:r>
        <w:t>The names of the UML Package, the XML Namespace and XML Namespace prefix are the same except in for the following:</w:t>
      </w:r>
    </w:p>
    <w:p w:rsidR="006D5F13" w:rsidRDefault="006D5F13" w:rsidP="006D5F13">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xml:space="preserve">: UML </w:t>
      </w:r>
      <w:r>
        <w:t xml:space="preserve">Extension </w:t>
      </w:r>
      <w:r>
        <w:t>Package Names Mapping</w:t>
      </w:r>
    </w:p>
    <w:tbl>
      <w:tblPr>
        <w:tblStyle w:val="TableGrid"/>
        <w:tblW w:w="0" w:type="auto"/>
        <w:jc w:val="center"/>
        <w:tblLook w:val="04A0" w:firstRow="1" w:lastRow="0" w:firstColumn="1" w:lastColumn="0" w:noHBand="0" w:noVBand="1"/>
      </w:tblPr>
      <w:tblGrid>
        <w:gridCol w:w="3775"/>
        <w:gridCol w:w="4140"/>
      </w:tblGrid>
      <w:tr w:rsidR="006D5F13" w:rsidTr="006C0A9A">
        <w:trPr>
          <w:jc w:val="center"/>
        </w:trPr>
        <w:tc>
          <w:tcPr>
            <w:tcW w:w="3775" w:type="dxa"/>
            <w:shd w:val="clear" w:color="auto" w:fill="BFBFBF" w:themeFill="background1" w:themeFillShade="BF"/>
          </w:tcPr>
          <w:p w:rsidR="006D5F13" w:rsidRDefault="006D5F13" w:rsidP="008F656B">
            <w:r>
              <w:t xml:space="preserve">UML Package/ XML Namespace Prefix  </w:t>
            </w:r>
          </w:p>
        </w:tc>
        <w:tc>
          <w:tcPr>
            <w:tcW w:w="4140" w:type="dxa"/>
            <w:shd w:val="clear" w:color="auto" w:fill="BFBFBF" w:themeFill="background1" w:themeFillShade="BF"/>
          </w:tcPr>
          <w:p w:rsidR="006D5F13" w:rsidRDefault="006D5F13" w:rsidP="008F656B">
            <w:r>
              <w:t>XML Namespace</w:t>
            </w:r>
          </w:p>
        </w:tc>
      </w:tr>
      <w:tr w:rsidR="006D5F13" w:rsidTr="006C0A9A">
        <w:trPr>
          <w:jc w:val="center"/>
        </w:trPr>
        <w:tc>
          <w:tcPr>
            <w:tcW w:w="3775" w:type="dxa"/>
          </w:tcPr>
          <w:p w:rsidR="006D5F13" w:rsidRDefault="006D5F13" w:rsidP="008F656B">
            <w:r>
              <w:t>stix-capec</w:t>
            </w:r>
          </w:p>
        </w:tc>
        <w:tc>
          <w:tcPr>
            <w:tcW w:w="4140" w:type="dxa"/>
          </w:tcPr>
          <w:p w:rsidR="006D5F13" w:rsidRDefault="00D50AF0" w:rsidP="008F656B">
            <w:r>
              <w:t>../extensions/c</w:t>
            </w:r>
            <w:r w:rsidR="006D5F13">
              <w:t>apec-2.7</w:t>
            </w:r>
          </w:p>
        </w:tc>
      </w:tr>
      <w:tr w:rsidR="006D5F13" w:rsidTr="006C0A9A">
        <w:trPr>
          <w:jc w:val="center"/>
        </w:trPr>
        <w:tc>
          <w:tcPr>
            <w:tcW w:w="3775" w:type="dxa"/>
          </w:tcPr>
          <w:p w:rsidR="006D5F13" w:rsidRDefault="006D5F13" w:rsidP="008F656B">
            <w:r>
              <w:t>stix-ciqaddress</w:t>
            </w:r>
          </w:p>
        </w:tc>
        <w:tc>
          <w:tcPr>
            <w:tcW w:w="4140" w:type="dxa"/>
          </w:tcPr>
          <w:p w:rsidR="006D5F13" w:rsidRDefault="00D50AF0" w:rsidP="008F656B">
            <w:r>
              <w:t>../extensions/</w:t>
            </w:r>
            <w:r w:rsidR="006D5F13">
              <w:t>ciq-address-3.0</w:t>
            </w:r>
          </w:p>
        </w:tc>
      </w:tr>
      <w:tr w:rsidR="006D5F13" w:rsidTr="006C0A9A">
        <w:trPr>
          <w:jc w:val="center"/>
        </w:trPr>
        <w:tc>
          <w:tcPr>
            <w:tcW w:w="3775" w:type="dxa"/>
          </w:tcPr>
          <w:p w:rsidR="006D5F13" w:rsidRDefault="006D5F13" w:rsidP="008F656B">
            <w:r>
              <w:t>s</w:t>
            </w:r>
            <w:r>
              <w:t>tix</w:t>
            </w:r>
            <w:r>
              <w:t>-ciqidentity</w:t>
            </w:r>
          </w:p>
        </w:tc>
        <w:tc>
          <w:tcPr>
            <w:tcW w:w="4140" w:type="dxa"/>
          </w:tcPr>
          <w:p w:rsidR="006D5F13" w:rsidRDefault="00D50AF0" w:rsidP="008F656B">
            <w:r>
              <w:t>../extensions/</w:t>
            </w:r>
            <w:r w:rsidR="006D5F13">
              <w:t>ciq-3.0-identity</w:t>
            </w:r>
          </w:p>
        </w:tc>
      </w:tr>
      <w:tr w:rsidR="006D5F13" w:rsidTr="006C0A9A">
        <w:trPr>
          <w:jc w:val="center"/>
        </w:trPr>
        <w:tc>
          <w:tcPr>
            <w:tcW w:w="3775" w:type="dxa"/>
          </w:tcPr>
          <w:p w:rsidR="006D5F13" w:rsidRDefault="006C561F" w:rsidP="006C561F">
            <w:r>
              <w:t>s</w:t>
            </w:r>
            <w:r w:rsidR="006D5F13">
              <w:t>tix</w:t>
            </w:r>
            <w:r>
              <w:t>-cvrf</w:t>
            </w:r>
          </w:p>
        </w:tc>
        <w:tc>
          <w:tcPr>
            <w:tcW w:w="4140" w:type="dxa"/>
          </w:tcPr>
          <w:p w:rsidR="006D5F13" w:rsidRDefault="00D50AF0" w:rsidP="008F656B">
            <w:r>
              <w:t>../extensions/</w:t>
            </w:r>
            <w:r w:rsidR="006C561F">
              <w:t>cvrf</w:t>
            </w:r>
          </w:p>
        </w:tc>
      </w:tr>
      <w:tr w:rsidR="006D5F13" w:rsidTr="006C0A9A">
        <w:trPr>
          <w:jc w:val="center"/>
        </w:trPr>
        <w:tc>
          <w:tcPr>
            <w:tcW w:w="3775" w:type="dxa"/>
          </w:tcPr>
          <w:p w:rsidR="006D5F13" w:rsidRDefault="00D50AF0" w:rsidP="008F656B">
            <w:r>
              <w:t>stix-maec</w:t>
            </w:r>
          </w:p>
        </w:tc>
        <w:tc>
          <w:tcPr>
            <w:tcW w:w="4140" w:type="dxa"/>
          </w:tcPr>
          <w:p w:rsidR="006D5F13" w:rsidRDefault="00D50AF0" w:rsidP="008F656B">
            <w:r>
              <w:t>../extensions/</w:t>
            </w:r>
            <w:r>
              <w:t>Maec-4.1</w:t>
            </w:r>
          </w:p>
        </w:tc>
      </w:tr>
      <w:tr w:rsidR="006D5F13" w:rsidTr="006C0A9A">
        <w:trPr>
          <w:jc w:val="center"/>
        </w:trPr>
        <w:tc>
          <w:tcPr>
            <w:tcW w:w="3775" w:type="dxa"/>
          </w:tcPr>
          <w:p w:rsidR="006D5F13" w:rsidRDefault="00D50AF0" w:rsidP="008F656B">
            <w:r>
              <w:t>simpleMarking</w:t>
            </w:r>
          </w:p>
        </w:tc>
        <w:tc>
          <w:tcPr>
            <w:tcW w:w="4140" w:type="dxa"/>
          </w:tcPr>
          <w:p w:rsidR="006D5F13" w:rsidRDefault="00D50AF0" w:rsidP="008F656B">
            <w:r>
              <w:t>../extensions/data-marking/simple</w:t>
            </w:r>
          </w:p>
        </w:tc>
      </w:tr>
      <w:tr w:rsidR="006D5F13" w:rsidTr="006C0A9A">
        <w:trPr>
          <w:jc w:val="center"/>
        </w:trPr>
        <w:tc>
          <w:tcPr>
            <w:tcW w:w="3775" w:type="dxa"/>
          </w:tcPr>
          <w:p w:rsidR="006D5F13" w:rsidRDefault="00D50AF0" w:rsidP="008F656B">
            <w:r>
              <w:t>TOUMarking</w:t>
            </w:r>
          </w:p>
        </w:tc>
        <w:tc>
          <w:tcPr>
            <w:tcW w:w="4140" w:type="dxa"/>
          </w:tcPr>
          <w:p w:rsidR="006D5F13" w:rsidRDefault="00D50AF0" w:rsidP="008F656B">
            <w:r>
              <w:t>../extensions/data-marking/terms-of-use</w:t>
            </w:r>
          </w:p>
        </w:tc>
      </w:tr>
      <w:tr w:rsidR="00D50AF0" w:rsidTr="006C0A9A">
        <w:trPr>
          <w:jc w:val="center"/>
        </w:trPr>
        <w:tc>
          <w:tcPr>
            <w:tcW w:w="3775" w:type="dxa"/>
          </w:tcPr>
          <w:p w:rsidR="00D50AF0" w:rsidRDefault="00D50AF0" w:rsidP="008F656B">
            <w:r>
              <w:t>tlpMarking</w:t>
            </w:r>
          </w:p>
        </w:tc>
        <w:tc>
          <w:tcPr>
            <w:tcW w:w="4140" w:type="dxa"/>
          </w:tcPr>
          <w:p w:rsidR="00D50AF0" w:rsidRDefault="006C0A9A" w:rsidP="008F656B">
            <w:r>
              <w:t>../</w:t>
            </w:r>
            <w:r w:rsidRPr="006C0A9A">
              <w:t>extensions/data-marking/</w:t>
            </w:r>
            <w:proofErr w:type="spellStart"/>
            <w:r w:rsidRPr="006C0A9A">
              <w:t>tlp</w:t>
            </w:r>
            <w:proofErr w:type="spellEnd"/>
          </w:p>
        </w:tc>
      </w:tr>
      <w:tr w:rsidR="00D50AF0" w:rsidTr="006C0A9A">
        <w:trPr>
          <w:jc w:val="center"/>
        </w:trPr>
        <w:tc>
          <w:tcPr>
            <w:tcW w:w="3775" w:type="dxa"/>
          </w:tcPr>
          <w:p w:rsidR="00D50AF0" w:rsidRDefault="006C0A9A" w:rsidP="008F656B">
            <w:r>
              <w:t>genericStructuredCOA</w:t>
            </w:r>
          </w:p>
        </w:tc>
        <w:tc>
          <w:tcPr>
            <w:tcW w:w="4140" w:type="dxa"/>
          </w:tcPr>
          <w:p w:rsidR="00D50AF0" w:rsidRDefault="006C0A9A" w:rsidP="008F656B">
            <w:r>
              <w:t>../extensions/structure-coa/generic</w:t>
            </w:r>
          </w:p>
        </w:tc>
      </w:tr>
      <w:tr w:rsidR="00D50AF0" w:rsidTr="006C0A9A">
        <w:trPr>
          <w:jc w:val="center"/>
        </w:trPr>
        <w:tc>
          <w:tcPr>
            <w:tcW w:w="3775" w:type="dxa"/>
          </w:tcPr>
          <w:p w:rsidR="00D50AF0" w:rsidRDefault="006C0A9A" w:rsidP="008F656B">
            <w:r>
              <w:t>genericTM</w:t>
            </w:r>
          </w:p>
        </w:tc>
        <w:tc>
          <w:tcPr>
            <w:tcW w:w="4140" w:type="dxa"/>
          </w:tcPr>
          <w:p w:rsidR="00D50AF0" w:rsidRDefault="006C0A9A" w:rsidP="008F656B">
            <w:r>
              <w:t>../extensions/test-mechanism/generic</w:t>
            </w:r>
          </w:p>
        </w:tc>
      </w:tr>
      <w:tr w:rsidR="006C0A9A" w:rsidTr="006C0A9A">
        <w:trPr>
          <w:jc w:val="center"/>
        </w:trPr>
        <w:tc>
          <w:tcPr>
            <w:tcW w:w="3775" w:type="dxa"/>
          </w:tcPr>
          <w:p w:rsidR="006C0A9A" w:rsidRDefault="006C0A9A" w:rsidP="008F656B">
            <w:r>
              <w:t>stix-openioc</w:t>
            </w:r>
          </w:p>
        </w:tc>
        <w:tc>
          <w:tcPr>
            <w:tcW w:w="4140" w:type="dxa"/>
          </w:tcPr>
          <w:p w:rsidR="006C0A9A" w:rsidRDefault="006C0A9A" w:rsidP="008F656B">
            <w:r>
              <w:t>../extensions/test-mechanism/</w:t>
            </w:r>
            <w:r>
              <w:t>openioc-2010</w:t>
            </w:r>
          </w:p>
        </w:tc>
      </w:tr>
      <w:tr w:rsidR="006C0A9A" w:rsidTr="006C0A9A">
        <w:trPr>
          <w:jc w:val="center"/>
        </w:trPr>
        <w:tc>
          <w:tcPr>
            <w:tcW w:w="3775" w:type="dxa"/>
          </w:tcPr>
          <w:p w:rsidR="006C0A9A" w:rsidRDefault="006C0A9A" w:rsidP="008F656B">
            <w:r>
              <w:t>stix-oval</w:t>
            </w:r>
          </w:p>
        </w:tc>
        <w:tc>
          <w:tcPr>
            <w:tcW w:w="4140" w:type="dxa"/>
          </w:tcPr>
          <w:p w:rsidR="006C0A9A" w:rsidRDefault="006C0A9A" w:rsidP="008F656B">
            <w:r>
              <w:t>../extensions/test-mechanism/</w:t>
            </w:r>
            <w:r>
              <w:t>oval-5.10</w:t>
            </w:r>
          </w:p>
        </w:tc>
      </w:tr>
      <w:tr w:rsidR="006C0A9A" w:rsidTr="006C0A9A">
        <w:trPr>
          <w:jc w:val="center"/>
        </w:trPr>
        <w:tc>
          <w:tcPr>
            <w:tcW w:w="3775" w:type="dxa"/>
          </w:tcPr>
          <w:p w:rsidR="006C0A9A" w:rsidRDefault="006C0A9A" w:rsidP="008F656B">
            <w:r>
              <w:t>snortTM</w:t>
            </w:r>
          </w:p>
        </w:tc>
        <w:tc>
          <w:tcPr>
            <w:tcW w:w="4140" w:type="dxa"/>
          </w:tcPr>
          <w:p w:rsidR="006C0A9A" w:rsidRDefault="006C0A9A" w:rsidP="008F656B">
            <w:r>
              <w:t>../extensions/test-mechanism/</w:t>
            </w:r>
            <w:r>
              <w:t>snort</w:t>
            </w:r>
          </w:p>
        </w:tc>
      </w:tr>
      <w:tr w:rsidR="006C0A9A" w:rsidTr="006C0A9A">
        <w:trPr>
          <w:jc w:val="center"/>
        </w:trPr>
        <w:tc>
          <w:tcPr>
            <w:tcW w:w="3775" w:type="dxa"/>
          </w:tcPr>
          <w:p w:rsidR="006C0A9A" w:rsidRDefault="006C0A9A" w:rsidP="008F656B">
            <w:r>
              <w:t>yaraTM</w:t>
            </w:r>
          </w:p>
        </w:tc>
        <w:tc>
          <w:tcPr>
            <w:tcW w:w="4140" w:type="dxa"/>
          </w:tcPr>
          <w:p w:rsidR="006C0A9A" w:rsidRDefault="006C0A9A" w:rsidP="008F656B">
            <w:r>
              <w:t>../extensions/test-mechanism/</w:t>
            </w:r>
            <w:proofErr w:type="spellStart"/>
            <w:r>
              <w:t>yara</w:t>
            </w:r>
            <w:proofErr w:type="spellEnd"/>
          </w:p>
        </w:tc>
      </w:tr>
    </w:tbl>
    <w:p w:rsidR="006D5F13" w:rsidRDefault="006D5F13" w:rsidP="006D5F13">
      <w:bookmarkStart w:id="69" w:name="_GoBack"/>
      <w:bookmarkEnd w:id="69"/>
    </w:p>
    <w:p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rsidR="006D5F13" w:rsidRDefault="006D5F13" w:rsidP="006D5F13">
      <w:r>
        <w:t xml:space="preserve">The use of the binding rules in section </w:t>
      </w:r>
      <w:r>
        <w:fldChar w:fldCharType="begin"/>
      </w:r>
      <w:r>
        <w:instrText xml:space="preserve"> REF _Ref436912835 \r \h </w:instrText>
      </w:r>
      <w:r>
        <w:fldChar w:fldCharType="separate"/>
      </w:r>
      <w:r>
        <w:t>2</w:t>
      </w:r>
      <w:r>
        <w:fldChar w:fldCharType="end"/>
      </w:r>
      <w:r>
        <w:t xml:space="preserve"> is sufficient for implementing the extensions package except for these </w:t>
      </w:r>
      <w:r w:rsidR="003C0D94">
        <w:t>cases:</w:t>
      </w:r>
    </w:p>
    <w:p w:rsidR="003C0D94" w:rsidRPr="000D7738" w:rsidRDefault="003C0D94" w:rsidP="003C0D94">
      <w:pPr>
        <w:pStyle w:val="ListParagraph"/>
        <w:numPr>
          <w:ilvl w:val="0"/>
          <w:numId w:val="20"/>
        </w:numPr>
        <w:rPr>
          <w:rFonts w:ascii="Arial" w:hAnsi="Arial" w:cs="Arial"/>
          <w:sz w:val="20"/>
          <w:szCs w:val="20"/>
        </w:rPr>
      </w:pPr>
      <w:proofErr w:type="gramStart"/>
      <w:r w:rsidRPr="000D7738">
        <w:rPr>
          <w:rFonts w:ascii="Arial" w:hAnsi="Arial" w:cs="Arial"/>
          <w:sz w:val="20"/>
          <w:szCs w:val="20"/>
        </w:rPr>
        <w:t>identity</w:t>
      </w:r>
      <w:proofErr w:type="gramEnd"/>
      <w:r w:rsidRPr="000D7738">
        <w:rPr>
          <w:rFonts w:ascii="Arial" w:hAnsi="Arial" w:cs="Arial"/>
          <w:sz w:val="20"/>
          <w:szCs w:val="20"/>
        </w:rPr>
        <w:t xml:space="preserve">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proofErr w:type="spellStart"/>
      <w:r w:rsidRPr="000D7738">
        <w:rPr>
          <w:rFonts w:ascii="Courier New" w:hAnsi="Courier New" w:cs="Courier New"/>
          <w:sz w:val="20"/>
          <w:szCs w:val="20"/>
        </w:rPr>
        <w:t>ciq</w:t>
      </w:r>
      <w:proofErr w:type="gramStart"/>
      <w:r w:rsidRPr="000D7738">
        <w:rPr>
          <w:rFonts w:ascii="Courier New" w:hAnsi="Courier New" w:cs="Courier New"/>
          <w:sz w:val="20"/>
          <w:szCs w:val="20"/>
        </w:rPr>
        <w:t>:PartyType</w:t>
      </w:r>
      <w:proofErr w:type="spellEnd"/>
      <w:proofErr w:type="gramEnd"/>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rsidR="003C0D94" w:rsidRPr="00D50AF0" w:rsidRDefault="003C0D94" w:rsidP="003C0D94">
      <w:pPr>
        <w:pStyle w:val="ListParagraph"/>
        <w:numPr>
          <w:ilvl w:val="0"/>
          <w:numId w:val="20"/>
        </w:numPr>
        <w:rPr>
          <w:rFonts w:ascii="Arial" w:hAnsi="Arial" w:cs="Arial"/>
          <w:sz w:val="20"/>
          <w:szCs w:val="20"/>
        </w:rPr>
      </w:pPr>
      <w:proofErr w:type="spellStart"/>
      <w:proofErr w:type="gramStart"/>
      <w:r w:rsidRPr="000D7738">
        <w:rPr>
          <w:rFonts w:ascii="Arial" w:hAnsi="Arial" w:cs="Arial"/>
          <w:sz w:val="20"/>
          <w:szCs w:val="20"/>
        </w:rPr>
        <w:t>test_mechanism</w:t>
      </w:r>
      <w:proofErr w:type="spellEnd"/>
      <w:proofErr w:type="gramEnd"/>
      <w:r w:rsidRPr="000D7738">
        <w:rPr>
          <w:rFonts w:ascii="Arial" w:hAnsi="Arial" w:cs="Arial"/>
          <w:sz w:val="20"/>
          <w:szCs w:val="20"/>
        </w:rPr>
        <w:t xml:space="preserve"> package.  Many o</w:t>
      </w:r>
      <w:r w:rsidR="000D7738">
        <w:rPr>
          <w:rFonts w:ascii="Arial" w:hAnsi="Arial" w:cs="Arial"/>
          <w:sz w:val="20"/>
          <w:szCs w:val="20"/>
        </w:rPr>
        <w:t xml:space="preserve">f the UML attributes are of the class </w:t>
      </w:r>
      <w:proofErr w:type="spellStart"/>
      <w:r w:rsidR="000D7738" w:rsidRPr="000D7738">
        <w:rPr>
          <w:rFonts w:ascii="Courier New" w:hAnsi="Courier New" w:cs="Courier New"/>
          <w:sz w:val="20"/>
          <w:szCs w:val="20"/>
        </w:rPr>
        <w:t>stixCommon</w:t>
      </w:r>
      <w:proofErr w:type="gramStart"/>
      <w:r w:rsidR="000D7738" w:rsidRPr="000D7738">
        <w:rPr>
          <w:rFonts w:ascii="Courier New" w:hAnsi="Courier New" w:cs="Courier New"/>
          <w:sz w:val="20"/>
          <w:szCs w:val="20"/>
        </w:rPr>
        <w:t>:</w:t>
      </w:r>
      <w:r w:rsidRPr="000D7738">
        <w:rPr>
          <w:rFonts w:ascii="Courier New" w:hAnsi="Courier New" w:cs="Courier New"/>
          <w:sz w:val="20"/>
          <w:szCs w:val="20"/>
        </w:rPr>
        <w:t>NativeFormatStringType</w:t>
      </w:r>
      <w:proofErr w:type="spellEnd"/>
      <w:proofErr w:type="gramEnd"/>
      <w:r w:rsidRPr="000D7738">
        <w:rPr>
          <w:rFonts w:ascii="Arial" w:hAnsi="Arial" w:cs="Arial"/>
          <w:sz w:val="20"/>
          <w:szCs w:val="20"/>
        </w:rPr>
        <w:t xml:space="preserve">.  The type of the XSD element MUST be </w:t>
      </w:r>
      <w:proofErr w:type="spellStart"/>
      <w:r w:rsidRPr="000D7738">
        <w:rPr>
          <w:rFonts w:ascii="Courier New" w:hAnsi="Courier New" w:cs="Courier New"/>
          <w:sz w:val="20"/>
          <w:szCs w:val="20"/>
        </w:rPr>
        <w:t>stixCommon</w:t>
      </w:r>
      <w:proofErr w:type="gramStart"/>
      <w:r w:rsidRPr="000D7738">
        <w:rPr>
          <w:rFonts w:ascii="Courier New" w:hAnsi="Courier New" w:cs="Courier New"/>
          <w:sz w:val="20"/>
          <w:szCs w:val="20"/>
        </w:rPr>
        <w:t>:EncodedCDATAType</w:t>
      </w:r>
      <w:proofErr w:type="spellEnd"/>
      <w:proofErr w:type="gramEnd"/>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 xml:space="preserve">ative format of the </w:t>
      </w:r>
      <w:proofErr w:type="spellStart"/>
      <w:r w:rsidR="000D7738" w:rsidRPr="000D7738">
        <w:rPr>
          <w:rFonts w:ascii="Arial" w:hAnsi="Arial" w:cs="Arial"/>
          <w:sz w:val="20"/>
          <w:szCs w:val="20"/>
        </w:rPr>
        <w:lastRenderedPageBreak/>
        <w:t>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ms</w:t>
      </w:r>
      <w:proofErr w:type="spellEnd"/>
      <w:r w:rsidRPr="000D7738">
        <w:rPr>
          <w:rFonts w:ascii="Arial" w:hAnsi="Arial" w:cs="Arial"/>
          <w:sz w:val="20"/>
          <w:szCs w:val="20"/>
        </w:rPr>
        <w:t xml:space="preserve">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proofErr w:type="spellStart"/>
      <w:r w:rsidR="000D7738" w:rsidRPr="000D7738">
        <w:rPr>
          <w:rFonts w:ascii="Courier New" w:hAnsi="Courier New" w:cs="Courier New"/>
          <w:sz w:val="20"/>
          <w:szCs w:val="20"/>
        </w:rPr>
        <w:t>stixCommon</w:t>
      </w:r>
      <w:proofErr w:type="gramStart"/>
      <w:r w:rsidR="000D7738" w:rsidRPr="000D7738">
        <w:rPr>
          <w:rFonts w:ascii="Courier New" w:hAnsi="Courier New" w:cs="Courier New"/>
          <w:sz w:val="20"/>
          <w:szCs w:val="20"/>
        </w:rPr>
        <w:t>:EncodedCDATAType</w:t>
      </w:r>
      <w:proofErr w:type="spellEnd"/>
      <w:proofErr w:type="gramEnd"/>
      <w:r w:rsidR="000D7738">
        <w:rPr>
          <w:rFonts w:ascii="Courier New" w:hAnsi="Courier New" w:cs="Courier New"/>
          <w:sz w:val="20"/>
          <w:szCs w:val="20"/>
        </w:rPr>
        <w:t>.</w:t>
      </w:r>
    </w:p>
    <w:p w:rsidR="00D50AF0" w:rsidRPr="00D50AF0" w:rsidRDefault="00D50AF0" w:rsidP="003C0D94">
      <w:pPr>
        <w:pStyle w:val="ListParagraph"/>
        <w:numPr>
          <w:ilvl w:val="0"/>
          <w:numId w:val="20"/>
        </w:numPr>
        <w:rPr>
          <w:rFonts w:ascii="Arial" w:hAnsi="Arial" w:cs="Arial"/>
          <w:sz w:val="20"/>
          <w:szCs w:val="20"/>
        </w:rPr>
      </w:pPr>
      <w:proofErr w:type="spellStart"/>
      <w:proofErr w:type="gramStart"/>
      <w:r w:rsidRPr="00D50AF0">
        <w:rPr>
          <w:rFonts w:ascii="Arial" w:hAnsi="Arial" w:cs="Arial"/>
          <w:sz w:val="20"/>
          <w:szCs w:val="20"/>
        </w:rPr>
        <w:t>structured_coa</w:t>
      </w:r>
      <w:proofErr w:type="spellEnd"/>
      <w:proofErr w:type="gramEnd"/>
      <w:r w:rsidRPr="00D50AF0">
        <w:rPr>
          <w:rFonts w:ascii="Arial" w:hAnsi="Arial" w:cs="Arial"/>
          <w:sz w:val="20"/>
          <w:szCs w:val="20"/>
        </w:rPr>
        <w:t xml:space="preserve"> package</w:t>
      </w:r>
      <w:r>
        <w:rPr>
          <w:rFonts w:ascii="Arial" w:hAnsi="Arial" w:cs="Arial"/>
          <w:sz w:val="20"/>
          <w:szCs w:val="20"/>
        </w:rPr>
        <w:t xml:space="preserve">.  Similar to </w:t>
      </w:r>
      <w:proofErr w:type="spellStart"/>
      <w:r>
        <w:rPr>
          <w:rFonts w:ascii="Arial" w:hAnsi="Arial" w:cs="Arial"/>
          <w:sz w:val="20"/>
          <w:szCs w:val="20"/>
        </w:rPr>
        <w:t>test_mechanism</w:t>
      </w:r>
      <w:proofErr w:type="spellEnd"/>
      <w:r>
        <w:rPr>
          <w:rFonts w:ascii="Arial" w:hAnsi="Arial" w:cs="Arial"/>
          <w:sz w:val="20"/>
          <w:szCs w:val="20"/>
        </w:rPr>
        <w:t xml:space="preserve"> package.</w:t>
      </w:r>
    </w:p>
    <w:p w:rsidR="00AE0702" w:rsidRPr="00FD22AC" w:rsidRDefault="00AE0702" w:rsidP="006D5F13">
      <w:pPr>
        <w:pStyle w:val="Heading1"/>
        <w:numPr>
          <w:ilvl w:val="0"/>
          <w:numId w:val="0"/>
        </w:numPr>
      </w:pPr>
      <w:r w:rsidRPr="00FD22AC">
        <w:lastRenderedPageBreak/>
        <w:t>Conformance</w:t>
      </w:r>
      <w:bookmarkEnd w:id="67"/>
      <w:bookmarkEnd w:id="68"/>
    </w:p>
    <w:p w:rsidR="00C93F2E" w:rsidRDefault="00C93F2E" w:rsidP="00C93F2E">
      <w:r>
        <w:t xml:space="preserve">The last numbered section in the specification must be the Conformance section. Conformance Statements/Clauses go here.  </w:t>
      </w:r>
    </w:p>
    <w:p w:rsidR="00AE0702" w:rsidRPr="00AE0702" w:rsidRDefault="00C93F2E" w:rsidP="00C93F2E">
      <w:r>
        <w:t>See “</w:t>
      </w:r>
      <w:r w:rsidRPr="00E24923">
        <w:t>Guidelines to Writing Conformance Clauses</w:t>
      </w:r>
      <w:r>
        <w:t xml:space="preserve">”: </w:t>
      </w:r>
      <w:r>
        <w:br/>
      </w:r>
      <w:hyperlink r:id="rId53" w:history="1">
        <w:r w:rsidRPr="00E24923">
          <w:rPr>
            <w:rStyle w:val="Hyperlink"/>
          </w:rPr>
          <w:t>http://docs.oasis-open.org/templates/TCHandbook/ConformanceGuidelines.html</w:t>
        </w:r>
      </w:hyperlink>
      <w:r>
        <w:t>.</w:t>
      </w:r>
    </w:p>
    <w:p w:rsidR="0052099F" w:rsidRDefault="00B80CDB" w:rsidP="00CE1F32">
      <w:pPr>
        <w:pStyle w:val="AppendixHeading1"/>
      </w:pPr>
      <w:bookmarkStart w:id="70" w:name="_Toc85472897"/>
      <w:bookmarkStart w:id="71" w:name="_Toc287332012"/>
      <w:bookmarkStart w:id="72" w:name="_Toc436903681"/>
      <w:r>
        <w:lastRenderedPageBreak/>
        <w:t>Acknowl</w:t>
      </w:r>
      <w:r w:rsidR="004D0E5E">
        <w:t>e</w:t>
      </w:r>
      <w:r w:rsidR="008F61FB">
        <w:t>dg</w:t>
      </w:r>
      <w:r w:rsidR="0052099F">
        <w:t>ments</w:t>
      </w:r>
      <w:bookmarkEnd w:id="70"/>
      <w:bookmarkEnd w:id="71"/>
      <w:bookmarkEnd w:id="7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A05FDF" w:rsidRDefault="00A05FDF" w:rsidP="00A05FDF">
      <w:pPr>
        <w:pStyle w:val="AppendixHeading1"/>
      </w:pPr>
      <w:bookmarkStart w:id="73" w:name="_Toc85472898"/>
      <w:bookmarkStart w:id="74" w:name="_Toc287332014"/>
      <w:bookmarkStart w:id="75" w:name="_Toc436903682"/>
      <w:r>
        <w:lastRenderedPageBreak/>
        <w:t>Revision History</w:t>
      </w:r>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rsidTr="00C7321D">
        <w:tc>
          <w:tcPr>
            <w:tcW w:w="1548" w:type="dxa"/>
          </w:tcPr>
          <w:p w:rsidR="00A05FDF" w:rsidRPr="00C7321D" w:rsidRDefault="00A05FDF" w:rsidP="00C7321D">
            <w:pPr>
              <w:jc w:val="center"/>
              <w:rPr>
                <w:b/>
              </w:rPr>
            </w:pPr>
            <w:r w:rsidRPr="00C7321D">
              <w:rPr>
                <w:b/>
              </w:rPr>
              <w:t>Revision</w:t>
            </w:r>
          </w:p>
        </w:tc>
        <w:tc>
          <w:tcPr>
            <w:tcW w:w="1440" w:type="dxa"/>
          </w:tcPr>
          <w:p w:rsidR="00A05FDF" w:rsidRPr="00C7321D" w:rsidRDefault="00A05FDF" w:rsidP="00C7321D">
            <w:pPr>
              <w:jc w:val="center"/>
              <w:rPr>
                <w:b/>
              </w:rPr>
            </w:pPr>
            <w:r w:rsidRPr="00C7321D">
              <w:rPr>
                <w:b/>
              </w:rPr>
              <w:t>Date</w:t>
            </w:r>
          </w:p>
        </w:tc>
        <w:tc>
          <w:tcPr>
            <w:tcW w:w="216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A05FDF" w:rsidTr="00C7321D">
        <w:tc>
          <w:tcPr>
            <w:tcW w:w="1548" w:type="dxa"/>
          </w:tcPr>
          <w:p w:rsidR="00A05FDF" w:rsidRDefault="001A7143" w:rsidP="00AC5012">
            <w:r w:rsidRPr="001A7143">
              <w:t>[Rev number]</w:t>
            </w:r>
          </w:p>
        </w:tc>
        <w:tc>
          <w:tcPr>
            <w:tcW w:w="1440" w:type="dxa"/>
          </w:tcPr>
          <w:p w:rsidR="00A05FDF" w:rsidRDefault="00F53893" w:rsidP="00AC5012">
            <w:r w:rsidRPr="00F53893">
              <w:t>[Rev Date]</w:t>
            </w:r>
          </w:p>
        </w:tc>
        <w:tc>
          <w:tcPr>
            <w:tcW w:w="2160" w:type="dxa"/>
          </w:tcPr>
          <w:p w:rsidR="00A05FDF" w:rsidRDefault="00F53893" w:rsidP="00AC5012">
            <w:r w:rsidRPr="00F53893">
              <w:t>[Modified By]</w:t>
            </w:r>
          </w:p>
        </w:tc>
        <w:tc>
          <w:tcPr>
            <w:tcW w:w="4428" w:type="dxa"/>
          </w:tcPr>
          <w:p w:rsidR="00A05FDF" w:rsidRDefault="00F53893" w:rsidP="00AC5012">
            <w:r w:rsidRPr="00F53893">
              <w:t>[Summary of Changes]</w:t>
            </w:r>
          </w:p>
        </w:tc>
      </w:tr>
    </w:tbl>
    <w:p w:rsidR="003129C6" w:rsidRPr="003129C6" w:rsidRDefault="003129C6" w:rsidP="003129C6"/>
    <w:sectPr w:rsidR="003129C6" w:rsidRPr="003129C6" w:rsidSect="004E4F3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74A" w:rsidRDefault="002F274A" w:rsidP="008C100C">
      <w:r>
        <w:separator/>
      </w:r>
    </w:p>
    <w:p w:rsidR="002F274A" w:rsidRDefault="002F274A" w:rsidP="008C100C"/>
    <w:p w:rsidR="002F274A" w:rsidRDefault="002F274A" w:rsidP="008C100C"/>
    <w:p w:rsidR="002F274A" w:rsidRDefault="002F274A" w:rsidP="008C100C"/>
    <w:p w:rsidR="002F274A" w:rsidRDefault="002F274A" w:rsidP="008C100C"/>
    <w:p w:rsidR="002F274A" w:rsidRDefault="002F274A" w:rsidP="008C100C"/>
    <w:p w:rsidR="002F274A" w:rsidRDefault="002F274A" w:rsidP="008C100C"/>
  </w:endnote>
  <w:endnote w:type="continuationSeparator" w:id="0">
    <w:p w:rsidR="002F274A" w:rsidRDefault="002F274A" w:rsidP="008C100C">
      <w:r>
        <w:continuationSeparator/>
      </w:r>
    </w:p>
    <w:p w:rsidR="002F274A" w:rsidRDefault="002F274A" w:rsidP="008C100C"/>
    <w:p w:rsidR="002F274A" w:rsidRDefault="002F274A" w:rsidP="008C100C"/>
    <w:p w:rsidR="002F274A" w:rsidRDefault="002F274A" w:rsidP="008C100C"/>
    <w:p w:rsidR="002F274A" w:rsidRDefault="002F274A" w:rsidP="008C100C"/>
    <w:p w:rsidR="002F274A" w:rsidRDefault="002F274A" w:rsidP="008C100C"/>
    <w:p w:rsidR="002F274A" w:rsidRDefault="002F274A" w:rsidP="008C100C"/>
  </w:endnote>
  <w:endnote w:id="1">
    <w:p w:rsidR="00FD48D7" w:rsidRDefault="00FD48D7"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rsidR="00FD48D7" w:rsidRDefault="00FD48D7">
      <w:pPr>
        <w:pStyle w:val="EndnoteText"/>
      </w:pPr>
      <w:r>
        <w:rPr>
          <w:rStyle w:val="EndnoteReference"/>
        </w:rPr>
        <w:endnoteRef/>
      </w:r>
      <w:r>
        <w:t xml:space="preserve"> Aggregation is not explicitly specified in the STIX UML model, so there are no binding rules associated with it. The STIX data model has a concept of </w:t>
      </w:r>
      <w:r w:rsidR="00C76366">
        <w:t>embedding vs referencing, which is orthogonal to aggregation.</w:t>
      </w:r>
    </w:p>
  </w:endnote>
  <w:endnote w:id="3">
    <w:p w:rsidR="00FD48D7" w:rsidRDefault="00FD48D7" w:rsidP="001D229C">
      <w:pPr>
        <w:pStyle w:val="EndnoteText"/>
      </w:pPr>
      <w:r>
        <w:rPr>
          <w:rStyle w:val="EndnoteReference"/>
        </w:rPr>
        <w:endnoteRef/>
      </w:r>
      <w:r>
        <w:t xml:space="preserve"> The NOT operator is handled within the Observable data model.</w:t>
      </w:r>
    </w:p>
  </w:endnote>
  <w:endnote w:id="4">
    <w:p w:rsidR="00FD48D7" w:rsidRDefault="00FD48D7"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8D7" w:rsidRPr="00195F88" w:rsidRDefault="00FD48D7"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August</w:t>
    </w:r>
    <w:r>
      <w:rPr>
        <w:sz w:val="16"/>
        <w:szCs w:val="16"/>
      </w:rPr>
      <w:t xml:space="preserve"> </w:t>
    </w:r>
    <w:r>
      <w:rPr>
        <w:sz w:val="16"/>
        <w:szCs w:val="16"/>
        <w:lang w:val="en-US"/>
      </w:rPr>
      <w:t>2015</w:t>
    </w:r>
  </w:p>
  <w:p w:rsidR="00FD48D7" w:rsidRPr="00195F88" w:rsidRDefault="00FD48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0A9A">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0A9A">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74A" w:rsidRDefault="002F274A" w:rsidP="008C100C">
      <w:r>
        <w:separator/>
      </w:r>
    </w:p>
    <w:p w:rsidR="002F274A" w:rsidRDefault="002F274A" w:rsidP="008C100C"/>
  </w:footnote>
  <w:footnote w:type="continuationSeparator" w:id="0">
    <w:p w:rsidR="002F274A" w:rsidRDefault="002F274A" w:rsidP="008C100C">
      <w:r>
        <w:continuationSeparator/>
      </w:r>
    </w:p>
    <w:p w:rsidR="002F274A" w:rsidRDefault="002F274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24C43"/>
    <w:rsid w:val="00025117"/>
    <w:rsid w:val="00035E41"/>
    <w:rsid w:val="000436DF"/>
    <w:rsid w:val="00055C6C"/>
    <w:rsid w:val="00071984"/>
    <w:rsid w:val="00076EFC"/>
    <w:rsid w:val="00096E2D"/>
    <w:rsid w:val="000A0CC5"/>
    <w:rsid w:val="000B071A"/>
    <w:rsid w:val="000C089E"/>
    <w:rsid w:val="000C471B"/>
    <w:rsid w:val="000D7738"/>
    <w:rsid w:val="000E28CA"/>
    <w:rsid w:val="000E68A3"/>
    <w:rsid w:val="000F36D1"/>
    <w:rsid w:val="000F3A82"/>
    <w:rsid w:val="00101FF7"/>
    <w:rsid w:val="001057D2"/>
    <w:rsid w:val="0012387E"/>
    <w:rsid w:val="00123F2F"/>
    <w:rsid w:val="00125EA7"/>
    <w:rsid w:val="00147F63"/>
    <w:rsid w:val="00155251"/>
    <w:rsid w:val="00165F54"/>
    <w:rsid w:val="00176B0C"/>
    <w:rsid w:val="00177DED"/>
    <w:rsid w:val="00180C9D"/>
    <w:rsid w:val="001847BD"/>
    <w:rsid w:val="001945A5"/>
    <w:rsid w:val="00195F88"/>
    <w:rsid w:val="001A52C9"/>
    <w:rsid w:val="001A7143"/>
    <w:rsid w:val="001B103C"/>
    <w:rsid w:val="001D1D6C"/>
    <w:rsid w:val="001D229C"/>
    <w:rsid w:val="001D27AA"/>
    <w:rsid w:val="001E392A"/>
    <w:rsid w:val="001E46CF"/>
    <w:rsid w:val="001F05E0"/>
    <w:rsid w:val="001F2095"/>
    <w:rsid w:val="00225C3B"/>
    <w:rsid w:val="0023482D"/>
    <w:rsid w:val="00257EBA"/>
    <w:rsid w:val="00262010"/>
    <w:rsid w:val="00273E05"/>
    <w:rsid w:val="00275FD8"/>
    <w:rsid w:val="0028333D"/>
    <w:rsid w:val="00285F85"/>
    <w:rsid w:val="00286EC7"/>
    <w:rsid w:val="00295C45"/>
    <w:rsid w:val="002A5CA9"/>
    <w:rsid w:val="002B197B"/>
    <w:rsid w:val="002B7E99"/>
    <w:rsid w:val="002C0868"/>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EC5"/>
    <w:rsid w:val="003817AC"/>
    <w:rsid w:val="003A433A"/>
    <w:rsid w:val="003B0E37"/>
    <w:rsid w:val="003B60FC"/>
    <w:rsid w:val="003C0D94"/>
    <w:rsid w:val="003C18EF"/>
    <w:rsid w:val="003C30E0"/>
    <w:rsid w:val="003C5707"/>
    <w:rsid w:val="003C61EA"/>
    <w:rsid w:val="003D1945"/>
    <w:rsid w:val="003F487C"/>
    <w:rsid w:val="00401B55"/>
    <w:rsid w:val="00412A4B"/>
    <w:rsid w:val="004167BC"/>
    <w:rsid w:val="00417AFA"/>
    <w:rsid w:val="004226B7"/>
    <w:rsid w:val="004258D4"/>
    <w:rsid w:val="0043595B"/>
    <w:rsid w:val="004476D4"/>
    <w:rsid w:val="00463B76"/>
    <w:rsid w:val="0048683B"/>
    <w:rsid w:val="00491786"/>
    <w:rsid w:val="004925B5"/>
    <w:rsid w:val="004B0764"/>
    <w:rsid w:val="004B203E"/>
    <w:rsid w:val="004C1F0A"/>
    <w:rsid w:val="004C4D7C"/>
    <w:rsid w:val="004D0E5E"/>
    <w:rsid w:val="004E4F35"/>
    <w:rsid w:val="004F390D"/>
    <w:rsid w:val="005126F2"/>
    <w:rsid w:val="0051443F"/>
    <w:rsid w:val="00514964"/>
    <w:rsid w:val="0051640A"/>
    <w:rsid w:val="0052099F"/>
    <w:rsid w:val="00522E14"/>
    <w:rsid w:val="00542191"/>
    <w:rsid w:val="00544386"/>
    <w:rsid w:val="00547D8B"/>
    <w:rsid w:val="00554D37"/>
    <w:rsid w:val="005611DA"/>
    <w:rsid w:val="00576770"/>
    <w:rsid w:val="0059031D"/>
    <w:rsid w:val="00590FE3"/>
    <w:rsid w:val="005A293B"/>
    <w:rsid w:val="005A5E41"/>
    <w:rsid w:val="005A654F"/>
    <w:rsid w:val="005D2EE1"/>
    <w:rsid w:val="005D79ED"/>
    <w:rsid w:val="005E2712"/>
    <w:rsid w:val="005E587C"/>
    <w:rsid w:val="005F0D23"/>
    <w:rsid w:val="006047D8"/>
    <w:rsid w:val="006107FC"/>
    <w:rsid w:val="006160EE"/>
    <w:rsid w:val="00633D82"/>
    <w:rsid w:val="00634F28"/>
    <w:rsid w:val="006354DD"/>
    <w:rsid w:val="00642703"/>
    <w:rsid w:val="00643397"/>
    <w:rsid w:val="00652379"/>
    <w:rsid w:val="0068398A"/>
    <w:rsid w:val="006A0BE4"/>
    <w:rsid w:val="006A1B10"/>
    <w:rsid w:val="006A48F3"/>
    <w:rsid w:val="006A6A3A"/>
    <w:rsid w:val="006B0A30"/>
    <w:rsid w:val="006B65C7"/>
    <w:rsid w:val="006C0A9A"/>
    <w:rsid w:val="006C561F"/>
    <w:rsid w:val="006C787E"/>
    <w:rsid w:val="006D31DB"/>
    <w:rsid w:val="006D5F13"/>
    <w:rsid w:val="006E4329"/>
    <w:rsid w:val="006E7930"/>
    <w:rsid w:val="006F2371"/>
    <w:rsid w:val="007045A5"/>
    <w:rsid w:val="0071217C"/>
    <w:rsid w:val="007165BD"/>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38E5"/>
    <w:rsid w:val="00844B2F"/>
    <w:rsid w:val="00851329"/>
    <w:rsid w:val="00852E10"/>
    <w:rsid w:val="008546B3"/>
    <w:rsid w:val="00860008"/>
    <w:rsid w:val="008677C6"/>
    <w:rsid w:val="0087183B"/>
    <w:rsid w:val="00882FC4"/>
    <w:rsid w:val="00890065"/>
    <w:rsid w:val="00895C6C"/>
    <w:rsid w:val="008A6250"/>
    <w:rsid w:val="008B35FC"/>
    <w:rsid w:val="008C100C"/>
    <w:rsid w:val="008C7396"/>
    <w:rsid w:val="008D23C9"/>
    <w:rsid w:val="008D464F"/>
    <w:rsid w:val="008D6D31"/>
    <w:rsid w:val="008E77B9"/>
    <w:rsid w:val="008F61FB"/>
    <w:rsid w:val="00903557"/>
    <w:rsid w:val="00903BE1"/>
    <w:rsid w:val="00933ED8"/>
    <w:rsid w:val="00951C02"/>
    <w:rsid w:val="009523EF"/>
    <w:rsid w:val="00952BE4"/>
    <w:rsid w:val="00960D49"/>
    <w:rsid w:val="009738A4"/>
    <w:rsid w:val="009740DD"/>
    <w:rsid w:val="00995224"/>
    <w:rsid w:val="009972E8"/>
    <w:rsid w:val="009A1CFF"/>
    <w:rsid w:val="009A44D0"/>
    <w:rsid w:val="009A4C1B"/>
    <w:rsid w:val="009C7DCE"/>
    <w:rsid w:val="009E5ACB"/>
    <w:rsid w:val="009F03D2"/>
    <w:rsid w:val="00A001B9"/>
    <w:rsid w:val="00A01D77"/>
    <w:rsid w:val="00A046ED"/>
    <w:rsid w:val="00A05FDF"/>
    <w:rsid w:val="00A36268"/>
    <w:rsid w:val="00A43108"/>
    <w:rsid w:val="00A44E81"/>
    <w:rsid w:val="00A471E7"/>
    <w:rsid w:val="00A50716"/>
    <w:rsid w:val="00A710C8"/>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2415D"/>
    <w:rsid w:val="00B51BF1"/>
    <w:rsid w:val="00B53807"/>
    <w:rsid w:val="00B56878"/>
    <w:rsid w:val="00B569DB"/>
    <w:rsid w:val="00B62E2E"/>
    <w:rsid w:val="00B641A5"/>
    <w:rsid w:val="00B80CDB"/>
    <w:rsid w:val="00BA2083"/>
    <w:rsid w:val="00BC439B"/>
    <w:rsid w:val="00BD2DBE"/>
    <w:rsid w:val="00BD5C4F"/>
    <w:rsid w:val="00BD74E8"/>
    <w:rsid w:val="00BE0637"/>
    <w:rsid w:val="00BE1CE0"/>
    <w:rsid w:val="00C02DEC"/>
    <w:rsid w:val="00C05494"/>
    <w:rsid w:val="00C20C97"/>
    <w:rsid w:val="00C23558"/>
    <w:rsid w:val="00C32606"/>
    <w:rsid w:val="00C45F5B"/>
    <w:rsid w:val="00C52EFC"/>
    <w:rsid w:val="00C6111F"/>
    <w:rsid w:val="00C71349"/>
    <w:rsid w:val="00C7242E"/>
    <w:rsid w:val="00C7321D"/>
    <w:rsid w:val="00C76366"/>
    <w:rsid w:val="00C76CAA"/>
    <w:rsid w:val="00C77916"/>
    <w:rsid w:val="00C9139F"/>
    <w:rsid w:val="00C93F2E"/>
    <w:rsid w:val="00CA025D"/>
    <w:rsid w:val="00CA2698"/>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52A1"/>
    <w:rsid w:val="00D9187A"/>
    <w:rsid w:val="00DA5475"/>
    <w:rsid w:val="00DA69B7"/>
    <w:rsid w:val="00DB7C1F"/>
    <w:rsid w:val="00DD73AA"/>
    <w:rsid w:val="00DE46EE"/>
    <w:rsid w:val="00DE6F0E"/>
    <w:rsid w:val="00DF1F29"/>
    <w:rsid w:val="00DF5EAF"/>
    <w:rsid w:val="00E01912"/>
    <w:rsid w:val="00E21636"/>
    <w:rsid w:val="00E230BA"/>
    <w:rsid w:val="00E31A55"/>
    <w:rsid w:val="00E36FE1"/>
    <w:rsid w:val="00E37954"/>
    <w:rsid w:val="00E4299F"/>
    <w:rsid w:val="00E43C11"/>
    <w:rsid w:val="00E54C36"/>
    <w:rsid w:val="00E61545"/>
    <w:rsid w:val="00E7674F"/>
    <w:rsid w:val="00E9034C"/>
    <w:rsid w:val="00E947B6"/>
    <w:rsid w:val="00E969C6"/>
    <w:rsid w:val="00EC1016"/>
    <w:rsid w:val="00EC4D9D"/>
    <w:rsid w:val="00EC6DF9"/>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719DB"/>
    <w:rsid w:val="00F86706"/>
    <w:rsid w:val="00FA361D"/>
    <w:rsid w:val="00FB384A"/>
    <w:rsid w:val="00FB3A75"/>
    <w:rsid w:val="00FC5615"/>
    <w:rsid w:val="00FD22AC"/>
    <w:rsid w:val="00FD445B"/>
    <w:rsid w:val="00FD48D7"/>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docs.oasis-open.org/office/v1.2/csd07/OpenDocument-v1.2-csd07.html" TargetMode="External"/><Relationship Id="rId21" Type="http://schemas.openxmlformats.org/officeDocument/2006/relationships/footer" Target="footer1.xml"/><Relationship Id="rId34" Type="http://schemas.openxmlformats.org/officeDocument/2006/relationships/hyperlink" Target="http://docs.oasis-open.org/specGuidelines/ndr/namingDirectives.html" TargetMode="External"/><Relationship Id="rId42" Type="http://schemas.openxmlformats.org/officeDocument/2006/relationships/image" Target="media/image9.png"/><Relationship Id="rId47" Type="http://schemas.openxmlformats.org/officeDocument/2006/relationships/hyperlink" Target="http://tools.ietf.org/html/rfc%203986" TargetMode="External"/><Relationship Id="rId50" Type="http://schemas.openxmlformats.org/officeDocument/2006/relationships/hyperlink" Target="http://cve.mitre.org"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docs.oasis-open.org/specGuidelines/ndr/namingDirectives.html" TargetMode="External"/><Relationship Id="rId46" Type="http://schemas.openxmlformats.org/officeDocument/2006/relationships/hyperlink" Target="http://www.w3.org/TR/REC-xml-names/"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hyperlink" Target="http://docs.oasis-open.org/specGuidelines/ndr/namingDirectives.html" TargetMode="External"/><Relationship Id="rId40" Type="http://schemas.openxmlformats.org/officeDocument/2006/relationships/hyperlink" Target="http://docs.oasis-open.org/office/v1.2/OpenDocument-v1.2.html" TargetMode="External"/><Relationship Id="rId45" Type="http://schemas.openxmlformats.org/officeDocument/2006/relationships/hyperlink" Target="http://tools.ietf.org/html/rfc5646" TargetMode="External"/><Relationship Id="rId53" Type="http://schemas.openxmlformats.org/officeDocument/2006/relationships/hyperlink" Target="http://docs.oasis-open.org/templates/TCHandbook/ConformanceGuidelines.html"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http://docs.oasis-open.org/specGuidelines/ndr/namingDirectives.html" TargetMode="External"/><Relationship Id="rId49" Type="http://schemas.openxmlformats.org/officeDocument/2006/relationships/hyperlink" Target="http://cce.mitre.org"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image" Target="media/image11.png"/><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hyperlink" Target="http://docs.oasis-open.org/specGuidelines/ndr/namingDirectives.html" TargetMode="External"/><Relationship Id="rId43" Type="http://schemas.openxmlformats.org/officeDocument/2006/relationships/image" Target="media/image10.png"/><Relationship Id="rId48" Type="http://schemas.openxmlformats.org/officeDocument/2006/relationships/hyperlink" Target="http://capec.mitre.org" TargetMode="External"/><Relationship Id="rId8" Type="http://schemas.openxmlformats.org/officeDocument/2006/relationships/hyperlink" Target="https://www.oasis-open.org/committees/cti/" TargetMode="External"/><Relationship Id="rId51" Type="http://schemas.openxmlformats.org/officeDocument/2006/relationships/hyperlink" Target="http://cwe.mitre.org"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964BB-5461-4B26-BD74-35D05D0F5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8948</TotalTime>
  <Pages>1</Pages>
  <Words>6035</Words>
  <Characters>34403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40358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38</cp:revision>
  <cp:lastPrinted>2011-08-05T16:21:00Z</cp:lastPrinted>
  <dcterms:created xsi:type="dcterms:W3CDTF">2015-11-25T16:50:00Z</dcterms:created>
  <dcterms:modified xsi:type="dcterms:W3CDTF">2015-12-03T19:12:00Z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